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35710293" w:rsidR="00955689" w:rsidRPr="008A4FD6" w:rsidRDefault="007508E2" w:rsidP="00B14CE2">
      <w:pPr>
        <w:jc w:val="center"/>
        <w:rPr>
          <w:b/>
          <w:sz w:val="28"/>
          <w:szCs w:val="28"/>
        </w:rPr>
      </w:pPr>
      <w:r w:rsidRPr="008A4FD6">
        <w:rPr>
          <w:b/>
          <w:sz w:val="28"/>
          <w:szCs w:val="28"/>
        </w:rPr>
        <w:t>Fluid and Energy Transfer Operations Laboratory</w:t>
      </w:r>
    </w:p>
    <w:p w14:paraId="4B7C8882" w14:textId="62894D1C" w:rsidR="007508E2" w:rsidRPr="00E47A15" w:rsidRDefault="007508E2" w:rsidP="00B14CE2">
      <w:pPr>
        <w:jc w:val="center"/>
        <w:rPr>
          <w:b/>
          <w:i/>
          <w:color w:val="2E74B5" w:themeColor="accent1" w:themeShade="BF"/>
          <w:sz w:val="24"/>
        </w:rPr>
      </w:pPr>
      <w:r w:rsidRPr="00E47A15">
        <w:rPr>
          <w:b/>
          <w:i/>
          <w:color w:val="2E74B5" w:themeColor="accent1" w:themeShade="BF"/>
          <w:sz w:val="24"/>
        </w:rPr>
        <w:t>(Unit Operations Lab</w:t>
      </w:r>
      <w:r w:rsidR="00F53D8D" w:rsidRPr="00E47A15">
        <w:rPr>
          <w:b/>
          <w:i/>
          <w:color w:val="2E74B5" w:themeColor="accent1" w:themeShade="BF"/>
          <w:sz w:val="24"/>
        </w:rPr>
        <w:t xml:space="preserve"> 1</w:t>
      </w:r>
      <w:r w:rsidRPr="00E47A15">
        <w:rPr>
          <w:b/>
          <w:i/>
          <w:color w:val="2E74B5" w:themeColor="accent1" w:themeShade="BF"/>
          <w:sz w:val="24"/>
        </w:rPr>
        <w:t>)</w:t>
      </w:r>
    </w:p>
    <w:p w14:paraId="11D2BD02" w14:textId="00153041" w:rsidR="00955689" w:rsidRDefault="00955689" w:rsidP="00B14CE2">
      <w:pPr>
        <w:jc w:val="center"/>
      </w:pPr>
      <w:r w:rsidRPr="009160F7">
        <w:t>E</w:t>
      </w:r>
      <w:r w:rsidR="00A16927" w:rsidRPr="009160F7">
        <w:t>CH</w:t>
      </w:r>
      <w:r w:rsidRPr="009160F7">
        <w:t xml:space="preserve"> </w:t>
      </w:r>
      <w:r w:rsidR="007508E2">
        <w:t>4224L</w:t>
      </w:r>
    </w:p>
    <w:p w14:paraId="3B9F478F" w14:textId="77777777" w:rsidR="008A4FD6" w:rsidRPr="009160F7" w:rsidRDefault="008A4FD6" w:rsidP="001C18FE">
      <w:pPr>
        <w:jc w:val="center"/>
      </w:pPr>
    </w:p>
    <w:p w14:paraId="319A7439" w14:textId="73D5E3FC" w:rsidR="00B14CE2" w:rsidRPr="00B14CE2" w:rsidRDefault="00EE43C5" w:rsidP="00B14CE2">
      <w:pPr>
        <w:pStyle w:val="ListParagraph"/>
        <w:numPr>
          <w:ilvl w:val="0"/>
          <w:numId w:val="28"/>
        </w:numPr>
        <w:rPr>
          <w:i/>
          <w:iCs/>
        </w:rPr>
      </w:pPr>
      <w:r w:rsidRPr="00B14CE2">
        <w:rPr>
          <w:b/>
          <w:bCs/>
          <w:i/>
          <w:iCs/>
        </w:rPr>
        <w:t>Sections</w:t>
      </w:r>
      <w:r w:rsidR="00B14CE2" w:rsidRPr="00B14CE2">
        <w:rPr>
          <w:b/>
          <w:bCs/>
          <w:i/>
          <w:iCs/>
        </w:rPr>
        <w:t>, Days, and Class Periods</w:t>
      </w:r>
      <w:r w:rsidRPr="00B14CE2">
        <w:rPr>
          <w:b/>
          <w:bCs/>
          <w:i/>
          <w:iCs/>
        </w:rPr>
        <w:t>:</w:t>
      </w:r>
      <w:r w:rsidRPr="00B14CE2">
        <w:rPr>
          <w:i/>
          <w:iCs/>
        </w:rPr>
        <w:t xml:space="preserve"> </w:t>
      </w:r>
    </w:p>
    <w:p w14:paraId="2429BA39" w14:textId="53851751" w:rsidR="00B14CE2" w:rsidRDefault="008E2448" w:rsidP="00B14CE2">
      <w:pPr>
        <w:pStyle w:val="ListParagraph"/>
        <w:numPr>
          <w:ilvl w:val="1"/>
          <w:numId w:val="28"/>
        </w:numPr>
      </w:pPr>
      <w:r>
        <w:t>2449</w:t>
      </w:r>
      <w:r w:rsidR="00EE43C5">
        <w:t xml:space="preserve"> </w:t>
      </w:r>
      <w:r w:rsidR="00B14CE2">
        <w:t xml:space="preserve">– </w:t>
      </w:r>
      <w:r>
        <w:t>Monday,</w:t>
      </w:r>
      <w:r w:rsidR="00B14CE2">
        <w:t xml:space="preserve"> periods </w:t>
      </w:r>
      <w:r>
        <w:t>6</w:t>
      </w:r>
      <w:r w:rsidR="00B14CE2">
        <w:t xml:space="preserve"> – </w:t>
      </w:r>
      <w:r>
        <w:t>9</w:t>
      </w:r>
      <w:r w:rsidR="00B14CE2">
        <w:t xml:space="preserve"> (</w:t>
      </w:r>
      <w:r>
        <w:t>12</w:t>
      </w:r>
      <w:r w:rsidR="00B14CE2">
        <w:t>:</w:t>
      </w:r>
      <w:r>
        <w:t>5</w:t>
      </w:r>
      <w:r w:rsidR="00B14CE2">
        <w:t xml:space="preserve">0 – </w:t>
      </w:r>
      <w:r>
        <w:t>4</w:t>
      </w:r>
      <w:r w:rsidR="00B14CE2">
        <w:t>:</w:t>
      </w:r>
      <w:r>
        <w:t>5</w:t>
      </w:r>
      <w:r w:rsidR="00B14CE2">
        <w:t>5 pm)</w:t>
      </w:r>
    </w:p>
    <w:p w14:paraId="1135653C" w14:textId="5FED1292" w:rsidR="00B14CE2" w:rsidRDefault="008E2448" w:rsidP="00B14CE2">
      <w:pPr>
        <w:pStyle w:val="ListParagraph"/>
        <w:numPr>
          <w:ilvl w:val="1"/>
          <w:numId w:val="28"/>
        </w:numPr>
      </w:pPr>
      <w:r>
        <w:t>3535</w:t>
      </w:r>
      <w:r w:rsidR="00B14CE2">
        <w:t xml:space="preserve"> – T</w:t>
      </w:r>
      <w:r>
        <w:t>uesday,</w:t>
      </w:r>
      <w:r w:rsidR="00B14CE2">
        <w:t xml:space="preserve"> periods </w:t>
      </w:r>
      <w:r>
        <w:t>2</w:t>
      </w:r>
      <w:r w:rsidR="00B14CE2">
        <w:t xml:space="preserve"> – </w:t>
      </w:r>
      <w:r>
        <w:t>5</w:t>
      </w:r>
      <w:r w:rsidR="00B14CE2">
        <w:t xml:space="preserve"> (</w:t>
      </w:r>
      <w:r>
        <w:t>8:30</w:t>
      </w:r>
      <w:r w:rsidR="00B14CE2">
        <w:t xml:space="preserve"> am – </w:t>
      </w:r>
      <w:r>
        <w:t>12</w:t>
      </w:r>
      <w:r w:rsidR="00B14CE2">
        <w:t>:</w:t>
      </w:r>
      <w:r>
        <w:t>3</w:t>
      </w:r>
      <w:r w:rsidR="00B14CE2">
        <w:t>5 pm)</w:t>
      </w:r>
    </w:p>
    <w:p w14:paraId="679B11F4" w14:textId="5A5931E5" w:rsidR="008E2448" w:rsidRDefault="008E2448" w:rsidP="008E2448">
      <w:pPr>
        <w:pStyle w:val="ListParagraph"/>
        <w:numPr>
          <w:ilvl w:val="1"/>
          <w:numId w:val="28"/>
        </w:numPr>
      </w:pPr>
      <w:r>
        <w:t>FETL – Wednesday, periods 6 – 9 (12:50 – 4:55 pm)</w:t>
      </w:r>
    </w:p>
    <w:p w14:paraId="7558B6F4" w14:textId="7EA9F6C5" w:rsidR="00B14CE2" w:rsidRDefault="00EE43C5" w:rsidP="00B14CE2">
      <w:pPr>
        <w:pStyle w:val="ListParagraph"/>
        <w:numPr>
          <w:ilvl w:val="0"/>
          <w:numId w:val="28"/>
        </w:numPr>
        <w:spacing w:before="40" w:after="40"/>
      </w:pPr>
      <w:r w:rsidRPr="00B14CE2">
        <w:rPr>
          <w:b/>
          <w:i/>
        </w:rPr>
        <w:t>Locations:</w:t>
      </w:r>
      <w:r w:rsidRPr="009160F7">
        <w:t xml:space="preserve">  </w:t>
      </w:r>
      <w:r>
        <w:t xml:space="preserve">Unit Operations Lab </w:t>
      </w:r>
      <w:r w:rsidR="008D0895">
        <w:t>(</w:t>
      </w:r>
      <w:r w:rsidR="00B14CE2">
        <w:t>NSB</w:t>
      </w:r>
      <w:r w:rsidR="00020EC6">
        <w:t xml:space="preserve"> </w:t>
      </w:r>
      <w:r w:rsidR="00B54789">
        <w:t>304</w:t>
      </w:r>
      <w:r w:rsidR="008D0895">
        <w:t xml:space="preserve"> &amp;</w:t>
      </w:r>
      <w:r w:rsidR="00B54789">
        <w:t xml:space="preserve"> 312</w:t>
      </w:r>
      <w:r w:rsidR="008D0895">
        <w:t>)</w:t>
      </w:r>
    </w:p>
    <w:p w14:paraId="3E787B28" w14:textId="4FDC8D28" w:rsidR="00EE43C5" w:rsidRPr="009160F7" w:rsidRDefault="00EE43C5" w:rsidP="00B14CE2">
      <w:pPr>
        <w:pStyle w:val="ListParagraph"/>
        <w:numPr>
          <w:ilvl w:val="0"/>
          <w:numId w:val="28"/>
        </w:numPr>
        <w:spacing w:before="40" w:after="40"/>
      </w:pPr>
      <w:r w:rsidRPr="00B14CE2">
        <w:rPr>
          <w:b/>
          <w:i/>
        </w:rPr>
        <w:t>Academic Term:</w:t>
      </w:r>
      <w:r>
        <w:t xml:space="preserve"> </w:t>
      </w:r>
      <w:r w:rsidR="005B7161">
        <w:t xml:space="preserve"> </w:t>
      </w:r>
      <w:r w:rsidR="008E2448">
        <w:t>Spring</w:t>
      </w:r>
      <w:r w:rsidR="00B14CE2">
        <w:t xml:space="preserve"> </w:t>
      </w:r>
      <w:r>
        <w:t>202</w:t>
      </w:r>
      <w:r w:rsidR="008E2448">
        <w:t>6</w:t>
      </w:r>
    </w:p>
    <w:p w14:paraId="26702936" w14:textId="77777777" w:rsidR="00E9633F" w:rsidRPr="00E9633F" w:rsidRDefault="00E9633F" w:rsidP="00E9633F">
      <w:pPr>
        <w:spacing w:after="120"/>
        <w:jc w:val="center"/>
        <w:rPr>
          <w:sz w:val="10"/>
          <w:szCs w:val="10"/>
        </w:rPr>
      </w:pPr>
    </w:p>
    <w:p w14:paraId="7DE42CAE" w14:textId="3F9DDBC4" w:rsidR="00E9633F" w:rsidRDefault="00E9633F" w:rsidP="00E9633F">
      <w:pPr>
        <w:spacing w:after="120"/>
        <w:jc w:val="center"/>
        <w:rPr>
          <w:b/>
          <w:i/>
        </w:rPr>
      </w:pPr>
      <w:r w:rsidRPr="00E9633F">
        <w:rPr>
          <w:sz w:val="20"/>
          <w:szCs w:val="20"/>
        </w:rPr>
        <w:t>Any student switching sections or adding to the class during the add/drop week must notify</w:t>
      </w:r>
      <w:r>
        <w:rPr>
          <w:sz w:val="20"/>
          <w:szCs w:val="20"/>
        </w:rPr>
        <w:t xml:space="preserve">                                                                     </w:t>
      </w:r>
      <w:r w:rsidRPr="00E9633F">
        <w:rPr>
          <w:sz w:val="20"/>
          <w:szCs w:val="20"/>
        </w:rPr>
        <w:t xml:space="preserve"> the course instructor</w:t>
      </w:r>
      <w:r>
        <w:rPr>
          <w:sz w:val="20"/>
          <w:szCs w:val="20"/>
        </w:rPr>
        <w:t xml:space="preserve"> as soon as possible</w:t>
      </w:r>
      <w:r>
        <w:t>.</w:t>
      </w:r>
    </w:p>
    <w:p w14:paraId="39731A5E" w14:textId="2ACFCC78" w:rsidR="00955689" w:rsidRPr="00A60ADF" w:rsidRDefault="00955689" w:rsidP="00A52C02">
      <w:pPr>
        <w:spacing w:after="120"/>
        <w:rPr>
          <w:b/>
          <w:i/>
        </w:rPr>
      </w:pPr>
      <w:r w:rsidRPr="00A60ADF">
        <w:rPr>
          <w:b/>
          <w:i/>
        </w:rPr>
        <w:t>Instructor:</w:t>
      </w:r>
    </w:p>
    <w:p w14:paraId="0FC75C25" w14:textId="2D7B8123" w:rsidR="00955689" w:rsidRPr="00E6246C" w:rsidRDefault="00EE43C5" w:rsidP="00EE43C5">
      <w:pPr>
        <w:spacing w:before="40"/>
        <w:rPr>
          <w:bCs/>
          <w:u w:val="single"/>
        </w:rPr>
      </w:pPr>
      <w:r>
        <w:rPr>
          <w:b/>
        </w:rPr>
        <w:t xml:space="preserve">      </w:t>
      </w:r>
      <w:r w:rsidR="007D4784" w:rsidRPr="00E6246C">
        <w:rPr>
          <w:bCs/>
          <w:u w:val="single"/>
        </w:rPr>
        <w:t xml:space="preserve">Dr. </w:t>
      </w:r>
      <w:r w:rsidR="00A16927" w:rsidRPr="00E6246C">
        <w:rPr>
          <w:bCs/>
          <w:u w:val="single"/>
        </w:rPr>
        <w:t>Fernando</w:t>
      </w:r>
      <w:r w:rsidR="005B7161" w:rsidRPr="00E6246C">
        <w:rPr>
          <w:bCs/>
          <w:u w:val="single"/>
        </w:rPr>
        <w:t xml:space="preserve"> </w:t>
      </w:r>
      <w:r w:rsidR="00A16927" w:rsidRPr="00E6246C">
        <w:rPr>
          <w:bCs/>
          <w:u w:val="single"/>
        </w:rPr>
        <w:t>Mérida</w:t>
      </w:r>
    </w:p>
    <w:p w14:paraId="592DD8B5" w14:textId="3EE014DF" w:rsidR="00BB0F3B" w:rsidRPr="00BB0F3B" w:rsidRDefault="00BB0F3B" w:rsidP="00CF0B63">
      <w:pPr>
        <w:spacing w:before="40"/>
        <w:ind w:left="1440"/>
        <w:jc w:val="both"/>
        <w:rPr>
          <w:i/>
        </w:rPr>
      </w:pPr>
      <w:r w:rsidRPr="00A52C02">
        <w:rPr>
          <w:i/>
          <w:sz w:val="20"/>
          <w:szCs w:val="20"/>
        </w:rPr>
        <w:t xml:space="preserve">You can call me Prof./Dr. Mérida, or </w:t>
      </w:r>
      <w:r w:rsidR="008D0895">
        <w:rPr>
          <w:i/>
          <w:sz w:val="20"/>
          <w:szCs w:val="20"/>
        </w:rPr>
        <w:t xml:space="preserve">just </w:t>
      </w:r>
      <w:r w:rsidRPr="00A52C02">
        <w:rPr>
          <w:i/>
          <w:sz w:val="20"/>
          <w:szCs w:val="20"/>
        </w:rPr>
        <w:t>Fernando if you feel comfortable</w:t>
      </w:r>
      <w:r w:rsidR="0027023F">
        <w:rPr>
          <w:i/>
          <w:sz w:val="20"/>
          <w:szCs w:val="20"/>
        </w:rPr>
        <w:t>.</w:t>
      </w:r>
      <w:r w:rsidRPr="00A52C02">
        <w:rPr>
          <w:i/>
          <w:sz w:val="20"/>
          <w:szCs w:val="20"/>
        </w:rPr>
        <w:t xml:space="preserve"> </w:t>
      </w:r>
      <w:r w:rsidR="008D0895">
        <w:rPr>
          <w:i/>
          <w:sz w:val="20"/>
          <w:szCs w:val="20"/>
        </w:rPr>
        <w:t>C</w:t>
      </w:r>
      <w:r w:rsidRPr="00A52C02">
        <w:rPr>
          <w:i/>
          <w:sz w:val="20"/>
          <w:szCs w:val="20"/>
        </w:rPr>
        <w:t>allin</w:t>
      </w:r>
      <w:r w:rsidR="00D875EA">
        <w:rPr>
          <w:i/>
          <w:sz w:val="20"/>
          <w:szCs w:val="20"/>
        </w:rPr>
        <w:t>g</w:t>
      </w:r>
      <w:r w:rsidR="00A52C02">
        <w:rPr>
          <w:i/>
          <w:sz w:val="20"/>
          <w:szCs w:val="20"/>
        </w:rPr>
        <w:t xml:space="preserve"> </w:t>
      </w:r>
      <w:r w:rsidRPr="00A52C02">
        <w:rPr>
          <w:i/>
          <w:sz w:val="20"/>
          <w:szCs w:val="20"/>
        </w:rPr>
        <w:t xml:space="preserve">instructors by their names </w:t>
      </w:r>
      <w:r w:rsidR="000274B5">
        <w:rPr>
          <w:i/>
          <w:sz w:val="20"/>
          <w:szCs w:val="20"/>
        </w:rPr>
        <w:t xml:space="preserve">must </w:t>
      </w:r>
      <w:r w:rsidR="00A52C02" w:rsidRPr="00A52C02">
        <w:rPr>
          <w:i/>
          <w:sz w:val="20"/>
          <w:szCs w:val="20"/>
        </w:rPr>
        <w:t>encompass</w:t>
      </w:r>
      <w:r w:rsidRPr="00A52C02">
        <w:rPr>
          <w:i/>
          <w:sz w:val="20"/>
          <w:szCs w:val="20"/>
        </w:rPr>
        <w:t xml:space="preserve"> the same level o</w:t>
      </w:r>
      <w:r w:rsidR="00A52C02">
        <w:rPr>
          <w:i/>
          <w:sz w:val="20"/>
          <w:szCs w:val="20"/>
        </w:rPr>
        <w:t xml:space="preserve">f </w:t>
      </w:r>
      <w:r w:rsidR="00A52C02" w:rsidRPr="00A52C02">
        <w:rPr>
          <w:i/>
          <w:sz w:val="20"/>
          <w:szCs w:val="20"/>
        </w:rPr>
        <w:t>professionalism</w:t>
      </w:r>
      <w:r w:rsidR="00A52C02">
        <w:rPr>
          <w:i/>
          <w:sz w:val="20"/>
          <w:szCs w:val="20"/>
        </w:rPr>
        <w:t xml:space="preserve"> and respect</w:t>
      </w:r>
      <w:r w:rsidR="000274B5">
        <w:rPr>
          <w:i/>
          <w:sz w:val="20"/>
          <w:szCs w:val="20"/>
        </w:rPr>
        <w:t xml:space="preserve"> </w:t>
      </w:r>
      <w:r w:rsidR="0027023F">
        <w:rPr>
          <w:i/>
          <w:sz w:val="20"/>
          <w:szCs w:val="20"/>
        </w:rPr>
        <w:t>as</w:t>
      </w:r>
      <w:r w:rsidR="000274B5">
        <w:rPr>
          <w:i/>
          <w:sz w:val="20"/>
          <w:szCs w:val="20"/>
        </w:rPr>
        <w:t xml:space="preserve"> using professional titles.  </w:t>
      </w:r>
    </w:p>
    <w:p w14:paraId="6E26C2AB" w14:textId="55413EA2" w:rsidR="00955689" w:rsidRDefault="00A52C02" w:rsidP="005A1867">
      <w:pPr>
        <w:pStyle w:val="ListParagraph"/>
        <w:numPr>
          <w:ilvl w:val="0"/>
          <w:numId w:val="29"/>
        </w:numPr>
        <w:spacing w:before="40"/>
        <w:rPr>
          <w:u w:val="single"/>
        </w:rPr>
      </w:pPr>
      <w:r w:rsidRPr="00EE43C5">
        <w:rPr>
          <w:b/>
        </w:rPr>
        <w:t xml:space="preserve">e-mail: </w:t>
      </w:r>
      <w:hyperlink r:id="rId8" w:history="1">
        <w:r w:rsidR="009160F7" w:rsidRPr="00BB0F3B">
          <w:rPr>
            <w:rStyle w:val="Hyperlink"/>
          </w:rPr>
          <w:t>fmerida@ufl.edu</w:t>
        </w:r>
      </w:hyperlink>
      <w:r w:rsidR="009160F7" w:rsidRPr="00EE43C5">
        <w:rPr>
          <w:u w:val="single"/>
        </w:rPr>
        <w:t xml:space="preserve"> </w:t>
      </w:r>
    </w:p>
    <w:p w14:paraId="1B8D2824" w14:textId="24BEEEE3" w:rsidR="002803D7" w:rsidRPr="00EE43C5" w:rsidRDefault="002803D7" w:rsidP="005A1867">
      <w:pPr>
        <w:pStyle w:val="ListParagraph"/>
        <w:numPr>
          <w:ilvl w:val="0"/>
          <w:numId w:val="29"/>
        </w:numPr>
        <w:spacing w:before="40"/>
        <w:rPr>
          <w:u w:val="single"/>
        </w:rPr>
      </w:pPr>
      <w:r>
        <w:rPr>
          <w:b/>
        </w:rPr>
        <w:t>Office Phone Number:</w:t>
      </w:r>
      <w:r w:rsidRPr="002803D7">
        <w:t xml:space="preserve"> </w:t>
      </w:r>
      <w:r>
        <w:t>(</w:t>
      </w:r>
      <w:r w:rsidRPr="002803D7">
        <w:t>352</w:t>
      </w:r>
      <w:r>
        <w:t xml:space="preserve">) </w:t>
      </w:r>
      <w:r w:rsidRPr="002803D7">
        <w:t>294-7504</w:t>
      </w:r>
    </w:p>
    <w:p w14:paraId="29EFC4A0" w14:textId="0EC1C472" w:rsidR="00870830" w:rsidRPr="00263D24" w:rsidRDefault="00F524DF" w:rsidP="005A1867">
      <w:pPr>
        <w:pStyle w:val="ListParagraph"/>
        <w:numPr>
          <w:ilvl w:val="0"/>
          <w:numId w:val="29"/>
        </w:numPr>
        <w:contextualSpacing w:val="0"/>
        <w:rPr>
          <w:color w:val="000000" w:themeColor="text1"/>
          <w:u w:val="single"/>
        </w:rPr>
      </w:pPr>
      <w:r w:rsidRPr="00EE43C5">
        <w:rPr>
          <w:b/>
        </w:rPr>
        <w:t>O</w:t>
      </w:r>
      <w:r w:rsidR="00955689" w:rsidRPr="00EE43C5">
        <w:rPr>
          <w:b/>
        </w:rPr>
        <w:t>ffice Hours:</w:t>
      </w:r>
      <w:r w:rsidR="00955689" w:rsidRPr="009160F7">
        <w:t xml:space="preserve"> </w:t>
      </w:r>
      <w:r w:rsidR="00870830">
        <w:t xml:space="preserve"> </w:t>
      </w:r>
      <w:r w:rsidR="00955689" w:rsidRPr="009160F7">
        <w:t xml:space="preserve"> </w:t>
      </w:r>
      <w:r w:rsidR="008E2448">
        <w:rPr>
          <w:color w:val="000000" w:themeColor="text1"/>
        </w:rPr>
        <w:t>Monday and Wednesday,</w:t>
      </w:r>
      <w:r w:rsidR="005A1867">
        <w:rPr>
          <w:color w:val="000000" w:themeColor="text1"/>
        </w:rPr>
        <w:t xml:space="preserve">  </w:t>
      </w:r>
      <w:r w:rsidR="008E2448">
        <w:rPr>
          <w:color w:val="000000" w:themeColor="text1"/>
        </w:rPr>
        <w:t>9</w:t>
      </w:r>
      <w:r w:rsidR="00B81024">
        <w:rPr>
          <w:color w:val="000000" w:themeColor="text1"/>
        </w:rPr>
        <w:t>:</w:t>
      </w:r>
      <w:r w:rsidR="005A1867">
        <w:rPr>
          <w:color w:val="000000" w:themeColor="text1"/>
        </w:rPr>
        <w:t>0</w:t>
      </w:r>
      <w:r w:rsidR="00B81024">
        <w:rPr>
          <w:color w:val="000000" w:themeColor="text1"/>
        </w:rPr>
        <w:t>0</w:t>
      </w:r>
      <w:r w:rsidR="005A1867">
        <w:rPr>
          <w:color w:val="000000" w:themeColor="text1"/>
        </w:rPr>
        <w:t xml:space="preserve"> </w:t>
      </w:r>
      <w:r w:rsidR="008D0895">
        <w:rPr>
          <w:color w:val="000000" w:themeColor="text1"/>
        </w:rPr>
        <w:t xml:space="preserve"> </w:t>
      </w:r>
      <w:r w:rsidR="005A1867">
        <w:rPr>
          <w:color w:val="000000" w:themeColor="text1"/>
        </w:rPr>
        <w:t xml:space="preserve">- </w:t>
      </w:r>
      <w:r w:rsidR="008D0895">
        <w:rPr>
          <w:color w:val="000000" w:themeColor="text1"/>
        </w:rPr>
        <w:t>1</w:t>
      </w:r>
      <w:r w:rsidR="008E2448">
        <w:rPr>
          <w:color w:val="000000" w:themeColor="text1"/>
        </w:rPr>
        <w:t>0</w:t>
      </w:r>
      <w:r w:rsidR="005A1867">
        <w:rPr>
          <w:color w:val="000000" w:themeColor="text1"/>
        </w:rPr>
        <w:t>:</w:t>
      </w:r>
      <w:r w:rsidR="008E2448">
        <w:rPr>
          <w:color w:val="000000" w:themeColor="text1"/>
        </w:rPr>
        <w:t>3</w:t>
      </w:r>
      <w:r w:rsidR="005A1867">
        <w:rPr>
          <w:color w:val="000000" w:themeColor="text1"/>
        </w:rPr>
        <w:t>0</w:t>
      </w:r>
      <w:r w:rsidR="00FB4B8F">
        <w:rPr>
          <w:color w:val="000000" w:themeColor="text1"/>
        </w:rPr>
        <w:t xml:space="preserve"> </w:t>
      </w:r>
      <w:r w:rsidR="008E2448">
        <w:rPr>
          <w:color w:val="000000" w:themeColor="text1"/>
        </w:rPr>
        <w:t>a</w:t>
      </w:r>
      <w:r w:rsidR="005A1867">
        <w:rPr>
          <w:color w:val="000000" w:themeColor="text1"/>
        </w:rPr>
        <w:t>m</w:t>
      </w:r>
      <w:r w:rsidR="008E2448">
        <w:rPr>
          <w:color w:val="000000" w:themeColor="text1"/>
        </w:rPr>
        <w:t xml:space="preserve"> </w:t>
      </w:r>
      <w:r w:rsidR="005A1867">
        <w:rPr>
          <w:color w:val="000000" w:themeColor="text1"/>
        </w:rPr>
        <w:t xml:space="preserve"> </w:t>
      </w:r>
      <w:hyperlink r:id="rId9" w:history="1">
        <w:r w:rsidR="007A5179" w:rsidRPr="00263D24">
          <w:rPr>
            <w:rStyle w:val="Hyperlink"/>
          </w:rPr>
          <w:t>Zoom</w:t>
        </w:r>
      </w:hyperlink>
      <w:r w:rsidR="008E2448">
        <w:t xml:space="preserve"> </w:t>
      </w:r>
    </w:p>
    <w:p w14:paraId="5A7A9468" w14:textId="40518D28" w:rsidR="00A75D34" w:rsidRDefault="005A1867" w:rsidP="00E6246C">
      <w:pPr>
        <w:pStyle w:val="ListParagraph"/>
        <w:numPr>
          <w:ilvl w:val="0"/>
          <w:numId w:val="32"/>
        </w:numPr>
        <w:spacing w:before="60" w:after="60"/>
        <w:contextualSpacing w:val="0"/>
        <w:rPr>
          <w:color w:val="000000" w:themeColor="text1"/>
        </w:rPr>
      </w:pPr>
      <w:r>
        <w:rPr>
          <w:color w:val="000000" w:themeColor="text1"/>
          <w:u w:val="single"/>
        </w:rPr>
        <w:t xml:space="preserve">You must </w:t>
      </w:r>
      <w:r w:rsidR="008E2448">
        <w:rPr>
          <w:color w:val="000000" w:themeColor="text1"/>
          <w:u w:val="single"/>
        </w:rPr>
        <w:t>book</w:t>
      </w:r>
      <w:r>
        <w:rPr>
          <w:color w:val="000000" w:themeColor="text1"/>
          <w:u w:val="single"/>
        </w:rPr>
        <w:t xml:space="preserve"> a</w:t>
      </w:r>
      <w:r w:rsidR="007A5179" w:rsidRPr="00405D4F">
        <w:rPr>
          <w:color w:val="000000" w:themeColor="text1"/>
          <w:u w:val="single"/>
        </w:rPr>
        <w:t xml:space="preserve"> </w:t>
      </w:r>
      <w:r w:rsidR="0027023F" w:rsidRPr="00405D4F">
        <w:rPr>
          <w:color w:val="000000" w:themeColor="text1"/>
          <w:u w:val="single"/>
        </w:rPr>
        <w:t>15-minute</w:t>
      </w:r>
      <w:r w:rsidR="007A5179" w:rsidRPr="00405D4F">
        <w:rPr>
          <w:color w:val="000000" w:themeColor="text1"/>
          <w:u w:val="single"/>
        </w:rPr>
        <w:t xml:space="preserve"> slot</w:t>
      </w:r>
      <w:r w:rsidR="00FE5632" w:rsidRPr="00405D4F">
        <w:rPr>
          <w:color w:val="000000" w:themeColor="text1"/>
        </w:rPr>
        <w:t xml:space="preserve"> </w:t>
      </w:r>
      <w:r w:rsidR="00405D4F">
        <w:rPr>
          <w:color w:val="000000" w:themeColor="text1"/>
        </w:rPr>
        <w:t>us</w:t>
      </w:r>
      <w:r w:rsidR="008E2448">
        <w:rPr>
          <w:color w:val="000000" w:themeColor="text1"/>
        </w:rPr>
        <w:t>ing</w:t>
      </w:r>
      <w:r w:rsidR="00405D4F">
        <w:rPr>
          <w:color w:val="000000" w:themeColor="text1"/>
        </w:rPr>
        <w:t xml:space="preserve"> this</w:t>
      </w:r>
      <w:r w:rsidR="00FE5632" w:rsidRPr="00405D4F">
        <w:rPr>
          <w:color w:val="000000" w:themeColor="text1"/>
        </w:rPr>
        <w:t xml:space="preserve"> </w:t>
      </w:r>
      <w:hyperlink r:id="rId10" w:history="1">
        <w:r w:rsidR="00FE5632" w:rsidRPr="00405D4F">
          <w:rPr>
            <w:rStyle w:val="Hyperlink"/>
          </w:rPr>
          <w:t>Google Calendar</w:t>
        </w:r>
      </w:hyperlink>
      <w:r w:rsidR="00FE5632" w:rsidRPr="00405D4F">
        <w:rPr>
          <w:color w:val="000000" w:themeColor="text1"/>
        </w:rPr>
        <w:t>.</w:t>
      </w:r>
      <w:r w:rsidR="007A5179" w:rsidRPr="00405D4F">
        <w:rPr>
          <w:color w:val="000000" w:themeColor="text1"/>
        </w:rPr>
        <w:t xml:space="preserve"> </w:t>
      </w:r>
    </w:p>
    <w:p w14:paraId="477DCCB6" w14:textId="0B3FDF21" w:rsidR="005A1867" w:rsidRPr="00405D4F" w:rsidRDefault="005A1867" w:rsidP="00E6246C">
      <w:pPr>
        <w:pStyle w:val="ListParagraph"/>
        <w:numPr>
          <w:ilvl w:val="0"/>
          <w:numId w:val="32"/>
        </w:numPr>
        <w:spacing w:before="60" w:after="60"/>
        <w:contextualSpacing w:val="0"/>
        <w:rPr>
          <w:color w:val="000000" w:themeColor="text1"/>
        </w:rPr>
      </w:pPr>
      <w:r>
        <w:rPr>
          <w:color w:val="000000" w:themeColor="text1"/>
        </w:rPr>
        <w:t>Office hours can be either individual or group. If you have consultations that may benefit other team</w:t>
      </w:r>
      <w:r w:rsidR="008E2448">
        <w:rPr>
          <w:color w:val="000000" w:themeColor="text1"/>
        </w:rPr>
        <w:t xml:space="preserve"> members</w:t>
      </w:r>
      <w:r>
        <w:rPr>
          <w:color w:val="000000" w:themeColor="text1"/>
        </w:rPr>
        <w:t xml:space="preserve">, coming to office hours as a group is </w:t>
      </w:r>
      <w:r w:rsidRPr="005A1867">
        <w:rPr>
          <w:color w:val="000000" w:themeColor="text1"/>
          <w:u w:val="single"/>
        </w:rPr>
        <w:t>strongly encouraged</w:t>
      </w:r>
      <w:r>
        <w:rPr>
          <w:color w:val="000000" w:themeColor="text1"/>
        </w:rPr>
        <w:t xml:space="preserve">. </w:t>
      </w:r>
    </w:p>
    <w:p w14:paraId="4472F9BE" w14:textId="61047C07" w:rsidR="00B81024" w:rsidRPr="00405D4F" w:rsidRDefault="00A75D34" w:rsidP="00E6246C">
      <w:pPr>
        <w:pStyle w:val="ListParagraph"/>
        <w:numPr>
          <w:ilvl w:val="0"/>
          <w:numId w:val="32"/>
        </w:numPr>
        <w:spacing w:before="60" w:after="60"/>
        <w:contextualSpacing w:val="0"/>
        <w:rPr>
          <w:i/>
          <w:iCs/>
          <w:color w:val="000000" w:themeColor="text1"/>
        </w:rPr>
      </w:pPr>
      <w:r w:rsidRPr="00405D4F">
        <w:rPr>
          <w:color w:val="000000" w:themeColor="text1"/>
        </w:rPr>
        <w:t xml:space="preserve">When booking your slot please delete the information shown in the "What" field and replace it by the following: </w:t>
      </w:r>
      <w:r w:rsidRPr="00405D4F">
        <w:rPr>
          <w:i/>
          <w:iCs/>
          <w:color w:val="000000" w:themeColor="text1"/>
        </w:rPr>
        <w:t>your name &amp; last name, section &amp; team#, and a few words describing what you want to discuss during office hours</w:t>
      </w:r>
      <w:r w:rsidRPr="00405D4F">
        <w:rPr>
          <w:color w:val="000000" w:themeColor="text1"/>
        </w:rPr>
        <w:t xml:space="preserve">. </w:t>
      </w:r>
      <w:r w:rsidRPr="00405D4F">
        <w:rPr>
          <w:i/>
          <w:iCs/>
          <w:color w:val="000000" w:themeColor="text1"/>
        </w:rPr>
        <w:t xml:space="preserve">An example is </w:t>
      </w:r>
      <w:r w:rsidR="002D615C" w:rsidRPr="00405D4F">
        <w:rPr>
          <w:i/>
          <w:iCs/>
          <w:color w:val="000000" w:themeColor="text1"/>
        </w:rPr>
        <w:t xml:space="preserve">available </w:t>
      </w:r>
      <w:r w:rsidRPr="00405D4F">
        <w:rPr>
          <w:i/>
          <w:iCs/>
          <w:color w:val="000000" w:themeColor="text1"/>
        </w:rPr>
        <w:t>under the “description” field in the Google calendar.</w:t>
      </w:r>
    </w:p>
    <w:p w14:paraId="64C2DFB4" w14:textId="45A99BEB" w:rsidR="00870830" w:rsidRPr="00E71E00" w:rsidRDefault="009E3F31" w:rsidP="00E71E00">
      <w:pPr>
        <w:spacing w:before="40"/>
        <w:ind w:firstLine="720"/>
      </w:pPr>
      <w:r>
        <w:rPr>
          <w:color w:val="000000" w:themeColor="text1"/>
        </w:rPr>
        <w:tab/>
      </w:r>
      <w:r>
        <w:rPr>
          <w:color w:val="000000" w:themeColor="text1"/>
        </w:rPr>
        <w:tab/>
      </w:r>
    </w:p>
    <w:p w14:paraId="487356EE" w14:textId="68694118" w:rsidR="003D57A9" w:rsidRDefault="003D57A9" w:rsidP="00DB7FD2">
      <w:pPr>
        <w:ind w:left="360"/>
        <w:rPr>
          <w:b/>
          <w:iCs/>
        </w:rPr>
      </w:pPr>
      <w:r w:rsidRPr="005A1867">
        <w:rPr>
          <w:b/>
          <w:iCs/>
        </w:rPr>
        <w:t>C</w:t>
      </w:r>
      <w:r w:rsidR="00B54789">
        <w:rPr>
          <w:b/>
          <w:iCs/>
        </w:rPr>
        <w:t>ommunications with and from</w:t>
      </w:r>
      <w:r w:rsidRPr="005A1867">
        <w:rPr>
          <w:b/>
          <w:iCs/>
        </w:rPr>
        <w:t xml:space="preserve"> Dr. Mérida</w:t>
      </w:r>
      <w:r w:rsidR="00B54789">
        <w:rPr>
          <w:b/>
          <w:iCs/>
        </w:rPr>
        <w:t>:</w:t>
      </w:r>
    </w:p>
    <w:p w14:paraId="12A83018" w14:textId="77777777" w:rsidR="00B54789" w:rsidRPr="00B54789" w:rsidRDefault="00B54789" w:rsidP="00DB7FD2">
      <w:pPr>
        <w:ind w:left="360"/>
        <w:rPr>
          <w:b/>
          <w:iCs/>
          <w:sz w:val="10"/>
          <w:szCs w:val="10"/>
        </w:rPr>
      </w:pPr>
    </w:p>
    <w:p w14:paraId="1D375D6F" w14:textId="77777777" w:rsidR="00A54FEB" w:rsidRPr="00A54FEB" w:rsidRDefault="003D57A9" w:rsidP="00945DCA">
      <w:pPr>
        <w:pStyle w:val="ListParagraph"/>
        <w:numPr>
          <w:ilvl w:val="0"/>
          <w:numId w:val="1"/>
        </w:numPr>
        <w:jc w:val="both"/>
        <w:rPr>
          <w:u w:val="single"/>
        </w:rPr>
      </w:pPr>
      <w:r w:rsidRPr="008E2448">
        <w:t>E-mail</w:t>
      </w:r>
      <w:r w:rsidR="00EE43C5" w:rsidRPr="008E2448">
        <w:t xml:space="preserve"> </w:t>
      </w:r>
      <w:r w:rsidR="00062985" w:rsidRPr="008E2448">
        <w:t>is</w:t>
      </w:r>
      <w:r w:rsidR="009E3F31" w:rsidRPr="008E2448">
        <w:t xml:space="preserve"> </w:t>
      </w:r>
      <w:r w:rsidR="00A75D34" w:rsidRPr="008E2448">
        <w:t xml:space="preserve">my </w:t>
      </w:r>
      <w:r w:rsidR="00A54FEB" w:rsidRPr="008E2448">
        <w:t>ONLY</w:t>
      </w:r>
      <w:r w:rsidR="00A75D34" w:rsidRPr="008E2448">
        <w:t xml:space="preserve"> </w:t>
      </w:r>
      <w:r w:rsidRPr="008E2448">
        <w:t>communication</w:t>
      </w:r>
      <w:r w:rsidR="00FC7BF6" w:rsidRPr="008E2448">
        <w:t xml:space="preserve"> platform</w:t>
      </w:r>
      <w:r w:rsidR="009E3F31">
        <w:t>.</w:t>
      </w:r>
      <w:r w:rsidR="0027023F">
        <w:t xml:space="preserve"> </w:t>
      </w:r>
      <w:r w:rsidR="0027023F" w:rsidRPr="00E6246C">
        <w:t xml:space="preserve">Please </w:t>
      </w:r>
      <w:r w:rsidR="0027023F" w:rsidRPr="008E2448">
        <w:rPr>
          <w:u w:val="single"/>
        </w:rPr>
        <w:t>do NOT message via Canvas messages</w:t>
      </w:r>
      <w:r w:rsidR="0027023F" w:rsidRPr="00E6246C">
        <w:t>.</w:t>
      </w:r>
      <w:r w:rsidR="009E3F31">
        <w:t xml:space="preserve"> </w:t>
      </w:r>
    </w:p>
    <w:p w14:paraId="2AEEA8E7" w14:textId="4CE9B97A" w:rsidR="00A54FEB" w:rsidRPr="00A54FEB" w:rsidRDefault="008E2448" w:rsidP="00945DCA">
      <w:pPr>
        <w:pStyle w:val="ListParagraph"/>
        <w:numPr>
          <w:ilvl w:val="0"/>
          <w:numId w:val="1"/>
        </w:numPr>
        <w:jc w:val="both"/>
        <w:rPr>
          <w:u w:val="single"/>
        </w:rPr>
      </w:pPr>
      <w:r>
        <w:rPr>
          <w:u w:val="single"/>
        </w:rPr>
        <w:t xml:space="preserve">E-mail </w:t>
      </w:r>
      <w:r w:rsidR="00A54FEB" w:rsidRPr="00E6246C">
        <w:rPr>
          <w:u w:val="single"/>
        </w:rPr>
        <w:t>Subject Line</w:t>
      </w:r>
      <w:r w:rsidR="00A54FEB" w:rsidRPr="00E6246C">
        <w:t>:</w:t>
      </w:r>
      <w:r w:rsidR="00A54FEB">
        <w:rPr>
          <w:b/>
          <w:bCs/>
        </w:rPr>
        <w:t xml:space="preserve"> </w:t>
      </w:r>
      <w:r>
        <w:t>use</w:t>
      </w:r>
      <w:r w:rsidR="00A52C02">
        <w:t xml:space="preserve"> th</w:t>
      </w:r>
      <w:r w:rsidR="00A54FEB">
        <w:t>is generic</w:t>
      </w:r>
      <w:r w:rsidR="00A52C02">
        <w:t xml:space="preserve"> label</w:t>
      </w:r>
      <w:r w:rsidR="00A54FEB">
        <w:t>:</w:t>
      </w:r>
      <w:r w:rsidR="003D57A9" w:rsidRPr="009160F7">
        <w:t xml:space="preserve"> </w:t>
      </w:r>
      <w:r w:rsidR="0027023F" w:rsidRPr="00A54FEB">
        <w:rPr>
          <w:b/>
          <w:bCs/>
          <w:i/>
          <w:iCs/>
        </w:rPr>
        <w:t>UO1</w:t>
      </w:r>
      <w:r w:rsidR="003D57A9" w:rsidRPr="00A54FEB">
        <w:rPr>
          <w:b/>
          <w:bCs/>
          <w:i/>
          <w:iCs/>
        </w:rPr>
        <w:t xml:space="preserve"> </w:t>
      </w:r>
      <w:r w:rsidR="005C6E78" w:rsidRPr="00A54FEB">
        <w:rPr>
          <w:b/>
          <w:bCs/>
          <w:i/>
          <w:iCs/>
        </w:rPr>
        <w:t>-</w:t>
      </w:r>
      <w:r w:rsidR="00B23D73" w:rsidRPr="00A54FEB">
        <w:rPr>
          <w:b/>
          <w:bCs/>
          <w:i/>
          <w:iCs/>
        </w:rPr>
        <w:t>Day</w:t>
      </w:r>
      <w:r w:rsidR="00A54FEB">
        <w:rPr>
          <w:b/>
          <w:bCs/>
          <w:i/>
          <w:iCs/>
        </w:rPr>
        <w:t>#</w:t>
      </w:r>
      <w:r w:rsidR="00B23D73" w:rsidRPr="00A54FEB">
        <w:rPr>
          <w:b/>
          <w:bCs/>
          <w:i/>
          <w:iCs/>
        </w:rPr>
        <w:t>-</w:t>
      </w:r>
      <w:r w:rsidR="003D57A9" w:rsidRPr="00A54FEB">
        <w:rPr>
          <w:b/>
          <w:bCs/>
          <w:i/>
          <w:iCs/>
        </w:rPr>
        <w:t xml:space="preserve"> Question</w:t>
      </w:r>
      <w:r w:rsidR="00A54FEB">
        <w:t xml:space="preserve"> </w:t>
      </w:r>
      <w:r w:rsidR="00405D4F">
        <w:t>Here, “</w:t>
      </w:r>
      <w:r w:rsidR="00A54FEB" w:rsidRPr="00A54FEB">
        <w:rPr>
          <w:i/>
          <w:iCs/>
        </w:rPr>
        <w:t>D</w:t>
      </w:r>
      <w:r w:rsidR="00405D4F" w:rsidRPr="00A54FEB">
        <w:rPr>
          <w:i/>
          <w:iCs/>
        </w:rPr>
        <w:t>ay</w:t>
      </w:r>
      <w:r w:rsidR="00A54FEB">
        <w:rPr>
          <w:i/>
          <w:iCs/>
        </w:rPr>
        <w:t>#</w:t>
      </w:r>
      <w:r w:rsidR="00405D4F">
        <w:t>”</w:t>
      </w:r>
      <w:r w:rsidR="00B23D73">
        <w:t xml:space="preserve"> refers </w:t>
      </w:r>
      <w:r w:rsidR="005C6E78">
        <w:t xml:space="preserve">to </w:t>
      </w:r>
      <w:r w:rsidR="00405D4F">
        <w:t>the day you’re enrolled in the course</w:t>
      </w:r>
      <w:r w:rsidR="00A54FEB">
        <w:t xml:space="preserve"> and your team number</w:t>
      </w:r>
      <w:r w:rsidR="008D0895">
        <w:t xml:space="preserve">: </w:t>
      </w:r>
      <w:r>
        <w:rPr>
          <w:i/>
          <w:iCs/>
        </w:rPr>
        <w:t>Mon</w:t>
      </w:r>
      <w:r w:rsidR="008D0895">
        <w:t xml:space="preserve"> for </w:t>
      </w:r>
      <w:r>
        <w:t>Monday</w:t>
      </w:r>
      <w:r w:rsidR="008D0895">
        <w:t>,</w:t>
      </w:r>
      <w:r>
        <w:t xml:space="preserve"> </w:t>
      </w:r>
      <w:r>
        <w:rPr>
          <w:i/>
          <w:iCs/>
        </w:rPr>
        <w:t>Tue</w:t>
      </w:r>
      <w:r>
        <w:t xml:space="preserve"> for Tuesday, </w:t>
      </w:r>
      <w:r w:rsidR="008D0895">
        <w:t xml:space="preserve">and </w:t>
      </w:r>
      <w:r>
        <w:rPr>
          <w:i/>
          <w:iCs/>
        </w:rPr>
        <w:t>Wed</w:t>
      </w:r>
      <w:r w:rsidR="008D0895">
        <w:t xml:space="preserve"> for </w:t>
      </w:r>
      <w:r>
        <w:t>Wednes</w:t>
      </w:r>
      <w:r w:rsidR="008D0895">
        <w:t>day</w:t>
      </w:r>
      <w:r>
        <w:t>.</w:t>
      </w:r>
      <w:r w:rsidR="008D0895">
        <w:t xml:space="preserve"> </w:t>
      </w:r>
      <w:r w:rsidR="00405D4F">
        <w:t xml:space="preserve"> </w:t>
      </w:r>
      <w:r w:rsidR="00A54FEB">
        <w:t>“</w:t>
      </w:r>
      <w:r w:rsidR="00A54FEB" w:rsidRPr="00A54FEB">
        <w:rPr>
          <w:i/>
          <w:iCs/>
        </w:rPr>
        <w:t>Question</w:t>
      </w:r>
      <w:r w:rsidR="00A54FEB">
        <w:t xml:space="preserve">” must be replaced by a </w:t>
      </w:r>
      <w:r>
        <w:t>few</w:t>
      </w:r>
      <w:r w:rsidR="00A54FEB">
        <w:t xml:space="preserve"> words describing your consultation. </w:t>
      </w:r>
    </w:p>
    <w:p w14:paraId="05E4BF85" w14:textId="47F74B0D" w:rsidR="00A54FEB" w:rsidRPr="00A54FEB" w:rsidRDefault="00A54FEB" w:rsidP="00A54FEB">
      <w:pPr>
        <w:pStyle w:val="ListParagraph"/>
        <w:numPr>
          <w:ilvl w:val="1"/>
          <w:numId w:val="1"/>
        </w:numPr>
        <w:jc w:val="both"/>
        <w:rPr>
          <w:u w:val="single"/>
        </w:rPr>
      </w:pPr>
      <w:r>
        <w:t xml:space="preserve">Example: </w:t>
      </w:r>
      <w:r>
        <w:rPr>
          <w:i/>
          <w:iCs/>
        </w:rPr>
        <w:t>UO1-</w:t>
      </w:r>
      <w:r w:rsidR="008D0895">
        <w:rPr>
          <w:i/>
          <w:iCs/>
        </w:rPr>
        <w:t>Wed</w:t>
      </w:r>
      <w:r>
        <w:rPr>
          <w:i/>
          <w:iCs/>
        </w:rPr>
        <w:t>#3- FLU</w:t>
      </w:r>
      <w:r w:rsidR="008D0895">
        <w:rPr>
          <w:i/>
          <w:iCs/>
        </w:rPr>
        <w:t xml:space="preserve"> –</w:t>
      </w:r>
      <w:r>
        <w:rPr>
          <w:i/>
          <w:iCs/>
        </w:rPr>
        <w:t xml:space="preserve"> </w:t>
      </w:r>
      <w:r w:rsidR="008E2448">
        <w:rPr>
          <w:i/>
          <w:iCs/>
        </w:rPr>
        <w:t>Pressure Drop Charts</w:t>
      </w:r>
      <w:r>
        <w:rPr>
          <w:i/>
          <w:iCs/>
        </w:rPr>
        <w:t xml:space="preserve"> </w:t>
      </w:r>
      <w:r>
        <w:t xml:space="preserve">can be the subject line for a question dealing with </w:t>
      </w:r>
      <w:r w:rsidR="008E2448">
        <w:t xml:space="preserve">chart choices </w:t>
      </w:r>
      <w:r>
        <w:t xml:space="preserve">for a student enrolled in team # 3 of the </w:t>
      </w:r>
      <w:r w:rsidR="008D0895">
        <w:t>Wednesday</w:t>
      </w:r>
      <w:r>
        <w:t xml:space="preserve"> section, who is currently analyzing data from the fluid flow</w:t>
      </w:r>
      <w:r w:rsidR="008D0895">
        <w:t xml:space="preserve"> (FLU)</w:t>
      </w:r>
      <w:r>
        <w:t xml:space="preserve"> module</w:t>
      </w:r>
      <w:r w:rsidR="00B23D73">
        <w:t>.</w:t>
      </w:r>
      <w:r w:rsidR="008E2448">
        <w:t xml:space="preserve"> </w:t>
      </w:r>
    </w:p>
    <w:p w14:paraId="5B62D848" w14:textId="4BD413FB" w:rsidR="00955689" w:rsidRPr="009160F7" w:rsidRDefault="00A54FEB" w:rsidP="00A54FEB">
      <w:pPr>
        <w:pStyle w:val="ListParagraph"/>
        <w:numPr>
          <w:ilvl w:val="0"/>
          <w:numId w:val="1"/>
        </w:numPr>
        <w:jc w:val="both"/>
        <w:rPr>
          <w:u w:val="single"/>
        </w:rPr>
      </w:pPr>
      <w:r w:rsidRPr="00E6246C">
        <w:rPr>
          <w:u w:val="single"/>
        </w:rPr>
        <w:t>Response Time:</w:t>
      </w:r>
      <w:r>
        <w:rPr>
          <w:b/>
          <w:bCs/>
        </w:rPr>
        <w:t xml:space="preserve"> </w:t>
      </w:r>
      <w:r>
        <w:t>y</w:t>
      </w:r>
      <w:r w:rsidR="00B23D73">
        <w:t>ou should</w:t>
      </w:r>
      <w:r w:rsidR="00FC7BF6" w:rsidRPr="009160F7">
        <w:t xml:space="preserve"> expect a response within </w:t>
      </w:r>
      <w:r w:rsidR="005C6E78">
        <w:t>48</w:t>
      </w:r>
      <w:r w:rsidR="00FC7BF6" w:rsidRPr="009160F7">
        <w:t xml:space="preserve"> hours (M-F) and within </w:t>
      </w:r>
      <w:r w:rsidR="005C6E78">
        <w:t>72</w:t>
      </w:r>
      <w:r w:rsidR="00FC7BF6" w:rsidRPr="009160F7">
        <w:t xml:space="preserve"> hours (weekend</w:t>
      </w:r>
      <w:r>
        <w:t>s</w:t>
      </w:r>
      <w:r w:rsidR="00FC7BF6" w:rsidRPr="009160F7">
        <w:t>).</w:t>
      </w:r>
      <w:r w:rsidR="00A1296F">
        <w:t xml:space="preserve"> Failure to use the</w:t>
      </w:r>
      <w:r w:rsidR="00405D4F">
        <w:t xml:space="preserve"> subject line</w:t>
      </w:r>
      <w:r>
        <w:t xml:space="preserve"> above</w:t>
      </w:r>
      <w:r w:rsidR="00405D4F">
        <w:t xml:space="preserve"> indicated</w:t>
      </w:r>
      <w:r>
        <w:t xml:space="preserve"> </w:t>
      </w:r>
      <w:r w:rsidR="00405D4F">
        <w:t xml:space="preserve">will </w:t>
      </w:r>
      <w:r>
        <w:t>lead to</w:t>
      </w:r>
      <w:r w:rsidR="00405D4F">
        <w:t xml:space="preserve"> delayed response</w:t>
      </w:r>
      <w:r>
        <w:t>s</w:t>
      </w:r>
      <w:r w:rsidR="00405D4F">
        <w:t>.</w:t>
      </w:r>
    </w:p>
    <w:p w14:paraId="190B0020" w14:textId="74970BC0" w:rsidR="00FC7BF6" w:rsidRPr="009160F7" w:rsidRDefault="00A54FEB" w:rsidP="005C6E78">
      <w:pPr>
        <w:pStyle w:val="ListParagraph"/>
        <w:numPr>
          <w:ilvl w:val="0"/>
          <w:numId w:val="1"/>
        </w:numPr>
        <w:jc w:val="both"/>
        <w:rPr>
          <w:u w:val="single"/>
        </w:rPr>
      </w:pPr>
      <w:r w:rsidRPr="00E6246C">
        <w:rPr>
          <w:u w:val="single"/>
        </w:rPr>
        <w:t xml:space="preserve">Canvas </w:t>
      </w:r>
      <w:r w:rsidRPr="008E2448">
        <w:rPr>
          <w:u w:val="single"/>
        </w:rPr>
        <w:t>Announcements</w:t>
      </w:r>
      <w:r w:rsidR="008E2448">
        <w:t xml:space="preserve"> </w:t>
      </w:r>
      <w:r w:rsidRPr="008E2448">
        <w:t>will</w:t>
      </w:r>
      <w:r>
        <w:t xml:space="preserve"> be</w:t>
      </w:r>
      <w:r w:rsidR="00FC7BF6" w:rsidRPr="009160F7">
        <w:t xml:space="preserve"> periodically posted on Canvas.</w:t>
      </w:r>
      <w:r w:rsidR="005C6E78">
        <w:t xml:space="preserve"> </w:t>
      </w:r>
      <w:r w:rsidR="008E2448">
        <w:t>You must</w:t>
      </w:r>
      <w:r w:rsidR="00EE43C5" w:rsidRPr="00E6246C">
        <w:t xml:space="preserve"> </w:t>
      </w:r>
      <w:r w:rsidR="00405D4F" w:rsidRPr="00E6246C">
        <w:t xml:space="preserve">configure Canvas </w:t>
      </w:r>
      <w:r w:rsidR="008E2448">
        <w:t>settings</w:t>
      </w:r>
      <w:r w:rsidR="00405D4F" w:rsidRPr="00E6246C">
        <w:t xml:space="preserve"> </w:t>
      </w:r>
      <w:proofErr w:type="gramStart"/>
      <w:r w:rsidR="00405D4F" w:rsidRPr="00E6246C">
        <w:t xml:space="preserve">in order </w:t>
      </w:r>
      <w:r w:rsidR="005C6E78" w:rsidRPr="00E6246C">
        <w:t>to</w:t>
      </w:r>
      <w:proofErr w:type="gramEnd"/>
      <w:r w:rsidR="005C6E78" w:rsidRPr="00E6246C">
        <w:t xml:space="preserve"> </w:t>
      </w:r>
      <w:r w:rsidRPr="00E6246C">
        <w:t>get</w:t>
      </w:r>
      <w:r w:rsidR="005C6E78" w:rsidRPr="00E6246C">
        <w:t xml:space="preserve"> Canvas notifications during the term</w:t>
      </w:r>
      <w:r w:rsidR="005C6E78">
        <w:t>.</w:t>
      </w:r>
    </w:p>
    <w:p w14:paraId="7A2982DE" w14:textId="258E7C3B" w:rsidR="003D57A9" w:rsidRPr="009160F7" w:rsidRDefault="003D57A9" w:rsidP="00955689">
      <w:pPr>
        <w:rPr>
          <w:u w:val="single"/>
        </w:rPr>
      </w:pPr>
    </w:p>
    <w:p w14:paraId="4427530A" w14:textId="77777777" w:rsidR="00405D4F" w:rsidRDefault="00405D4F" w:rsidP="00385132">
      <w:pPr>
        <w:ind w:left="1526" w:hanging="1526"/>
        <w:rPr>
          <w:rFonts w:ascii="Times New Roman" w:hAnsi="Times New Roman"/>
          <w:b/>
          <w:i/>
          <w:sz w:val="24"/>
        </w:rPr>
      </w:pPr>
    </w:p>
    <w:p w14:paraId="4DEC4D76" w14:textId="2A5CC611" w:rsidR="00385132" w:rsidRDefault="00385132" w:rsidP="00385132">
      <w:pPr>
        <w:ind w:left="1526" w:hanging="1526"/>
        <w:rPr>
          <w:rFonts w:ascii="Times New Roman" w:hAnsi="Times New Roman"/>
          <w:b/>
          <w:i/>
          <w:sz w:val="24"/>
        </w:rPr>
      </w:pPr>
      <w:r w:rsidRPr="00CD1665">
        <w:rPr>
          <w:rFonts w:ascii="Times New Roman" w:hAnsi="Times New Roman"/>
          <w:b/>
          <w:i/>
          <w:sz w:val="24"/>
        </w:rPr>
        <w:t>Peer</w:t>
      </w:r>
      <w:r w:rsidR="00062985">
        <w:rPr>
          <w:rFonts w:ascii="Times New Roman" w:hAnsi="Times New Roman"/>
          <w:b/>
          <w:i/>
          <w:sz w:val="24"/>
        </w:rPr>
        <w:t xml:space="preserve"> </w:t>
      </w:r>
      <w:r w:rsidRPr="00CD1665">
        <w:rPr>
          <w:rFonts w:ascii="Times New Roman" w:hAnsi="Times New Roman"/>
          <w:b/>
          <w:i/>
          <w:sz w:val="24"/>
        </w:rPr>
        <w:t xml:space="preserve">Tutors: </w:t>
      </w:r>
    </w:p>
    <w:p w14:paraId="0872E819" w14:textId="663399CF" w:rsidR="00186834" w:rsidRDefault="007D23AE" w:rsidP="0048384B">
      <w:pPr>
        <w:pStyle w:val="ListParagraph"/>
        <w:numPr>
          <w:ilvl w:val="0"/>
          <w:numId w:val="4"/>
        </w:numPr>
        <w:jc w:val="both"/>
        <w:rPr>
          <w:szCs w:val="22"/>
        </w:rPr>
      </w:pPr>
      <w:r>
        <w:rPr>
          <w:szCs w:val="22"/>
        </w:rPr>
        <w:t xml:space="preserve">Please use </w:t>
      </w:r>
      <w:r w:rsidRPr="00CF2127">
        <w:rPr>
          <w:i/>
          <w:iCs/>
          <w:szCs w:val="22"/>
        </w:rPr>
        <w:t>peer</w:t>
      </w:r>
      <w:r w:rsidR="00062985">
        <w:rPr>
          <w:i/>
          <w:iCs/>
          <w:szCs w:val="22"/>
        </w:rPr>
        <w:t xml:space="preserve"> </w:t>
      </w:r>
      <w:r w:rsidRPr="00CF2127">
        <w:rPr>
          <w:i/>
          <w:iCs/>
          <w:szCs w:val="22"/>
        </w:rPr>
        <w:t>tutor</w:t>
      </w:r>
      <w:r w:rsidR="00CF2127" w:rsidRPr="00CF2127">
        <w:rPr>
          <w:i/>
          <w:iCs/>
          <w:szCs w:val="22"/>
        </w:rPr>
        <w:t xml:space="preserve"> </w:t>
      </w:r>
      <w:r w:rsidR="00B54789">
        <w:rPr>
          <w:szCs w:val="22"/>
        </w:rPr>
        <w:t>for</w:t>
      </w:r>
      <w:r w:rsidR="008D0895">
        <w:rPr>
          <w:szCs w:val="22"/>
        </w:rPr>
        <w:t xml:space="preserve"> undergraduate</w:t>
      </w:r>
      <w:r w:rsidR="008E2448">
        <w:rPr>
          <w:szCs w:val="22"/>
        </w:rPr>
        <w:t xml:space="preserve"> or graduate</w:t>
      </w:r>
      <w:r w:rsidR="00B54789">
        <w:rPr>
          <w:szCs w:val="22"/>
        </w:rPr>
        <w:t xml:space="preserve"> </w:t>
      </w:r>
      <w:r w:rsidR="00085337">
        <w:rPr>
          <w:szCs w:val="22"/>
        </w:rPr>
        <w:t xml:space="preserve">lab assistants that will supervise </w:t>
      </w:r>
      <w:r w:rsidR="00B54789">
        <w:rPr>
          <w:szCs w:val="22"/>
        </w:rPr>
        <w:t>the execution of</w:t>
      </w:r>
      <w:r w:rsidR="009B0BD5">
        <w:rPr>
          <w:szCs w:val="22"/>
        </w:rPr>
        <w:t xml:space="preserve"> </w:t>
      </w:r>
      <w:r w:rsidR="00186834" w:rsidRPr="00186834">
        <w:rPr>
          <w:szCs w:val="22"/>
        </w:rPr>
        <w:t>experiments. A</w:t>
      </w:r>
      <w:r w:rsidR="00747F20" w:rsidRPr="00186834">
        <w:rPr>
          <w:szCs w:val="22"/>
        </w:rPr>
        <w:t>voi</w:t>
      </w:r>
      <w:r w:rsidR="0027023F">
        <w:rPr>
          <w:szCs w:val="22"/>
        </w:rPr>
        <w:t>d calling them</w:t>
      </w:r>
      <w:r w:rsidR="00747F20" w:rsidRPr="00186834">
        <w:rPr>
          <w:szCs w:val="22"/>
        </w:rPr>
        <w:t xml:space="preserve"> “TA</w:t>
      </w:r>
      <w:r w:rsidR="008D0895">
        <w:rPr>
          <w:szCs w:val="22"/>
        </w:rPr>
        <w:t>.</w:t>
      </w:r>
      <w:r w:rsidR="00186834" w:rsidRPr="00186834">
        <w:rPr>
          <w:szCs w:val="22"/>
        </w:rPr>
        <w:t xml:space="preserve"> </w:t>
      </w:r>
    </w:p>
    <w:p w14:paraId="2BEAD488" w14:textId="44DBD329" w:rsidR="00385132" w:rsidRDefault="0027023F" w:rsidP="0048384B">
      <w:pPr>
        <w:pStyle w:val="ListParagraph"/>
        <w:numPr>
          <w:ilvl w:val="0"/>
          <w:numId w:val="4"/>
        </w:numPr>
        <w:jc w:val="both"/>
        <w:rPr>
          <w:szCs w:val="22"/>
        </w:rPr>
      </w:pPr>
      <w:r>
        <w:rPr>
          <w:szCs w:val="22"/>
        </w:rPr>
        <w:t>You may contact</w:t>
      </w:r>
      <w:r w:rsidR="00C669A4">
        <w:rPr>
          <w:szCs w:val="22"/>
        </w:rPr>
        <w:t xml:space="preserve"> peer</w:t>
      </w:r>
      <w:r w:rsidR="00B54789">
        <w:rPr>
          <w:szCs w:val="22"/>
        </w:rPr>
        <w:t xml:space="preserve"> </w:t>
      </w:r>
      <w:r w:rsidR="00C669A4">
        <w:rPr>
          <w:szCs w:val="22"/>
        </w:rPr>
        <w:t>tutors</w:t>
      </w:r>
      <w:r w:rsidR="00186834">
        <w:rPr>
          <w:szCs w:val="22"/>
        </w:rPr>
        <w:t xml:space="preserve"> through Canvas </w:t>
      </w:r>
      <w:r w:rsidR="00B047A8">
        <w:rPr>
          <w:szCs w:val="22"/>
        </w:rPr>
        <w:t>message</w:t>
      </w:r>
      <w:r w:rsidR="00B54789">
        <w:rPr>
          <w:szCs w:val="22"/>
        </w:rPr>
        <w:t>s</w:t>
      </w:r>
      <w:r w:rsidR="00186834">
        <w:rPr>
          <w:szCs w:val="22"/>
        </w:rPr>
        <w:t xml:space="preserve"> or via e-mail</w:t>
      </w:r>
      <w:r w:rsidR="0067038B">
        <w:rPr>
          <w:szCs w:val="22"/>
        </w:rPr>
        <w:t xml:space="preserve"> (see </w:t>
      </w:r>
      <w:r w:rsidR="0067038B">
        <w:rPr>
          <w:szCs w:val="22"/>
        </w:rPr>
        <w:fldChar w:fldCharType="begin"/>
      </w:r>
      <w:r w:rsidR="0067038B">
        <w:rPr>
          <w:szCs w:val="22"/>
        </w:rPr>
        <w:instrText xml:space="preserve"> REF _Ref49605600 \h </w:instrText>
      </w:r>
      <w:r w:rsidR="0067038B">
        <w:rPr>
          <w:szCs w:val="22"/>
        </w:rPr>
      </w:r>
      <w:r w:rsidR="0067038B">
        <w:rPr>
          <w:szCs w:val="22"/>
        </w:rPr>
        <w:fldChar w:fldCharType="separate"/>
      </w:r>
      <w:r w:rsidR="00E20737" w:rsidRPr="0067038B">
        <w:rPr>
          <w:szCs w:val="22"/>
        </w:rPr>
        <w:t xml:space="preserve">Table </w:t>
      </w:r>
      <w:r w:rsidR="00E20737">
        <w:rPr>
          <w:noProof/>
          <w:szCs w:val="22"/>
        </w:rPr>
        <w:t>1</w:t>
      </w:r>
      <w:r w:rsidR="0067038B">
        <w:rPr>
          <w:szCs w:val="22"/>
        </w:rPr>
        <w:fldChar w:fldCharType="end"/>
      </w:r>
      <w:r w:rsidR="00405D4F">
        <w:rPr>
          <w:szCs w:val="22"/>
        </w:rPr>
        <w:t xml:space="preserve"> on page 2</w:t>
      </w:r>
      <w:r w:rsidR="0067038B">
        <w:rPr>
          <w:szCs w:val="22"/>
        </w:rPr>
        <w:t>)</w:t>
      </w:r>
      <w:r w:rsidR="00385132" w:rsidRPr="00186834">
        <w:rPr>
          <w:szCs w:val="22"/>
        </w:rPr>
        <w:t xml:space="preserve">. </w:t>
      </w:r>
      <w:r w:rsidR="00186834">
        <w:rPr>
          <w:szCs w:val="22"/>
        </w:rPr>
        <w:t>Modifications</w:t>
      </w:r>
      <w:r w:rsidR="00385132" w:rsidRPr="00186834">
        <w:rPr>
          <w:szCs w:val="22"/>
        </w:rPr>
        <w:t xml:space="preserve"> </w:t>
      </w:r>
      <w:r>
        <w:rPr>
          <w:szCs w:val="22"/>
        </w:rPr>
        <w:t>to</w:t>
      </w:r>
      <w:r w:rsidR="00385132" w:rsidRPr="00186834">
        <w:rPr>
          <w:szCs w:val="22"/>
        </w:rPr>
        <w:t xml:space="preserve"> </w:t>
      </w:r>
      <w:r w:rsidR="00B54789">
        <w:rPr>
          <w:szCs w:val="22"/>
        </w:rPr>
        <w:t>the list of peer tutors and their assigned experiments</w:t>
      </w:r>
      <w:r w:rsidR="00385132" w:rsidRPr="00186834">
        <w:rPr>
          <w:szCs w:val="22"/>
        </w:rPr>
        <w:t xml:space="preserve"> may</w:t>
      </w:r>
      <w:r w:rsidR="00186834">
        <w:rPr>
          <w:szCs w:val="22"/>
        </w:rPr>
        <w:t xml:space="preserve"> be </w:t>
      </w:r>
      <w:r w:rsidR="007D23AE">
        <w:rPr>
          <w:szCs w:val="22"/>
        </w:rPr>
        <w:t>required</w:t>
      </w:r>
      <w:r w:rsidR="00B54789">
        <w:rPr>
          <w:szCs w:val="22"/>
        </w:rPr>
        <w:t xml:space="preserve">. </w:t>
      </w:r>
      <w:r w:rsidR="00925234">
        <w:rPr>
          <w:szCs w:val="22"/>
        </w:rPr>
        <w:t xml:space="preserve">Canvas </w:t>
      </w:r>
      <w:r w:rsidR="00B54789">
        <w:rPr>
          <w:szCs w:val="22"/>
        </w:rPr>
        <w:t xml:space="preserve">announcements will be posted </w:t>
      </w:r>
      <w:r w:rsidR="00925234">
        <w:rPr>
          <w:szCs w:val="22"/>
        </w:rPr>
        <w:t>if this happens</w:t>
      </w:r>
      <w:r w:rsidR="00B54789">
        <w:rPr>
          <w:szCs w:val="22"/>
        </w:rPr>
        <w:t>.</w:t>
      </w:r>
    </w:p>
    <w:p w14:paraId="5032B38C" w14:textId="77777777" w:rsidR="00405D4F" w:rsidRDefault="00405D4F" w:rsidP="00405D4F">
      <w:pPr>
        <w:jc w:val="both"/>
        <w:rPr>
          <w:szCs w:val="22"/>
        </w:rPr>
      </w:pPr>
    </w:p>
    <w:p w14:paraId="2E9C8A62" w14:textId="77777777" w:rsidR="00B54789" w:rsidRDefault="00B54789" w:rsidP="00405D4F">
      <w:pPr>
        <w:jc w:val="both"/>
        <w:rPr>
          <w:szCs w:val="22"/>
        </w:rPr>
      </w:pPr>
    </w:p>
    <w:p w14:paraId="7B9BC946" w14:textId="77777777" w:rsidR="00AC7365" w:rsidRDefault="00AC7365" w:rsidP="00405D4F">
      <w:pPr>
        <w:jc w:val="both"/>
        <w:rPr>
          <w:szCs w:val="22"/>
        </w:rPr>
      </w:pPr>
    </w:p>
    <w:p w14:paraId="2BC319C6" w14:textId="77777777" w:rsidR="00B54789" w:rsidRDefault="00B54789" w:rsidP="00405D4F">
      <w:pPr>
        <w:jc w:val="both"/>
        <w:rPr>
          <w:szCs w:val="22"/>
        </w:rPr>
      </w:pPr>
    </w:p>
    <w:p w14:paraId="02BF20DA" w14:textId="20CCE9F0" w:rsidR="00405D4F" w:rsidRDefault="00B54789" w:rsidP="00405D4F">
      <w:pPr>
        <w:rPr>
          <w:rFonts w:ascii="Times New Roman" w:hAnsi="Times New Roman"/>
          <w:b/>
          <w:i/>
          <w:sz w:val="24"/>
        </w:rPr>
      </w:pPr>
      <w:r>
        <w:rPr>
          <w:rFonts w:ascii="Times New Roman" w:hAnsi="Times New Roman"/>
          <w:b/>
          <w:i/>
          <w:sz w:val="24"/>
        </w:rPr>
        <w:t>Lab Staff</w:t>
      </w:r>
      <w:r w:rsidR="00405D4F" w:rsidRPr="00CD1665">
        <w:rPr>
          <w:rFonts w:ascii="Times New Roman" w:hAnsi="Times New Roman"/>
          <w:b/>
          <w:i/>
          <w:sz w:val="24"/>
        </w:rPr>
        <w:t xml:space="preserve">: </w:t>
      </w:r>
    </w:p>
    <w:p w14:paraId="795BF06E" w14:textId="341217AC" w:rsidR="00405D4F" w:rsidRDefault="00405D4F" w:rsidP="00405D4F">
      <w:pPr>
        <w:pStyle w:val="ListParagraph"/>
        <w:numPr>
          <w:ilvl w:val="0"/>
          <w:numId w:val="11"/>
        </w:numPr>
        <w:rPr>
          <w:szCs w:val="22"/>
        </w:rPr>
      </w:pPr>
      <w:r>
        <w:rPr>
          <w:szCs w:val="22"/>
        </w:rPr>
        <w:t xml:space="preserve">Lab Engineer: Mr. Preston Towns, </w:t>
      </w:r>
      <w:hyperlink r:id="rId11" w:history="1">
        <w:r w:rsidRPr="00F97501">
          <w:rPr>
            <w:rStyle w:val="Hyperlink"/>
            <w:szCs w:val="22"/>
          </w:rPr>
          <w:t>ptowns@che.ufl.edu</w:t>
        </w:r>
      </w:hyperlink>
      <w:r>
        <w:rPr>
          <w:rStyle w:val="Hyperlink"/>
          <w:szCs w:val="22"/>
          <w:u w:val="none"/>
        </w:rPr>
        <w:t xml:space="preserve">  </w:t>
      </w:r>
    </w:p>
    <w:p w14:paraId="5723B6BB" w14:textId="0F229BF1" w:rsidR="00405D4F" w:rsidRDefault="00405D4F" w:rsidP="00405D4F">
      <w:pPr>
        <w:pStyle w:val="ListParagraph"/>
        <w:numPr>
          <w:ilvl w:val="0"/>
          <w:numId w:val="11"/>
        </w:numPr>
        <w:rPr>
          <w:szCs w:val="22"/>
        </w:rPr>
      </w:pPr>
      <w:r>
        <w:rPr>
          <w:szCs w:val="22"/>
        </w:rPr>
        <w:t xml:space="preserve">Lab Director and Unit Ops 2 course instructor: Dr. </w:t>
      </w:r>
      <w:proofErr w:type="spellStart"/>
      <w:r>
        <w:rPr>
          <w:szCs w:val="22"/>
        </w:rPr>
        <w:t>LiLu</w:t>
      </w:r>
      <w:proofErr w:type="spellEnd"/>
      <w:r>
        <w:rPr>
          <w:szCs w:val="22"/>
        </w:rPr>
        <w:t xml:space="preserve"> Funkenbusch, </w:t>
      </w:r>
      <w:hyperlink r:id="rId12" w:history="1">
        <w:r w:rsidRPr="00F97501">
          <w:rPr>
            <w:rStyle w:val="Hyperlink"/>
            <w:szCs w:val="22"/>
          </w:rPr>
          <w:t>lilu.funkenbusch@ufl.edu</w:t>
        </w:r>
      </w:hyperlink>
    </w:p>
    <w:p w14:paraId="438D6CCC" w14:textId="77777777" w:rsidR="00405D4F" w:rsidRPr="00405D4F" w:rsidRDefault="00405D4F" w:rsidP="00405D4F">
      <w:pPr>
        <w:jc w:val="both"/>
        <w:rPr>
          <w:szCs w:val="22"/>
        </w:rPr>
      </w:pPr>
    </w:p>
    <w:p w14:paraId="27FF88A2" w14:textId="6997D92C" w:rsidR="00D875EA" w:rsidRDefault="00E71E00" w:rsidP="00A427A8">
      <w:pPr>
        <w:pStyle w:val="Caption"/>
        <w:keepNext/>
        <w:jc w:val="center"/>
        <w:rPr>
          <w:color w:val="auto"/>
          <w:sz w:val="22"/>
          <w:szCs w:val="22"/>
        </w:rPr>
      </w:pPr>
      <w:bookmarkStart w:id="0" w:name="_Ref49605600"/>
      <w:r w:rsidRPr="0067038B">
        <w:rPr>
          <w:color w:val="auto"/>
          <w:sz w:val="22"/>
          <w:szCs w:val="22"/>
        </w:rPr>
        <w:t xml:space="preserve">Table </w:t>
      </w:r>
      <w:r w:rsidRPr="0067038B">
        <w:rPr>
          <w:color w:val="auto"/>
          <w:sz w:val="22"/>
          <w:szCs w:val="22"/>
        </w:rPr>
        <w:fldChar w:fldCharType="begin"/>
      </w:r>
      <w:r w:rsidRPr="0067038B">
        <w:rPr>
          <w:color w:val="auto"/>
          <w:sz w:val="22"/>
          <w:szCs w:val="22"/>
        </w:rPr>
        <w:instrText xml:space="preserve"> SEQ Table \* ARABIC </w:instrText>
      </w:r>
      <w:r w:rsidRPr="0067038B">
        <w:rPr>
          <w:color w:val="auto"/>
          <w:sz w:val="22"/>
          <w:szCs w:val="22"/>
        </w:rPr>
        <w:fldChar w:fldCharType="separate"/>
      </w:r>
      <w:r w:rsidR="00E20737">
        <w:rPr>
          <w:noProof/>
          <w:color w:val="auto"/>
          <w:sz w:val="22"/>
          <w:szCs w:val="22"/>
        </w:rPr>
        <w:t>1</w:t>
      </w:r>
      <w:r w:rsidRPr="0067038B">
        <w:rPr>
          <w:color w:val="auto"/>
          <w:sz w:val="22"/>
          <w:szCs w:val="22"/>
        </w:rPr>
        <w:fldChar w:fldCharType="end"/>
      </w:r>
      <w:bookmarkEnd w:id="0"/>
      <w:r w:rsidRPr="0067038B">
        <w:rPr>
          <w:color w:val="auto"/>
          <w:sz w:val="22"/>
          <w:szCs w:val="22"/>
        </w:rPr>
        <w:t>. Peer</w:t>
      </w:r>
      <w:r w:rsidR="00405D4F">
        <w:rPr>
          <w:color w:val="auto"/>
          <w:sz w:val="22"/>
          <w:szCs w:val="22"/>
        </w:rPr>
        <w:t xml:space="preserve"> </w:t>
      </w:r>
      <w:r w:rsidRPr="0067038B">
        <w:rPr>
          <w:color w:val="auto"/>
          <w:sz w:val="22"/>
          <w:szCs w:val="22"/>
        </w:rPr>
        <w:t xml:space="preserve">tutors for Unit Ops </w:t>
      </w:r>
      <w:r>
        <w:rPr>
          <w:color w:val="auto"/>
          <w:sz w:val="22"/>
          <w:szCs w:val="22"/>
        </w:rPr>
        <w:t>1</w:t>
      </w:r>
    </w:p>
    <w:p w14:paraId="77A79881" w14:textId="77777777" w:rsidR="00A427A8" w:rsidRDefault="00A427A8" w:rsidP="00A427A8"/>
    <w:tbl>
      <w:tblPr>
        <w:tblpPr w:leftFromText="180" w:rightFromText="180" w:vertAnchor="text" w:horzAnchor="margin" w:tblpXSpec="center" w:tblpY="28"/>
        <w:tblW w:w="9350" w:type="dxa"/>
        <w:tblLayout w:type="fixed"/>
        <w:tblLook w:val="04A0" w:firstRow="1" w:lastRow="0" w:firstColumn="1" w:lastColumn="0" w:noHBand="0" w:noVBand="1"/>
      </w:tblPr>
      <w:tblGrid>
        <w:gridCol w:w="2060"/>
        <w:gridCol w:w="2430"/>
        <w:gridCol w:w="2430"/>
        <w:gridCol w:w="2430"/>
      </w:tblGrid>
      <w:tr w:rsidR="00D72F6B" w:rsidRPr="00CD60DE" w14:paraId="53510E83" w14:textId="492179A7" w:rsidTr="00D72F6B">
        <w:trPr>
          <w:trHeight w:val="414"/>
        </w:trPr>
        <w:tc>
          <w:tcPr>
            <w:tcW w:w="2060" w:type="dxa"/>
            <w:tcBorders>
              <w:top w:val="single" w:sz="12" w:space="0" w:color="auto"/>
              <w:left w:val="single" w:sz="12" w:space="0" w:color="000000" w:themeColor="text1"/>
              <w:bottom w:val="single" w:sz="12" w:space="0" w:color="auto"/>
              <w:right w:val="single" w:sz="12" w:space="0" w:color="000000" w:themeColor="text1"/>
            </w:tcBorders>
            <w:shd w:val="clear" w:color="auto" w:fill="D9D9D9" w:themeFill="background1" w:themeFillShade="D9"/>
            <w:noWrap/>
            <w:vAlign w:val="center"/>
          </w:tcPr>
          <w:p w14:paraId="2F6FC57B" w14:textId="77777777" w:rsidR="00D72F6B" w:rsidRPr="00003F1C" w:rsidRDefault="00D72F6B" w:rsidP="002D6E7C">
            <w:pPr>
              <w:jc w:val="center"/>
              <w:rPr>
                <w:b/>
                <w:bCs/>
                <w:color w:val="000000"/>
                <w:sz w:val="28"/>
                <w:szCs w:val="28"/>
              </w:rPr>
            </w:pPr>
            <w:bookmarkStart w:id="1" w:name="_Hlk174872509"/>
            <w:r w:rsidRPr="00003F1C">
              <w:rPr>
                <w:b/>
                <w:bCs/>
                <w:color w:val="000000"/>
                <w:sz w:val="28"/>
                <w:szCs w:val="28"/>
              </w:rPr>
              <w:t>Module</w:t>
            </w:r>
          </w:p>
        </w:tc>
        <w:tc>
          <w:tcPr>
            <w:tcW w:w="2430" w:type="dxa"/>
            <w:tcBorders>
              <w:top w:val="single" w:sz="12" w:space="0" w:color="auto"/>
              <w:left w:val="single" w:sz="12" w:space="0" w:color="000000" w:themeColor="text1"/>
              <w:bottom w:val="single" w:sz="12" w:space="0" w:color="auto"/>
              <w:right w:val="single" w:sz="12" w:space="0" w:color="000000" w:themeColor="text1"/>
            </w:tcBorders>
            <w:shd w:val="clear" w:color="auto" w:fill="D9D9D9" w:themeFill="background1" w:themeFillShade="D9"/>
          </w:tcPr>
          <w:p w14:paraId="016697B9" w14:textId="47BF50A4" w:rsidR="00D72F6B" w:rsidRDefault="00D72F6B" w:rsidP="002D6E7C">
            <w:pPr>
              <w:jc w:val="center"/>
              <w:rPr>
                <w:b/>
                <w:bCs/>
                <w:color w:val="000000" w:themeColor="text1"/>
                <w:sz w:val="28"/>
                <w:szCs w:val="28"/>
              </w:rPr>
            </w:pPr>
            <w:r>
              <w:rPr>
                <w:b/>
                <w:bCs/>
                <w:color w:val="000000" w:themeColor="text1"/>
                <w:sz w:val="28"/>
                <w:szCs w:val="28"/>
              </w:rPr>
              <w:t xml:space="preserve">Monday </w:t>
            </w:r>
          </w:p>
        </w:tc>
        <w:tc>
          <w:tcPr>
            <w:tcW w:w="2430" w:type="dxa"/>
            <w:tcBorders>
              <w:top w:val="single" w:sz="12" w:space="0" w:color="auto"/>
              <w:left w:val="single" w:sz="12" w:space="0" w:color="000000" w:themeColor="text1"/>
              <w:bottom w:val="single" w:sz="12" w:space="0" w:color="auto"/>
              <w:right w:val="single" w:sz="12" w:space="0" w:color="000000" w:themeColor="text1"/>
            </w:tcBorders>
            <w:shd w:val="clear" w:color="auto" w:fill="D9D9D9" w:themeFill="background1" w:themeFillShade="D9"/>
          </w:tcPr>
          <w:p w14:paraId="6327EF0F" w14:textId="663A72CD" w:rsidR="00D72F6B" w:rsidRDefault="00D72F6B" w:rsidP="002D6E7C">
            <w:pPr>
              <w:jc w:val="center"/>
              <w:rPr>
                <w:b/>
                <w:bCs/>
                <w:color w:val="000000" w:themeColor="text1"/>
                <w:sz w:val="28"/>
                <w:szCs w:val="28"/>
              </w:rPr>
            </w:pPr>
            <w:r>
              <w:rPr>
                <w:b/>
                <w:bCs/>
                <w:color w:val="000000" w:themeColor="text1"/>
                <w:sz w:val="28"/>
                <w:szCs w:val="28"/>
              </w:rPr>
              <w:t>Tuesday</w:t>
            </w:r>
          </w:p>
        </w:tc>
        <w:tc>
          <w:tcPr>
            <w:tcW w:w="2430" w:type="dxa"/>
            <w:tcBorders>
              <w:top w:val="single" w:sz="12" w:space="0" w:color="auto"/>
              <w:left w:val="single" w:sz="12" w:space="0" w:color="000000" w:themeColor="text1"/>
              <w:bottom w:val="single" w:sz="12" w:space="0" w:color="auto"/>
              <w:right w:val="single" w:sz="12" w:space="0" w:color="000000" w:themeColor="text1"/>
            </w:tcBorders>
            <w:shd w:val="clear" w:color="auto" w:fill="D9D9D9" w:themeFill="background1" w:themeFillShade="D9"/>
          </w:tcPr>
          <w:p w14:paraId="2444D55C" w14:textId="77B35EE4" w:rsidR="00D72F6B" w:rsidRDefault="00D72F6B" w:rsidP="002D6E7C">
            <w:pPr>
              <w:jc w:val="center"/>
              <w:rPr>
                <w:b/>
                <w:bCs/>
                <w:color w:val="000000" w:themeColor="text1"/>
                <w:sz w:val="28"/>
                <w:szCs w:val="28"/>
              </w:rPr>
            </w:pPr>
            <w:r>
              <w:rPr>
                <w:b/>
                <w:bCs/>
                <w:color w:val="000000" w:themeColor="text1"/>
                <w:sz w:val="28"/>
                <w:szCs w:val="28"/>
              </w:rPr>
              <w:t>Wednesday</w:t>
            </w:r>
          </w:p>
        </w:tc>
      </w:tr>
      <w:tr w:rsidR="00D72F6B" w:rsidRPr="00D72F6B" w14:paraId="0F706A6B" w14:textId="7FB9FBCA" w:rsidTr="00D02C63">
        <w:trPr>
          <w:trHeight w:val="699"/>
        </w:trPr>
        <w:tc>
          <w:tcPr>
            <w:tcW w:w="2060" w:type="dxa"/>
            <w:tcBorders>
              <w:top w:val="single" w:sz="12" w:space="0" w:color="auto"/>
              <w:left w:val="single" w:sz="12" w:space="0" w:color="000000" w:themeColor="text1"/>
              <w:right w:val="single" w:sz="12" w:space="0" w:color="000000" w:themeColor="text1"/>
            </w:tcBorders>
            <w:shd w:val="clear" w:color="auto" w:fill="FFFFFF" w:themeFill="background1"/>
            <w:noWrap/>
            <w:vAlign w:val="center"/>
          </w:tcPr>
          <w:p w14:paraId="5C3FCE53" w14:textId="77777777" w:rsidR="00D72F6B" w:rsidRPr="00A313DA" w:rsidRDefault="00D72F6B" w:rsidP="008D0895">
            <w:pPr>
              <w:rPr>
                <w:b/>
                <w:bCs/>
                <w:color w:val="000000"/>
                <w:sz w:val="21"/>
                <w:szCs w:val="21"/>
              </w:rPr>
            </w:pPr>
            <w:r>
              <w:rPr>
                <w:b/>
                <w:bCs/>
                <w:color w:val="000000"/>
                <w:sz w:val="21"/>
                <w:szCs w:val="21"/>
              </w:rPr>
              <w:t>FLU</w:t>
            </w:r>
          </w:p>
          <w:p w14:paraId="7D0350AC" w14:textId="0004F3D5" w:rsidR="00D72F6B" w:rsidRPr="00A313DA" w:rsidRDefault="00D72F6B" w:rsidP="008D0895">
            <w:pPr>
              <w:rPr>
                <w:i/>
                <w:iCs/>
                <w:color w:val="000000"/>
                <w:sz w:val="18"/>
                <w:szCs w:val="18"/>
              </w:rPr>
            </w:pPr>
            <w:r>
              <w:rPr>
                <w:i/>
                <w:iCs/>
                <w:color w:val="000000"/>
                <w:sz w:val="18"/>
                <w:szCs w:val="18"/>
              </w:rPr>
              <w:t>(Fluid Flow)</w:t>
            </w:r>
          </w:p>
        </w:tc>
        <w:tc>
          <w:tcPr>
            <w:tcW w:w="2430" w:type="dxa"/>
            <w:tcBorders>
              <w:top w:val="single" w:sz="12" w:space="0" w:color="auto"/>
              <w:left w:val="single" w:sz="12" w:space="0" w:color="000000" w:themeColor="text1"/>
              <w:right w:val="single" w:sz="12" w:space="0" w:color="000000" w:themeColor="text1"/>
            </w:tcBorders>
            <w:shd w:val="clear" w:color="auto" w:fill="auto"/>
          </w:tcPr>
          <w:p w14:paraId="6370DFBB" w14:textId="01186F25" w:rsidR="00D72F6B" w:rsidRPr="00D72F6B" w:rsidRDefault="00D72F6B" w:rsidP="00884717">
            <w:pPr>
              <w:rPr>
                <w:b/>
                <w:bCs/>
                <w:color w:val="000000" w:themeColor="text1"/>
                <w:sz w:val="20"/>
                <w:szCs w:val="20"/>
              </w:rPr>
            </w:pPr>
            <w:r w:rsidRPr="00D72F6B">
              <w:rPr>
                <w:b/>
                <w:bCs/>
                <w:color w:val="000000" w:themeColor="text1"/>
                <w:sz w:val="20"/>
                <w:szCs w:val="20"/>
              </w:rPr>
              <w:t>Conn</w:t>
            </w:r>
            <w:r>
              <w:rPr>
                <w:b/>
                <w:bCs/>
                <w:color w:val="000000" w:themeColor="text1"/>
                <w:sz w:val="20"/>
                <w:szCs w:val="20"/>
              </w:rPr>
              <w:t>or Osmond</w:t>
            </w:r>
          </w:p>
          <w:p w14:paraId="765393DC" w14:textId="7727EA86" w:rsidR="00D72F6B" w:rsidRPr="00D72F6B" w:rsidRDefault="00D72F6B" w:rsidP="00D72F6B">
            <w:pPr>
              <w:rPr>
                <w:rFonts w:ascii="Calibri" w:hAnsi="Calibri" w:cs="Calibri"/>
                <w:color w:val="0563C1"/>
                <w:szCs w:val="22"/>
                <w:u w:val="single"/>
              </w:rPr>
            </w:pPr>
            <w:hyperlink r:id="rId13" w:history="1">
              <w:r w:rsidRPr="00C80181">
                <w:rPr>
                  <w:rStyle w:val="Hyperlink"/>
                  <w:sz w:val="18"/>
                  <w:szCs w:val="18"/>
                </w:rPr>
                <w:t>osmondc@ufl.edu</w:t>
              </w:r>
            </w:hyperlink>
          </w:p>
        </w:tc>
        <w:tc>
          <w:tcPr>
            <w:tcW w:w="2430" w:type="dxa"/>
            <w:tcBorders>
              <w:top w:val="single" w:sz="12" w:space="0" w:color="auto"/>
              <w:left w:val="single" w:sz="12" w:space="0" w:color="000000" w:themeColor="text1"/>
              <w:right w:val="single" w:sz="12" w:space="0" w:color="000000" w:themeColor="text1"/>
            </w:tcBorders>
            <w:shd w:val="clear" w:color="auto" w:fill="auto"/>
          </w:tcPr>
          <w:p w14:paraId="0F2C0552" w14:textId="0B1C8B2F" w:rsidR="00D72F6B" w:rsidRPr="00D72F6B" w:rsidRDefault="00D72F6B" w:rsidP="001B7412">
            <w:pPr>
              <w:rPr>
                <w:color w:val="000000" w:themeColor="text1"/>
                <w:sz w:val="18"/>
                <w:szCs w:val="18"/>
                <w:u w:val="single"/>
              </w:rPr>
            </w:pPr>
            <w:r w:rsidRPr="00D72F6B">
              <w:rPr>
                <w:b/>
                <w:bCs/>
                <w:color w:val="000000" w:themeColor="text1"/>
                <w:sz w:val="20"/>
                <w:szCs w:val="20"/>
              </w:rPr>
              <w:t>S</w:t>
            </w:r>
            <w:r>
              <w:rPr>
                <w:b/>
                <w:bCs/>
                <w:color w:val="000000" w:themeColor="text1"/>
                <w:sz w:val="20"/>
                <w:szCs w:val="20"/>
              </w:rPr>
              <w:t>ing To</w:t>
            </w:r>
          </w:p>
          <w:p w14:paraId="54D55C05" w14:textId="0FCCD009" w:rsidR="00D72F6B" w:rsidRPr="00D72F6B" w:rsidRDefault="00D72F6B" w:rsidP="001B7412">
            <w:pPr>
              <w:rPr>
                <w:color w:val="0000FF"/>
                <w:sz w:val="18"/>
                <w:szCs w:val="18"/>
                <w:u w:val="single"/>
              </w:rPr>
            </w:pPr>
            <w:hyperlink r:id="rId14" w:history="1">
              <w:r w:rsidRPr="003A7CB2">
                <w:rPr>
                  <w:rStyle w:val="Hyperlink"/>
                  <w:sz w:val="18"/>
                  <w:szCs w:val="18"/>
                </w:rPr>
                <w:t>tos@ufl.edu</w:t>
              </w:r>
            </w:hyperlink>
          </w:p>
        </w:tc>
        <w:tc>
          <w:tcPr>
            <w:tcW w:w="2430" w:type="dxa"/>
            <w:tcBorders>
              <w:top w:val="single" w:sz="12" w:space="0" w:color="auto"/>
              <w:left w:val="single" w:sz="12" w:space="0" w:color="000000" w:themeColor="text1"/>
              <w:right w:val="single" w:sz="12" w:space="0" w:color="000000" w:themeColor="text1"/>
            </w:tcBorders>
          </w:tcPr>
          <w:p w14:paraId="420788B8" w14:textId="77777777" w:rsidR="00D72F6B" w:rsidRPr="00D72F6B" w:rsidRDefault="00D72F6B" w:rsidP="00D72F6B">
            <w:pPr>
              <w:rPr>
                <w:color w:val="000000" w:themeColor="text1"/>
                <w:sz w:val="18"/>
                <w:szCs w:val="18"/>
                <w:u w:val="single"/>
              </w:rPr>
            </w:pPr>
            <w:r w:rsidRPr="00D72F6B">
              <w:rPr>
                <w:b/>
                <w:bCs/>
                <w:color w:val="000000" w:themeColor="text1"/>
                <w:sz w:val="20"/>
                <w:szCs w:val="20"/>
              </w:rPr>
              <w:t>Austin Sa</w:t>
            </w:r>
            <w:r>
              <w:rPr>
                <w:b/>
                <w:bCs/>
                <w:color w:val="000000" w:themeColor="text1"/>
                <w:sz w:val="20"/>
                <w:szCs w:val="20"/>
              </w:rPr>
              <w:t>wyer</w:t>
            </w:r>
          </w:p>
          <w:p w14:paraId="1CFD7EA1" w14:textId="3614E3E5" w:rsidR="00D72F6B" w:rsidRPr="00D72F6B" w:rsidRDefault="00D72F6B" w:rsidP="00D72F6B">
            <w:pPr>
              <w:rPr>
                <w:b/>
                <w:bCs/>
                <w:color w:val="000000" w:themeColor="text1"/>
                <w:sz w:val="20"/>
                <w:szCs w:val="20"/>
              </w:rPr>
            </w:pPr>
            <w:hyperlink r:id="rId15" w:history="1">
              <w:r w:rsidRPr="003A7CB2">
                <w:rPr>
                  <w:rStyle w:val="Hyperlink"/>
                  <w:sz w:val="18"/>
                  <w:szCs w:val="18"/>
                </w:rPr>
                <w:t>sawyeraustin@ufl.edu</w:t>
              </w:r>
            </w:hyperlink>
          </w:p>
        </w:tc>
      </w:tr>
      <w:tr w:rsidR="00D72F6B" w:rsidRPr="00D72F6B" w14:paraId="08A5B617" w14:textId="15BAE8B5" w:rsidTr="00D02C63">
        <w:trPr>
          <w:trHeight w:val="710"/>
        </w:trPr>
        <w:tc>
          <w:tcPr>
            <w:tcW w:w="2060" w:type="dxa"/>
            <w:tcBorders>
              <w:top w:val="single" w:sz="4" w:space="0" w:color="auto"/>
              <w:left w:val="single" w:sz="12" w:space="0" w:color="000000" w:themeColor="text1"/>
              <w:right w:val="single" w:sz="12" w:space="0" w:color="000000" w:themeColor="text1"/>
            </w:tcBorders>
            <w:shd w:val="clear" w:color="auto" w:fill="auto"/>
            <w:noWrap/>
            <w:vAlign w:val="center"/>
          </w:tcPr>
          <w:p w14:paraId="675605AF" w14:textId="0CE72E4C" w:rsidR="00D72F6B" w:rsidRPr="00A313DA" w:rsidRDefault="00D72F6B" w:rsidP="00884717">
            <w:pPr>
              <w:rPr>
                <w:b/>
                <w:bCs/>
                <w:color w:val="000000"/>
                <w:sz w:val="21"/>
                <w:szCs w:val="21"/>
              </w:rPr>
            </w:pPr>
            <w:r>
              <w:rPr>
                <w:b/>
                <w:bCs/>
                <w:color w:val="000000"/>
                <w:sz w:val="21"/>
                <w:szCs w:val="21"/>
              </w:rPr>
              <w:t>HEX</w:t>
            </w:r>
          </w:p>
          <w:p w14:paraId="6A2504DB" w14:textId="5D68E944" w:rsidR="00D72F6B" w:rsidRPr="00A313DA" w:rsidRDefault="00D72F6B" w:rsidP="00884717">
            <w:pPr>
              <w:rPr>
                <w:i/>
                <w:iCs/>
                <w:color w:val="000000"/>
                <w:sz w:val="18"/>
                <w:szCs w:val="18"/>
              </w:rPr>
            </w:pPr>
            <w:r>
              <w:rPr>
                <w:i/>
                <w:iCs/>
                <w:color w:val="000000"/>
                <w:sz w:val="18"/>
                <w:szCs w:val="18"/>
              </w:rPr>
              <w:t>(Heat Exchangers)</w:t>
            </w:r>
          </w:p>
        </w:tc>
        <w:tc>
          <w:tcPr>
            <w:tcW w:w="2430" w:type="dxa"/>
            <w:tcBorders>
              <w:top w:val="single" w:sz="4" w:space="0" w:color="auto"/>
              <w:left w:val="single" w:sz="12" w:space="0" w:color="000000" w:themeColor="text1"/>
              <w:right w:val="single" w:sz="12" w:space="0" w:color="000000" w:themeColor="text1"/>
            </w:tcBorders>
            <w:shd w:val="clear" w:color="auto" w:fill="auto"/>
          </w:tcPr>
          <w:p w14:paraId="3504A602" w14:textId="0A6227FA" w:rsidR="00D72F6B" w:rsidRDefault="00D72F6B" w:rsidP="00884717">
            <w:pPr>
              <w:rPr>
                <w:b/>
                <w:bCs/>
                <w:color w:val="000000" w:themeColor="text1"/>
                <w:sz w:val="20"/>
                <w:szCs w:val="20"/>
              </w:rPr>
            </w:pPr>
            <w:r>
              <w:rPr>
                <w:b/>
                <w:bCs/>
                <w:color w:val="000000" w:themeColor="text1"/>
                <w:sz w:val="20"/>
                <w:szCs w:val="20"/>
              </w:rPr>
              <w:t>Danielle Loftis</w:t>
            </w:r>
          </w:p>
          <w:p w14:paraId="3FCCB08D" w14:textId="56196EC3" w:rsidR="00D72F6B" w:rsidRPr="00387398" w:rsidRDefault="00D72F6B" w:rsidP="00884717">
            <w:pPr>
              <w:rPr>
                <w:b/>
                <w:bCs/>
                <w:color w:val="000000" w:themeColor="text1"/>
                <w:sz w:val="20"/>
                <w:szCs w:val="20"/>
              </w:rPr>
            </w:pPr>
            <w:r>
              <w:rPr>
                <w:color w:val="0000FF"/>
                <w:sz w:val="18"/>
                <w:szCs w:val="18"/>
                <w:u w:val="single"/>
              </w:rPr>
              <w:t>dloftis</w:t>
            </w:r>
            <w:r w:rsidRPr="001B7412">
              <w:rPr>
                <w:color w:val="0000FF"/>
                <w:sz w:val="18"/>
                <w:szCs w:val="18"/>
                <w:u w:val="single"/>
              </w:rPr>
              <w:t>@ufl.edu</w:t>
            </w:r>
          </w:p>
        </w:tc>
        <w:tc>
          <w:tcPr>
            <w:tcW w:w="2430" w:type="dxa"/>
            <w:tcBorders>
              <w:top w:val="single" w:sz="4" w:space="0" w:color="auto"/>
              <w:left w:val="single" w:sz="12" w:space="0" w:color="000000" w:themeColor="text1"/>
              <w:right w:val="single" w:sz="12" w:space="0" w:color="000000" w:themeColor="text1"/>
            </w:tcBorders>
            <w:shd w:val="clear" w:color="auto" w:fill="auto"/>
          </w:tcPr>
          <w:p w14:paraId="5E725B96" w14:textId="0076F06C" w:rsidR="00D72F6B" w:rsidRPr="00D72F6B" w:rsidRDefault="00D72F6B" w:rsidP="001B7412">
            <w:pPr>
              <w:rPr>
                <w:color w:val="000000" w:themeColor="text1"/>
                <w:sz w:val="18"/>
                <w:szCs w:val="18"/>
                <w:u w:val="single"/>
              </w:rPr>
            </w:pPr>
            <w:r w:rsidRPr="00D72F6B">
              <w:rPr>
                <w:b/>
                <w:bCs/>
                <w:color w:val="000000" w:themeColor="text1"/>
                <w:sz w:val="20"/>
                <w:szCs w:val="20"/>
              </w:rPr>
              <w:t>Danielle Loftis</w:t>
            </w:r>
          </w:p>
          <w:p w14:paraId="0B5EC614" w14:textId="0405EE60" w:rsidR="00D72F6B" w:rsidRPr="00D72F6B" w:rsidRDefault="00D72F6B" w:rsidP="001B7412">
            <w:pPr>
              <w:rPr>
                <w:rFonts w:ascii="Times New Roman" w:hAnsi="Times New Roman"/>
                <w:sz w:val="24"/>
              </w:rPr>
            </w:pPr>
            <w:r>
              <w:rPr>
                <w:color w:val="0000FF"/>
                <w:sz w:val="18"/>
                <w:szCs w:val="18"/>
                <w:u w:val="single"/>
              </w:rPr>
              <w:t>dloftis</w:t>
            </w:r>
            <w:r w:rsidRPr="001B7412">
              <w:rPr>
                <w:color w:val="0000FF"/>
                <w:sz w:val="18"/>
                <w:szCs w:val="18"/>
                <w:u w:val="single"/>
              </w:rPr>
              <w:t>@ufl.edu</w:t>
            </w:r>
          </w:p>
        </w:tc>
        <w:tc>
          <w:tcPr>
            <w:tcW w:w="2430" w:type="dxa"/>
            <w:tcBorders>
              <w:top w:val="single" w:sz="4" w:space="0" w:color="auto"/>
              <w:left w:val="single" w:sz="12" w:space="0" w:color="000000" w:themeColor="text1"/>
              <w:right w:val="single" w:sz="12" w:space="0" w:color="000000" w:themeColor="text1"/>
            </w:tcBorders>
          </w:tcPr>
          <w:p w14:paraId="73A09128" w14:textId="77777777" w:rsidR="00D72F6B" w:rsidRDefault="00D02C63" w:rsidP="00D72F6B">
            <w:pPr>
              <w:rPr>
                <w:b/>
                <w:bCs/>
                <w:color w:val="000000" w:themeColor="text1"/>
                <w:sz w:val="20"/>
                <w:szCs w:val="20"/>
              </w:rPr>
            </w:pPr>
            <w:r>
              <w:rPr>
                <w:b/>
                <w:bCs/>
                <w:color w:val="000000" w:themeColor="text1"/>
                <w:sz w:val="20"/>
                <w:szCs w:val="20"/>
              </w:rPr>
              <w:t>Holden Williams</w:t>
            </w:r>
          </w:p>
          <w:p w14:paraId="3E7E2280" w14:textId="744A2EA3" w:rsidR="00D02C63" w:rsidRPr="00D02C63" w:rsidRDefault="00D02C63" w:rsidP="00D02C63">
            <w:pPr>
              <w:rPr>
                <w:rFonts w:ascii="Times New Roman" w:hAnsi="Times New Roman"/>
                <w:color w:val="0563C1"/>
                <w:sz w:val="18"/>
                <w:szCs w:val="18"/>
                <w:u w:val="single"/>
              </w:rPr>
            </w:pPr>
            <w:hyperlink r:id="rId16" w:history="1">
              <w:r w:rsidRPr="00D02C63">
                <w:rPr>
                  <w:rStyle w:val="Hyperlink"/>
                  <w:rFonts w:ascii="Times New Roman" w:hAnsi="Times New Roman"/>
                  <w:sz w:val="18"/>
                  <w:szCs w:val="18"/>
                </w:rPr>
                <w:t>h.williams1@ufl.edu</w:t>
              </w:r>
            </w:hyperlink>
          </w:p>
        </w:tc>
      </w:tr>
      <w:tr w:rsidR="00D72F6B" w:rsidRPr="00A36A63" w14:paraId="3AF4F14D" w14:textId="09753F6D" w:rsidTr="00D02C63">
        <w:trPr>
          <w:trHeight w:val="710"/>
        </w:trPr>
        <w:tc>
          <w:tcPr>
            <w:tcW w:w="2060" w:type="dxa"/>
            <w:tcBorders>
              <w:top w:val="single" w:sz="4" w:space="0" w:color="auto"/>
              <w:left w:val="single" w:sz="12" w:space="0" w:color="000000" w:themeColor="text1"/>
              <w:bottom w:val="single" w:sz="4" w:space="0" w:color="auto"/>
              <w:right w:val="single" w:sz="12" w:space="0" w:color="000000" w:themeColor="text1"/>
            </w:tcBorders>
            <w:shd w:val="clear" w:color="auto" w:fill="auto"/>
            <w:noWrap/>
            <w:vAlign w:val="center"/>
          </w:tcPr>
          <w:p w14:paraId="12F9E932" w14:textId="203E68AF" w:rsidR="00D72F6B" w:rsidRPr="00A313DA" w:rsidRDefault="00D72F6B" w:rsidP="00884717">
            <w:pPr>
              <w:rPr>
                <w:b/>
                <w:bCs/>
                <w:color w:val="000000"/>
                <w:sz w:val="21"/>
                <w:szCs w:val="21"/>
              </w:rPr>
            </w:pPr>
            <w:r>
              <w:rPr>
                <w:b/>
                <w:bCs/>
                <w:color w:val="000000"/>
                <w:sz w:val="21"/>
                <w:szCs w:val="21"/>
              </w:rPr>
              <w:t>DIF</w:t>
            </w:r>
          </w:p>
          <w:p w14:paraId="1873E421" w14:textId="18FBE3CF" w:rsidR="00D72F6B" w:rsidRPr="00A313DA" w:rsidRDefault="00D72F6B" w:rsidP="00884717">
            <w:pPr>
              <w:rPr>
                <w:i/>
                <w:iCs/>
                <w:color w:val="000000"/>
                <w:sz w:val="18"/>
                <w:szCs w:val="18"/>
              </w:rPr>
            </w:pPr>
            <w:r>
              <w:rPr>
                <w:i/>
                <w:iCs/>
                <w:color w:val="000000"/>
                <w:sz w:val="18"/>
                <w:szCs w:val="18"/>
              </w:rPr>
              <w:t>(Liquid &amp; Gas Diffusion)</w:t>
            </w:r>
          </w:p>
        </w:tc>
        <w:tc>
          <w:tcPr>
            <w:tcW w:w="2430" w:type="dxa"/>
            <w:tcBorders>
              <w:top w:val="single" w:sz="4" w:space="0" w:color="auto"/>
              <w:left w:val="single" w:sz="12" w:space="0" w:color="000000" w:themeColor="text1"/>
              <w:bottom w:val="single" w:sz="4" w:space="0" w:color="auto"/>
              <w:right w:val="single" w:sz="12" w:space="0" w:color="000000" w:themeColor="text1"/>
            </w:tcBorders>
            <w:shd w:val="clear" w:color="auto" w:fill="auto"/>
          </w:tcPr>
          <w:p w14:paraId="469E9449" w14:textId="278EE164" w:rsidR="00D72F6B" w:rsidRPr="00D72F6B" w:rsidRDefault="00D72F6B" w:rsidP="001B7412">
            <w:pPr>
              <w:rPr>
                <w:color w:val="000000" w:themeColor="text1"/>
                <w:sz w:val="18"/>
                <w:szCs w:val="18"/>
                <w:u w:val="single"/>
                <w:lang w:val="es-GT"/>
              </w:rPr>
            </w:pPr>
            <w:r w:rsidRPr="00D72F6B">
              <w:rPr>
                <w:b/>
                <w:bCs/>
                <w:color w:val="000000" w:themeColor="text1"/>
                <w:sz w:val="20"/>
                <w:szCs w:val="20"/>
                <w:lang w:val="es-GT"/>
              </w:rPr>
              <w:t>Ciara O’Grady</w:t>
            </w:r>
          </w:p>
          <w:p w14:paraId="0A237555" w14:textId="06DBB3A1" w:rsidR="00D72F6B" w:rsidRPr="00D02C63" w:rsidRDefault="00D72F6B" w:rsidP="00D72F6B">
            <w:pPr>
              <w:rPr>
                <w:color w:val="0000FF"/>
                <w:sz w:val="18"/>
                <w:szCs w:val="18"/>
                <w:u w:val="single"/>
                <w:lang w:val="es-GT"/>
              </w:rPr>
            </w:pPr>
            <w:hyperlink r:id="rId17" w:history="1">
              <w:r w:rsidRPr="00D72F6B">
                <w:rPr>
                  <w:rStyle w:val="Hyperlink"/>
                  <w:sz w:val="18"/>
                  <w:szCs w:val="18"/>
                  <w:lang w:val="es-GT"/>
                </w:rPr>
                <w:t>ciara.ogrady@ufl.edu</w:t>
              </w:r>
            </w:hyperlink>
          </w:p>
        </w:tc>
        <w:tc>
          <w:tcPr>
            <w:tcW w:w="2430" w:type="dxa"/>
            <w:tcBorders>
              <w:top w:val="single" w:sz="4" w:space="0" w:color="auto"/>
              <w:left w:val="single" w:sz="12" w:space="0" w:color="000000" w:themeColor="text1"/>
              <w:bottom w:val="single" w:sz="4" w:space="0" w:color="auto"/>
              <w:right w:val="single" w:sz="12" w:space="0" w:color="000000" w:themeColor="text1"/>
            </w:tcBorders>
            <w:shd w:val="clear" w:color="auto" w:fill="auto"/>
          </w:tcPr>
          <w:p w14:paraId="748E0676" w14:textId="77777777" w:rsidR="00D72F6B" w:rsidRPr="00C80181" w:rsidRDefault="00D72F6B" w:rsidP="00884717">
            <w:pPr>
              <w:rPr>
                <w:b/>
                <w:bCs/>
                <w:color w:val="000000" w:themeColor="text1"/>
                <w:sz w:val="20"/>
                <w:szCs w:val="20"/>
                <w:lang w:val="es-GT"/>
              </w:rPr>
            </w:pPr>
            <w:r w:rsidRPr="00C80181">
              <w:rPr>
                <w:b/>
                <w:bCs/>
                <w:color w:val="000000" w:themeColor="text1"/>
                <w:sz w:val="20"/>
                <w:szCs w:val="20"/>
                <w:lang w:val="es-GT"/>
              </w:rPr>
              <w:t>Cecilia Rodriguez</w:t>
            </w:r>
          </w:p>
          <w:p w14:paraId="2487D84A" w14:textId="57CCF391" w:rsidR="00D72F6B" w:rsidRPr="00D72F6B" w:rsidRDefault="00D72F6B" w:rsidP="00D72F6B">
            <w:pPr>
              <w:rPr>
                <w:color w:val="0000FF"/>
                <w:sz w:val="18"/>
                <w:szCs w:val="18"/>
                <w:u w:val="single"/>
                <w:lang w:val="es-GT"/>
              </w:rPr>
            </w:pPr>
            <w:hyperlink r:id="rId18" w:history="1">
              <w:r w:rsidRPr="003A7CB2">
                <w:rPr>
                  <w:rStyle w:val="Hyperlink"/>
                  <w:sz w:val="18"/>
                  <w:szCs w:val="18"/>
                  <w:lang w:val="es-GT"/>
                </w:rPr>
                <w:t>crodriguez17@ufl.edu</w:t>
              </w:r>
            </w:hyperlink>
          </w:p>
        </w:tc>
        <w:tc>
          <w:tcPr>
            <w:tcW w:w="2430" w:type="dxa"/>
            <w:tcBorders>
              <w:top w:val="single" w:sz="4" w:space="0" w:color="auto"/>
              <w:left w:val="single" w:sz="12" w:space="0" w:color="000000" w:themeColor="text1"/>
              <w:bottom w:val="single" w:sz="4" w:space="0" w:color="auto"/>
              <w:right w:val="single" w:sz="12" w:space="0" w:color="000000" w:themeColor="text1"/>
            </w:tcBorders>
          </w:tcPr>
          <w:p w14:paraId="2CBD28B7" w14:textId="2070445C" w:rsidR="00A36A63" w:rsidRDefault="00A36A63" w:rsidP="00A36A63">
            <w:pPr>
              <w:rPr>
                <w:b/>
                <w:bCs/>
                <w:color w:val="000000" w:themeColor="text1"/>
                <w:sz w:val="20"/>
                <w:szCs w:val="20"/>
              </w:rPr>
            </w:pPr>
            <w:r>
              <w:rPr>
                <w:b/>
                <w:bCs/>
                <w:color w:val="000000" w:themeColor="text1"/>
                <w:sz w:val="20"/>
                <w:szCs w:val="20"/>
              </w:rPr>
              <w:t>William</w:t>
            </w:r>
            <w:r>
              <w:rPr>
                <w:b/>
                <w:bCs/>
                <w:color w:val="000000" w:themeColor="text1"/>
                <w:sz w:val="20"/>
                <w:szCs w:val="20"/>
              </w:rPr>
              <w:t xml:space="preserve"> Hernandez</w:t>
            </w:r>
          </w:p>
          <w:p w14:paraId="720EE1A8" w14:textId="07D882D3" w:rsidR="00D72F6B" w:rsidRPr="00A36A63" w:rsidRDefault="00A36A63" w:rsidP="00A36A63">
            <w:pPr>
              <w:rPr>
                <w:b/>
                <w:bCs/>
                <w:color w:val="000000" w:themeColor="text1"/>
                <w:sz w:val="20"/>
                <w:szCs w:val="20"/>
              </w:rPr>
            </w:pPr>
            <w:hyperlink r:id="rId19" w:history="1">
              <w:r w:rsidRPr="008E4835">
                <w:rPr>
                  <w:rStyle w:val="Hyperlink"/>
                  <w:rFonts w:ascii="Times New Roman" w:hAnsi="Times New Roman"/>
                  <w:sz w:val="18"/>
                  <w:szCs w:val="18"/>
                </w:rPr>
                <w:t>h</w:t>
              </w:r>
              <w:r w:rsidRPr="008E4835">
                <w:rPr>
                  <w:rStyle w:val="Hyperlink"/>
                  <w:rFonts w:ascii="Times New Roman" w:hAnsi="Times New Roman"/>
                  <w:sz w:val="18"/>
                  <w:szCs w:val="18"/>
                </w:rPr>
                <w:t>ernandezw</w:t>
              </w:r>
              <w:r w:rsidRPr="008E4835">
                <w:rPr>
                  <w:rStyle w:val="Hyperlink"/>
                  <w:rFonts w:ascii="Times New Roman" w:hAnsi="Times New Roman"/>
                  <w:sz w:val="18"/>
                  <w:szCs w:val="18"/>
                </w:rPr>
                <w:t>@ufl.edu</w:t>
              </w:r>
            </w:hyperlink>
          </w:p>
        </w:tc>
      </w:tr>
      <w:tr w:rsidR="00D72F6B" w:rsidRPr="00CD60DE" w14:paraId="7EBC7A93" w14:textId="3FF3D88D" w:rsidTr="00D72F6B">
        <w:trPr>
          <w:trHeight w:val="747"/>
        </w:trPr>
        <w:tc>
          <w:tcPr>
            <w:tcW w:w="2060" w:type="dxa"/>
            <w:tcBorders>
              <w:top w:val="single" w:sz="4" w:space="0" w:color="auto"/>
              <w:left w:val="single" w:sz="12" w:space="0" w:color="000000" w:themeColor="text1"/>
              <w:bottom w:val="single" w:sz="4" w:space="0" w:color="auto"/>
              <w:right w:val="single" w:sz="12" w:space="0" w:color="000000" w:themeColor="text1"/>
            </w:tcBorders>
            <w:shd w:val="clear" w:color="auto" w:fill="auto"/>
            <w:noWrap/>
            <w:vAlign w:val="center"/>
          </w:tcPr>
          <w:p w14:paraId="2C42AC05" w14:textId="6D1D8AC6" w:rsidR="00D72F6B" w:rsidRPr="00A313DA" w:rsidRDefault="00D72F6B" w:rsidP="001B7412">
            <w:pPr>
              <w:rPr>
                <w:b/>
                <w:bCs/>
                <w:color w:val="000000"/>
                <w:sz w:val="21"/>
                <w:szCs w:val="21"/>
              </w:rPr>
            </w:pPr>
            <w:r>
              <w:rPr>
                <w:b/>
                <w:bCs/>
                <w:color w:val="000000"/>
                <w:sz w:val="21"/>
                <w:szCs w:val="21"/>
              </w:rPr>
              <w:t>TFF</w:t>
            </w:r>
          </w:p>
          <w:p w14:paraId="07143AF2" w14:textId="51A00ADD" w:rsidR="00D72F6B" w:rsidRDefault="00D72F6B" w:rsidP="001B7412">
            <w:pPr>
              <w:rPr>
                <w:b/>
                <w:bCs/>
                <w:color w:val="000000"/>
                <w:sz w:val="21"/>
                <w:szCs w:val="21"/>
              </w:rPr>
            </w:pPr>
            <w:r>
              <w:rPr>
                <w:i/>
                <w:iCs/>
                <w:color w:val="000000"/>
                <w:sz w:val="18"/>
                <w:szCs w:val="18"/>
              </w:rPr>
              <w:t>(Tangential Flow Filtration)</w:t>
            </w:r>
          </w:p>
        </w:tc>
        <w:tc>
          <w:tcPr>
            <w:tcW w:w="2430" w:type="dxa"/>
            <w:tcBorders>
              <w:top w:val="single" w:sz="4" w:space="0" w:color="auto"/>
              <w:left w:val="single" w:sz="12" w:space="0" w:color="000000" w:themeColor="text1"/>
              <w:bottom w:val="single" w:sz="4" w:space="0" w:color="auto"/>
              <w:right w:val="single" w:sz="12" w:space="0" w:color="000000" w:themeColor="text1"/>
            </w:tcBorders>
            <w:shd w:val="clear" w:color="auto" w:fill="auto"/>
          </w:tcPr>
          <w:p w14:paraId="7CEFED31" w14:textId="28793905" w:rsidR="00D72F6B" w:rsidRPr="00D72F6B" w:rsidRDefault="00D72F6B" w:rsidP="001B7412">
            <w:pPr>
              <w:rPr>
                <w:color w:val="000000" w:themeColor="text1"/>
                <w:sz w:val="18"/>
                <w:szCs w:val="18"/>
                <w:u w:val="single"/>
              </w:rPr>
            </w:pPr>
            <w:r w:rsidRPr="00D72F6B">
              <w:rPr>
                <w:b/>
                <w:bCs/>
                <w:color w:val="000000" w:themeColor="text1"/>
                <w:sz w:val="20"/>
                <w:szCs w:val="20"/>
              </w:rPr>
              <w:t>Austin Sa</w:t>
            </w:r>
            <w:r>
              <w:rPr>
                <w:b/>
                <w:bCs/>
                <w:color w:val="000000" w:themeColor="text1"/>
                <w:sz w:val="20"/>
                <w:szCs w:val="20"/>
              </w:rPr>
              <w:t>wyer</w:t>
            </w:r>
          </w:p>
          <w:p w14:paraId="2E2607E5" w14:textId="6160732E" w:rsidR="00D72F6B" w:rsidRPr="00D02C63" w:rsidRDefault="00D72F6B" w:rsidP="001B7412">
            <w:pPr>
              <w:rPr>
                <w:color w:val="0000FF"/>
                <w:sz w:val="18"/>
                <w:szCs w:val="18"/>
                <w:u w:val="single"/>
              </w:rPr>
            </w:pPr>
            <w:hyperlink r:id="rId20" w:history="1">
              <w:r w:rsidRPr="003A7CB2">
                <w:rPr>
                  <w:rStyle w:val="Hyperlink"/>
                  <w:sz w:val="18"/>
                  <w:szCs w:val="18"/>
                </w:rPr>
                <w:t>sawyeraustin@ufl.edu</w:t>
              </w:r>
            </w:hyperlink>
          </w:p>
        </w:tc>
        <w:tc>
          <w:tcPr>
            <w:tcW w:w="2430" w:type="dxa"/>
            <w:tcBorders>
              <w:top w:val="single" w:sz="4" w:space="0" w:color="auto"/>
              <w:left w:val="single" w:sz="12" w:space="0" w:color="000000" w:themeColor="text1"/>
              <w:bottom w:val="single" w:sz="4" w:space="0" w:color="auto"/>
              <w:right w:val="single" w:sz="12" w:space="0" w:color="000000" w:themeColor="text1"/>
            </w:tcBorders>
            <w:shd w:val="clear" w:color="auto" w:fill="auto"/>
          </w:tcPr>
          <w:p w14:paraId="5A59AE47" w14:textId="7BDCEF80" w:rsidR="00D72F6B" w:rsidRDefault="00D72F6B" w:rsidP="001B7412">
            <w:pPr>
              <w:rPr>
                <w:b/>
                <w:bCs/>
                <w:color w:val="000000" w:themeColor="text1"/>
                <w:sz w:val="20"/>
                <w:szCs w:val="20"/>
              </w:rPr>
            </w:pPr>
            <w:r>
              <w:rPr>
                <w:b/>
                <w:bCs/>
                <w:color w:val="000000" w:themeColor="text1"/>
                <w:sz w:val="20"/>
                <w:szCs w:val="20"/>
              </w:rPr>
              <w:t>Jasmeet Bhatt</w:t>
            </w:r>
          </w:p>
          <w:p w14:paraId="04099597" w14:textId="4054F828" w:rsidR="00D72F6B" w:rsidRPr="001B7412" w:rsidRDefault="00D72F6B" w:rsidP="001B7412">
            <w:pPr>
              <w:rPr>
                <w:b/>
                <w:bCs/>
                <w:color w:val="000000" w:themeColor="text1"/>
                <w:szCs w:val="22"/>
              </w:rPr>
            </w:pPr>
            <w:r>
              <w:rPr>
                <w:color w:val="0000FF"/>
                <w:sz w:val="18"/>
                <w:szCs w:val="18"/>
                <w:u w:val="single"/>
              </w:rPr>
              <w:t>jasmeetbhatt</w:t>
            </w:r>
            <w:r w:rsidRPr="001B7412">
              <w:rPr>
                <w:color w:val="0000FF"/>
                <w:sz w:val="18"/>
                <w:szCs w:val="18"/>
                <w:u w:val="single"/>
              </w:rPr>
              <w:t>@ufl.edu</w:t>
            </w:r>
          </w:p>
        </w:tc>
        <w:tc>
          <w:tcPr>
            <w:tcW w:w="2430" w:type="dxa"/>
            <w:tcBorders>
              <w:top w:val="single" w:sz="4" w:space="0" w:color="auto"/>
              <w:left w:val="single" w:sz="12" w:space="0" w:color="000000" w:themeColor="text1"/>
              <w:bottom w:val="single" w:sz="4" w:space="0" w:color="auto"/>
              <w:right w:val="single" w:sz="12" w:space="0" w:color="000000" w:themeColor="text1"/>
            </w:tcBorders>
          </w:tcPr>
          <w:p w14:paraId="357ABFE4" w14:textId="77777777" w:rsidR="00D02C63" w:rsidRPr="00D72F6B" w:rsidRDefault="00D02C63" w:rsidP="00D02C63">
            <w:pPr>
              <w:rPr>
                <w:color w:val="000000" w:themeColor="text1"/>
                <w:sz w:val="18"/>
                <w:szCs w:val="18"/>
                <w:u w:val="single"/>
              </w:rPr>
            </w:pPr>
            <w:r w:rsidRPr="00D72F6B">
              <w:rPr>
                <w:b/>
                <w:bCs/>
                <w:color w:val="000000" w:themeColor="text1"/>
                <w:sz w:val="20"/>
                <w:szCs w:val="20"/>
              </w:rPr>
              <w:t>Danielle Loftis</w:t>
            </w:r>
          </w:p>
          <w:p w14:paraId="08C77011" w14:textId="41204E0B" w:rsidR="00D72F6B" w:rsidRDefault="00D02C63" w:rsidP="00D02C63">
            <w:pPr>
              <w:rPr>
                <w:b/>
                <w:bCs/>
                <w:color w:val="000000" w:themeColor="text1"/>
                <w:sz w:val="20"/>
                <w:szCs w:val="20"/>
              </w:rPr>
            </w:pPr>
            <w:r>
              <w:rPr>
                <w:color w:val="0000FF"/>
                <w:sz w:val="18"/>
                <w:szCs w:val="18"/>
                <w:u w:val="single"/>
              </w:rPr>
              <w:t>dloftis</w:t>
            </w:r>
            <w:r w:rsidRPr="001B7412">
              <w:rPr>
                <w:color w:val="0000FF"/>
                <w:sz w:val="18"/>
                <w:szCs w:val="18"/>
                <w:u w:val="single"/>
              </w:rPr>
              <w:t>@ufl.edu</w:t>
            </w:r>
          </w:p>
        </w:tc>
      </w:tr>
      <w:tr w:rsidR="00D72F6B" w:rsidRPr="001B7412" w14:paraId="55965501" w14:textId="662303A8" w:rsidTr="00D72F6B">
        <w:trPr>
          <w:trHeight w:val="747"/>
        </w:trPr>
        <w:tc>
          <w:tcPr>
            <w:tcW w:w="2060" w:type="dxa"/>
            <w:tcBorders>
              <w:top w:val="single" w:sz="4" w:space="0" w:color="auto"/>
              <w:left w:val="single" w:sz="12" w:space="0" w:color="000000" w:themeColor="text1"/>
              <w:bottom w:val="single" w:sz="12" w:space="0" w:color="000000" w:themeColor="text1"/>
              <w:right w:val="single" w:sz="12" w:space="0" w:color="000000" w:themeColor="text1"/>
            </w:tcBorders>
            <w:shd w:val="clear" w:color="auto" w:fill="auto"/>
            <w:noWrap/>
            <w:vAlign w:val="center"/>
          </w:tcPr>
          <w:p w14:paraId="2A3A145A" w14:textId="7B690FAE" w:rsidR="00D72F6B" w:rsidRPr="00A313DA" w:rsidRDefault="00D72F6B" w:rsidP="001B7412">
            <w:pPr>
              <w:rPr>
                <w:b/>
                <w:bCs/>
                <w:color w:val="000000"/>
                <w:sz w:val="21"/>
                <w:szCs w:val="21"/>
              </w:rPr>
            </w:pPr>
            <w:r>
              <w:rPr>
                <w:b/>
                <w:bCs/>
                <w:color w:val="000000"/>
                <w:sz w:val="21"/>
                <w:szCs w:val="21"/>
              </w:rPr>
              <w:t>CCR</w:t>
            </w:r>
          </w:p>
          <w:p w14:paraId="016BFDFC" w14:textId="68C1DB7B" w:rsidR="00D72F6B" w:rsidRDefault="00D72F6B" w:rsidP="001B7412">
            <w:pPr>
              <w:rPr>
                <w:b/>
                <w:bCs/>
                <w:color w:val="000000"/>
                <w:sz w:val="21"/>
                <w:szCs w:val="21"/>
              </w:rPr>
            </w:pPr>
            <w:r>
              <w:rPr>
                <w:i/>
                <w:iCs/>
                <w:color w:val="000000"/>
                <w:sz w:val="18"/>
                <w:szCs w:val="18"/>
              </w:rPr>
              <w:t>(Heat Conduction, and Convection/Radiation)</w:t>
            </w:r>
          </w:p>
        </w:tc>
        <w:tc>
          <w:tcPr>
            <w:tcW w:w="2430" w:type="dxa"/>
            <w:tcBorders>
              <w:top w:val="single" w:sz="4" w:space="0" w:color="auto"/>
              <w:left w:val="single" w:sz="12" w:space="0" w:color="000000" w:themeColor="text1"/>
              <w:bottom w:val="single" w:sz="12" w:space="0" w:color="000000" w:themeColor="text1"/>
              <w:right w:val="single" w:sz="12" w:space="0" w:color="000000" w:themeColor="text1"/>
            </w:tcBorders>
            <w:shd w:val="clear" w:color="auto" w:fill="auto"/>
          </w:tcPr>
          <w:p w14:paraId="78973ABA" w14:textId="0161D5E2" w:rsidR="00D72F6B" w:rsidRPr="001B7412" w:rsidRDefault="00D72F6B" w:rsidP="001B7412">
            <w:pPr>
              <w:rPr>
                <w:color w:val="000000" w:themeColor="text1"/>
                <w:sz w:val="18"/>
                <w:szCs w:val="18"/>
                <w:u w:val="single"/>
                <w:lang w:val="es-GT"/>
              </w:rPr>
            </w:pPr>
            <w:r>
              <w:rPr>
                <w:b/>
                <w:bCs/>
                <w:color w:val="000000" w:themeColor="text1"/>
                <w:sz w:val="20"/>
                <w:szCs w:val="20"/>
                <w:lang w:val="es-GT"/>
              </w:rPr>
              <w:t>Cecilia Rodriguez</w:t>
            </w:r>
          </w:p>
          <w:p w14:paraId="5CB4E63B" w14:textId="03532A2D" w:rsidR="00D72F6B" w:rsidRPr="001B7412" w:rsidRDefault="00D72F6B" w:rsidP="001B7412">
            <w:pPr>
              <w:rPr>
                <w:color w:val="0000FF"/>
                <w:sz w:val="18"/>
                <w:szCs w:val="18"/>
                <w:u w:val="single"/>
                <w:lang w:val="es-GT"/>
              </w:rPr>
            </w:pPr>
            <w:hyperlink r:id="rId21" w:history="1">
              <w:r w:rsidRPr="003A7CB2">
                <w:rPr>
                  <w:rStyle w:val="Hyperlink"/>
                  <w:sz w:val="18"/>
                  <w:szCs w:val="18"/>
                  <w:lang w:val="es-GT"/>
                </w:rPr>
                <w:t>crodriguez17@ufl.edu</w:t>
              </w:r>
            </w:hyperlink>
          </w:p>
          <w:p w14:paraId="26FB57DB" w14:textId="77777777" w:rsidR="00D72F6B" w:rsidRPr="001B7412" w:rsidRDefault="00D72F6B" w:rsidP="001B7412">
            <w:pPr>
              <w:rPr>
                <w:b/>
                <w:bCs/>
                <w:color w:val="000000" w:themeColor="text1"/>
                <w:sz w:val="20"/>
                <w:szCs w:val="20"/>
                <w:lang w:val="es-GT"/>
              </w:rPr>
            </w:pPr>
          </w:p>
        </w:tc>
        <w:tc>
          <w:tcPr>
            <w:tcW w:w="2430" w:type="dxa"/>
            <w:tcBorders>
              <w:top w:val="single" w:sz="4" w:space="0" w:color="auto"/>
              <w:left w:val="single" w:sz="12" w:space="0" w:color="000000" w:themeColor="text1"/>
              <w:bottom w:val="single" w:sz="12" w:space="0" w:color="000000" w:themeColor="text1"/>
              <w:right w:val="single" w:sz="12" w:space="0" w:color="000000" w:themeColor="text1"/>
            </w:tcBorders>
            <w:shd w:val="clear" w:color="auto" w:fill="auto"/>
          </w:tcPr>
          <w:p w14:paraId="60CA9704" w14:textId="77777777" w:rsidR="00D72F6B" w:rsidRDefault="00D72F6B" w:rsidP="00884717">
            <w:pPr>
              <w:rPr>
                <w:b/>
                <w:bCs/>
                <w:color w:val="000000" w:themeColor="text1"/>
                <w:sz w:val="20"/>
                <w:szCs w:val="20"/>
                <w:lang w:val="es-GT"/>
              </w:rPr>
            </w:pPr>
            <w:r>
              <w:rPr>
                <w:b/>
                <w:bCs/>
                <w:color w:val="000000" w:themeColor="text1"/>
                <w:sz w:val="20"/>
                <w:szCs w:val="20"/>
                <w:lang w:val="es-GT"/>
              </w:rPr>
              <w:t>Benjamin Bermudez</w:t>
            </w:r>
          </w:p>
          <w:p w14:paraId="136645F4" w14:textId="719F46DE" w:rsidR="00D72F6B" w:rsidRPr="00D72F6B" w:rsidRDefault="00D72F6B" w:rsidP="00884717">
            <w:pPr>
              <w:rPr>
                <w:b/>
                <w:bCs/>
                <w:color w:val="000000" w:themeColor="text1"/>
                <w:sz w:val="20"/>
                <w:szCs w:val="20"/>
                <w:lang w:val="es-GT"/>
              </w:rPr>
            </w:pPr>
            <w:r w:rsidRPr="00C80181">
              <w:rPr>
                <w:rStyle w:val="Hyperlink"/>
                <w:sz w:val="18"/>
                <w:szCs w:val="18"/>
                <w:lang w:val="es-GT"/>
              </w:rPr>
              <w:t>benjaminbermudez@ufl.edu</w:t>
            </w:r>
          </w:p>
        </w:tc>
        <w:tc>
          <w:tcPr>
            <w:tcW w:w="2430" w:type="dxa"/>
            <w:tcBorders>
              <w:top w:val="single" w:sz="4" w:space="0" w:color="auto"/>
              <w:left w:val="single" w:sz="12" w:space="0" w:color="000000" w:themeColor="text1"/>
              <w:bottom w:val="single" w:sz="12" w:space="0" w:color="000000" w:themeColor="text1"/>
              <w:right w:val="single" w:sz="12" w:space="0" w:color="000000" w:themeColor="text1"/>
            </w:tcBorders>
          </w:tcPr>
          <w:p w14:paraId="4D7F061B" w14:textId="77777777" w:rsidR="00D02C63" w:rsidRPr="001B7412" w:rsidRDefault="00D02C63" w:rsidP="00D02C63">
            <w:pPr>
              <w:rPr>
                <w:color w:val="000000" w:themeColor="text1"/>
                <w:sz w:val="18"/>
                <w:szCs w:val="18"/>
                <w:u w:val="single"/>
                <w:lang w:val="es-GT"/>
              </w:rPr>
            </w:pPr>
            <w:r>
              <w:rPr>
                <w:b/>
                <w:bCs/>
                <w:color w:val="000000" w:themeColor="text1"/>
                <w:sz w:val="20"/>
                <w:szCs w:val="20"/>
                <w:lang w:val="es-GT"/>
              </w:rPr>
              <w:t>Cecilia Rodriguez</w:t>
            </w:r>
          </w:p>
          <w:p w14:paraId="1D1A2063" w14:textId="77777777" w:rsidR="00D02C63" w:rsidRPr="001B7412" w:rsidRDefault="00D02C63" w:rsidP="00D02C63">
            <w:pPr>
              <w:rPr>
                <w:color w:val="0000FF"/>
                <w:sz w:val="18"/>
                <w:szCs w:val="18"/>
                <w:u w:val="single"/>
                <w:lang w:val="es-GT"/>
              </w:rPr>
            </w:pPr>
            <w:hyperlink r:id="rId22" w:history="1">
              <w:r w:rsidRPr="003A7CB2">
                <w:rPr>
                  <w:rStyle w:val="Hyperlink"/>
                  <w:sz w:val="18"/>
                  <w:szCs w:val="18"/>
                  <w:lang w:val="es-GT"/>
                </w:rPr>
                <w:t>crodriguez17@ufl.edu</w:t>
              </w:r>
            </w:hyperlink>
          </w:p>
          <w:p w14:paraId="685028CF" w14:textId="77777777" w:rsidR="00D72F6B" w:rsidRDefault="00D72F6B" w:rsidP="00D72F6B">
            <w:pPr>
              <w:rPr>
                <w:b/>
                <w:bCs/>
                <w:i/>
                <w:iCs/>
                <w:color w:val="000000" w:themeColor="text1"/>
                <w:szCs w:val="22"/>
                <w:lang w:val="es-GT"/>
              </w:rPr>
            </w:pPr>
          </w:p>
        </w:tc>
      </w:tr>
      <w:bookmarkEnd w:id="1"/>
    </w:tbl>
    <w:p w14:paraId="58181879" w14:textId="77777777" w:rsidR="00A427A8" w:rsidRPr="001B7412" w:rsidRDefault="00A427A8" w:rsidP="00A427A8">
      <w:pPr>
        <w:rPr>
          <w:lang w:val="es-GT"/>
        </w:rPr>
      </w:pPr>
    </w:p>
    <w:p w14:paraId="7DF2A80F" w14:textId="77777777" w:rsidR="00D875EA" w:rsidRPr="001B7412" w:rsidRDefault="00D875EA" w:rsidP="00D4631C">
      <w:pPr>
        <w:rPr>
          <w:rFonts w:ascii="Times New Roman" w:hAnsi="Times New Roman"/>
          <w:b/>
          <w:i/>
          <w:sz w:val="24"/>
          <w:lang w:val="es-GT"/>
        </w:rPr>
      </w:pPr>
    </w:p>
    <w:p w14:paraId="5EE17E5A" w14:textId="77777777" w:rsidR="00D4631C" w:rsidRPr="001B7412" w:rsidRDefault="00D4631C" w:rsidP="00D4631C">
      <w:pPr>
        <w:rPr>
          <w:b/>
          <w:i/>
          <w:lang w:val="es-GT"/>
        </w:rPr>
      </w:pPr>
    </w:p>
    <w:p w14:paraId="45C74F6E" w14:textId="77777777" w:rsidR="00A427A8" w:rsidRPr="001B7412" w:rsidRDefault="00A427A8" w:rsidP="00955689">
      <w:pPr>
        <w:rPr>
          <w:b/>
          <w:i/>
          <w:lang w:val="es-GT"/>
        </w:rPr>
      </w:pPr>
    </w:p>
    <w:p w14:paraId="2CBD8F1D" w14:textId="77777777" w:rsidR="00A427A8" w:rsidRPr="001B7412" w:rsidRDefault="00A427A8" w:rsidP="00955689">
      <w:pPr>
        <w:rPr>
          <w:b/>
          <w:i/>
          <w:lang w:val="es-GT"/>
        </w:rPr>
      </w:pPr>
    </w:p>
    <w:p w14:paraId="4279622F" w14:textId="77777777" w:rsidR="00A427A8" w:rsidRPr="001B7412" w:rsidRDefault="00A427A8" w:rsidP="00955689">
      <w:pPr>
        <w:rPr>
          <w:b/>
          <w:i/>
          <w:lang w:val="es-GT"/>
        </w:rPr>
      </w:pPr>
    </w:p>
    <w:p w14:paraId="53091BBF" w14:textId="77777777" w:rsidR="00A427A8" w:rsidRPr="001B7412" w:rsidRDefault="00A427A8" w:rsidP="00955689">
      <w:pPr>
        <w:rPr>
          <w:b/>
          <w:i/>
          <w:lang w:val="es-GT"/>
        </w:rPr>
      </w:pPr>
    </w:p>
    <w:p w14:paraId="329BDA73" w14:textId="77777777" w:rsidR="00A427A8" w:rsidRPr="001B7412" w:rsidRDefault="00A427A8" w:rsidP="00955689">
      <w:pPr>
        <w:rPr>
          <w:b/>
          <w:i/>
          <w:lang w:val="es-GT"/>
        </w:rPr>
      </w:pPr>
    </w:p>
    <w:p w14:paraId="5B5B6E48" w14:textId="77777777" w:rsidR="00A427A8" w:rsidRPr="001B7412" w:rsidRDefault="00A427A8" w:rsidP="00955689">
      <w:pPr>
        <w:rPr>
          <w:b/>
          <w:i/>
          <w:lang w:val="es-GT"/>
        </w:rPr>
      </w:pPr>
    </w:p>
    <w:p w14:paraId="425C58E9" w14:textId="77777777" w:rsidR="00A427A8" w:rsidRPr="001B7412" w:rsidRDefault="00A427A8" w:rsidP="00955689">
      <w:pPr>
        <w:rPr>
          <w:b/>
          <w:i/>
          <w:lang w:val="es-GT"/>
        </w:rPr>
      </w:pPr>
    </w:p>
    <w:p w14:paraId="03F91C7B" w14:textId="77777777" w:rsidR="00A427A8" w:rsidRPr="001B7412" w:rsidRDefault="00A427A8" w:rsidP="00955689">
      <w:pPr>
        <w:rPr>
          <w:b/>
          <w:i/>
          <w:lang w:val="es-GT"/>
        </w:rPr>
      </w:pPr>
    </w:p>
    <w:p w14:paraId="7DE86CA3" w14:textId="77777777" w:rsidR="00A427A8" w:rsidRPr="001B7412" w:rsidRDefault="00A427A8" w:rsidP="00955689">
      <w:pPr>
        <w:rPr>
          <w:b/>
          <w:i/>
          <w:lang w:val="es-GT"/>
        </w:rPr>
      </w:pPr>
    </w:p>
    <w:p w14:paraId="0AFA1831" w14:textId="77777777" w:rsidR="00A427A8" w:rsidRPr="001B7412" w:rsidRDefault="00A427A8" w:rsidP="00955689">
      <w:pPr>
        <w:rPr>
          <w:b/>
          <w:i/>
          <w:lang w:val="es-GT"/>
        </w:rPr>
      </w:pPr>
    </w:p>
    <w:p w14:paraId="186C060F" w14:textId="77777777" w:rsidR="00A427A8" w:rsidRPr="001B7412" w:rsidRDefault="00A427A8" w:rsidP="00955689">
      <w:pPr>
        <w:rPr>
          <w:b/>
          <w:i/>
          <w:lang w:val="es-GT"/>
        </w:rPr>
      </w:pPr>
    </w:p>
    <w:p w14:paraId="0F449036" w14:textId="77777777" w:rsidR="00A427A8" w:rsidRPr="001B7412" w:rsidRDefault="00A427A8" w:rsidP="00955689">
      <w:pPr>
        <w:rPr>
          <w:b/>
          <w:i/>
          <w:lang w:val="es-GT"/>
        </w:rPr>
      </w:pPr>
    </w:p>
    <w:p w14:paraId="10627F0F" w14:textId="77777777" w:rsidR="00884717" w:rsidRPr="001B7412" w:rsidRDefault="00884717" w:rsidP="00955689">
      <w:pPr>
        <w:rPr>
          <w:b/>
          <w:i/>
          <w:lang w:val="es-GT"/>
        </w:rPr>
      </w:pPr>
    </w:p>
    <w:p w14:paraId="7BF3CA2A" w14:textId="77777777" w:rsidR="00884717" w:rsidRPr="001B7412" w:rsidRDefault="00884717" w:rsidP="00955689">
      <w:pPr>
        <w:rPr>
          <w:b/>
          <w:i/>
          <w:lang w:val="es-GT"/>
        </w:rPr>
      </w:pPr>
    </w:p>
    <w:p w14:paraId="5813E883" w14:textId="77777777" w:rsidR="001B7412" w:rsidRPr="001B7412" w:rsidRDefault="001B7412" w:rsidP="00955689">
      <w:pPr>
        <w:rPr>
          <w:b/>
          <w:i/>
          <w:lang w:val="es-GT"/>
        </w:rPr>
      </w:pPr>
    </w:p>
    <w:p w14:paraId="7A10310C" w14:textId="1FBAB08E" w:rsidR="004547C4" w:rsidRPr="009160F7" w:rsidRDefault="004547C4" w:rsidP="00955689">
      <w:pPr>
        <w:rPr>
          <w:b/>
          <w:i/>
        </w:rPr>
      </w:pPr>
      <w:r w:rsidRPr="009160F7">
        <w:rPr>
          <w:b/>
          <w:i/>
        </w:rPr>
        <w:t>Course Description</w:t>
      </w:r>
    </w:p>
    <w:p w14:paraId="634EAE84" w14:textId="5BB9B5D3" w:rsidR="00A16927" w:rsidRPr="009160F7" w:rsidRDefault="00A52C02" w:rsidP="00D676C2">
      <w:pPr>
        <w:jc w:val="both"/>
        <w:rPr>
          <w:b/>
          <w:i/>
        </w:rPr>
      </w:pPr>
      <w:r w:rsidRPr="00A52C02">
        <w:t>(</w:t>
      </w:r>
      <w:r w:rsidR="00FC771A">
        <w:t>2</w:t>
      </w:r>
      <w:r w:rsidR="00D676C2" w:rsidRPr="00A52C02">
        <w:t xml:space="preserve"> credit</w:t>
      </w:r>
      <w:r w:rsidR="00FC771A">
        <w:t>s</w:t>
      </w:r>
      <w:r w:rsidRPr="00A52C02">
        <w:t>)</w:t>
      </w:r>
      <w:r w:rsidR="00D676C2" w:rsidRPr="009160F7">
        <w:rPr>
          <w:b/>
          <w:i/>
        </w:rPr>
        <w:t xml:space="preserve"> </w:t>
      </w:r>
      <w:r w:rsidR="00574AE8">
        <w:rPr>
          <w:bCs/>
        </w:rPr>
        <w:t>Experimental</w:t>
      </w:r>
      <w:r w:rsidR="00FC771A" w:rsidRPr="00FC771A">
        <w:rPr>
          <w:bCs/>
        </w:rPr>
        <w:t xml:space="preserve"> work </w:t>
      </w:r>
      <w:r w:rsidR="001B4003">
        <w:rPr>
          <w:bCs/>
        </w:rPr>
        <w:t xml:space="preserve">in fundamentals of </w:t>
      </w:r>
      <w:r w:rsidR="00A427A8">
        <w:rPr>
          <w:bCs/>
        </w:rPr>
        <w:t>u</w:t>
      </w:r>
      <w:r w:rsidR="001B4003">
        <w:rPr>
          <w:bCs/>
        </w:rPr>
        <w:t xml:space="preserve">nit </w:t>
      </w:r>
      <w:r w:rsidR="00A427A8">
        <w:rPr>
          <w:bCs/>
        </w:rPr>
        <w:t>o</w:t>
      </w:r>
      <w:r w:rsidR="001B4003">
        <w:rPr>
          <w:bCs/>
        </w:rPr>
        <w:t>perations</w:t>
      </w:r>
      <w:r w:rsidR="00FC771A" w:rsidRPr="00FC771A">
        <w:rPr>
          <w:bCs/>
        </w:rPr>
        <w:t xml:space="preserve"> involving heat and momentum transfer</w:t>
      </w:r>
      <w:r w:rsidR="000C16EB" w:rsidRPr="009160F7">
        <w:t>.</w:t>
      </w:r>
    </w:p>
    <w:p w14:paraId="40456E38" w14:textId="77777777" w:rsidR="006B13A3" w:rsidRPr="009160F7" w:rsidRDefault="006B13A3" w:rsidP="00955689"/>
    <w:p w14:paraId="7450E86D" w14:textId="50563506" w:rsidR="007539EC" w:rsidRPr="009160F7" w:rsidRDefault="007539EC" w:rsidP="004547C4">
      <w:pPr>
        <w:rPr>
          <w:b/>
          <w:i/>
        </w:rPr>
      </w:pPr>
      <w:r w:rsidRPr="009160F7">
        <w:rPr>
          <w:b/>
          <w:i/>
        </w:rPr>
        <w:t xml:space="preserve">Course Pre-Requisites </w:t>
      </w:r>
    </w:p>
    <w:p w14:paraId="0419B4FD" w14:textId="33AF01C0" w:rsidR="00FC771A" w:rsidRPr="00E02A5B" w:rsidRDefault="00FC771A" w:rsidP="009D5C05">
      <w:pPr>
        <w:jc w:val="both"/>
        <w:rPr>
          <w:b/>
        </w:rPr>
      </w:pPr>
      <w:r w:rsidRPr="00FC771A">
        <w:t>ECH3101 (Process Thermodynamics), ECH3203 (Fluid and Solid Operations)</w:t>
      </w:r>
      <w:r w:rsidR="00E02A5B">
        <w:t>,</w:t>
      </w:r>
      <w:r w:rsidR="009D5C05">
        <w:t xml:space="preserve"> </w:t>
      </w:r>
      <w:r w:rsidRPr="00FC771A">
        <w:t>ECH3223 (Energy Transfer Operations)</w:t>
      </w:r>
      <w:r w:rsidR="00E02A5B">
        <w:rPr>
          <w:b/>
        </w:rPr>
        <w:t xml:space="preserve">, </w:t>
      </w:r>
      <w:r w:rsidR="00E82AE2">
        <w:t>and STA 3032 (Engineering Statistics) or STA 2023 (Introduction to Statistics I)</w:t>
      </w:r>
    </w:p>
    <w:p w14:paraId="74B8A4CE" w14:textId="42A23B60" w:rsidR="007539EC" w:rsidRDefault="007539EC" w:rsidP="004547C4">
      <w:pPr>
        <w:rPr>
          <w:b/>
          <w:i/>
        </w:rPr>
      </w:pPr>
    </w:p>
    <w:p w14:paraId="64CCB454" w14:textId="5B48860B" w:rsidR="006B13A3" w:rsidRDefault="00FC771A" w:rsidP="004547C4">
      <w:pPr>
        <w:rPr>
          <w:b/>
          <w:i/>
        </w:rPr>
      </w:pPr>
      <w:r>
        <w:rPr>
          <w:b/>
          <w:i/>
        </w:rPr>
        <w:t>Course</w:t>
      </w:r>
      <w:r w:rsidRPr="009160F7">
        <w:rPr>
          <w:b/>
          <w:i/>
        </w:rPr>
        <w:t xml:space="preserve"> Co-Requisites</w:t>
      </w:r>
    </w:p>
    <w:p w14:paraId="084B2838" w14:textId="78B3AE07" w:rsidR="00FC771A" w:rsidRDefault="00FC771A" w:rsidP="00A427A8">
      <w:r w:rsidRPr="00FC771A">
        <w:t>ECH</w:t>
      </w:r>
      <w:r>
        <w:t xml:space="preserve"> 4714</w:t>
      </w:r>
      <w:r w:rsidRPr="00FC771A">
        <w:t xml:space="preserve"> (</w:t>
      </w:r>
      <w:r w:rsidR="0050439B">
        <w:t>Chemical Process Safety)</w:t>
      </w:r>
      <w:r w:rsidR="00E82AE2">
        <w:t xml:space="preserve"> and ENC2254 (Professional Writing in the Disciplines)</w:t>
      </w:r>
    </w:p>
    <w:p w14:paraId="4824F6E4" w14:textId="4D2076AC" w:rsidR="00FC771A" w:rsidRDefault="00FC771A" w:rsidP="00FC771A">
      <w:pPr>
        <w:ind w:firstLine="360"/>
      </w:pPr>
    </w:p>
    <w:p w14:paraId="451FB4F1" w14:textId="29FBFFEA" w:rsidR="00FC771A" w:rsidRPr="00FC771A" w:rsidRDefault="00FC771A" w:rsidP="00FC771A">
      <w:r>
        <w:rPr>
          <w:b/>
          <w:i/>
        </w:rPr>
        <w:t xml:space="preserve">Materials and Supply Fees:  </w:t>
      </w:r>
      <w:r w:rsidR="00081A27">
        <w:t>$100.</w:t>
      </w:r>
      <w:r w:rsidR="00C12F60">
        <w:t>24</w:t>
      </w:r>
    </w:p>
    <w:p w14:paraId="73C2C00D" w14:textId="77777777" w:rsidR="00FC771A" w:rsidRDefault="00FC771A" w:rsidP="004547C4">
      <w:pPr>
        <w:rPr>
          <w:b/>
          <w:i/>
        </w:rPr>
      </w:pPr>
    </w:p>
    <w:p w14:paraId="6A976A92" w14:textId="0C7D7289" w:rsidR="004547C4" w:rsidRPr="009160F7" w:rsidRDefault="004547C4" w:rsidP="004547C4">
      <w:pPr>
        <w:rPr>
          <w:b/>
          <w:i/>
        </w:rPr>
      </w:pPr>
      <w:r w:rsidRPr="009160F7">
        <w:rPr>
          <w:b/>
          <w:i/>
        </w:rPr>
        <w:t>Course Objectives</w:t>
      </w:r>
    </w:p>
    <w:p w14:paraId="3AF3C1C2" w14:textId="77777777" w:rsidR="00FC771A" w:rsidRPr="009F154F" w:rsidRDefault="00FC771A" w:rsidP="0048384B">
      <w:pPr>
        <w:numPr>
          <w:ilvl w:val="0"/>
          <w:numId w:val="5"/>
        </w:numPr>
        <w:suppressAutoHyphens/>
        <w:autoSpaceDE w:val="0"/>
        <w:autoSpaceDN w:val="0"/>
        <w:adjustRightInd w:val="0"/>
        <w:spacing w:line="276" w:lineRule="auto"/>
        <w:ind w:hanging="270"/>
        <w:rPr>
          <w:lang w:eastAsia="zh-TW"/>
        </w:rPr>
      </w:pPr>
      <w:r w:rsidRPr="00415FDB">
        <w:rPr>
          <w:lang w:eastAsia="zh-TW"/>
        </w:rPr>
        <w:t xml:space="preserve">Reinforce classroom theory by the collection and use of data in practical experiments with all their inherent </w:t>
      </w:r>
      <w:r w:rsidRPr="009F154F">
        <w:rPr>
          <w:lang w:eastAsia="zh-TW"/>
        </w:rPr>
        <w:t>problems and limitations.</w:t>
      </w:r>
    </w:p>
    <w:p w14:paraId="345D0B57" w14:textId="23BAF7C6" w:rsidR="00FC771A" w:rsidRPr="009F154F" w:rsidRDefault="00FC771A" w:rsidP="0048384B">
      <w:pPr>
        <w:numPr>
          <w:ilvl w:val="0"/>
          <w:numId w:val="5"/>
        </w:numPr>
        <w:suppressAutoHyphens/>
        <w:autoSpaceDE w:val="0"/>
        <w:autoSpaceDN w:val="0"/>
        <w:adjustRightInd w:val="0"/>
        <w:spacing w:line="276" w:lineRule="auto"/>
        <w:ind w:left="270" w:firstLine="180"/>
        <w:rPr>
          <w:lang w:eastAsia="zh-TW"/>
        </w:rPr>
      </w:pPr>
      <w:r w:rsidRPr="009F154F">
        <w:rPr>
          <w:lang w:eastAsia="zh-TW"/>
        </w:rPr>
        <w:t>Gain proficiency in writing technical reports</w:t>
      </w:r>
      <w:r w:rsidR="00286FC3">
        <w:rPr>
          <w:lang w:eastAsia="zh-TW"/>
        </w:rPr>
        <w:t>, technical memos,</w:t>
      </w:r>
      <w:r w:rsidRPr="009F154F">
        <w:rPr>
          <w:lang w:eastAsia="zh-TW"/>
        </w:rPr>
        <w:t xml:space="preserve"> an</w:t>
      </w:r>
      <w:r w:rsidR="00286FC3">
        <w:rPr>
          <w:lang w:eastAsia="zh-TW"/>
        </w:rPr>
        <w:t>d poster sessions</w:t>
      </w:r>
      <w:r w:rsidRPr="009F154F">
        <w:rPr>
          <w:lang w:eastAsia="zh-TW"/>
        </w:rPr>
        <w:t>.</w:t>
      </w:r>
    </w:p>
    <w:p w14:paraId="7088D69A" w14:textId="61BD9A40" w:rsidR="00FC771A" w:rsidRPr="009F154F" w:rsidRDefault="00FC771A" w:rsidP="0048384B">
      <w:pPr>
        <w:numPr>
          <w:ilvl w:val="0"/>
          <w:numId w:val="5"/>
        </w:numPr>
        <w:suppressAutoHyphens/>
        <w:autoSpaceDE w:val="0"/>
        <w:autoSpaceDN w:val="0"/>
        <w:adjustRightInd w:val="0"/>
        <w:spacing w:line="276" w:lineRule="auto"/>
        <w:ind w:left="270" w:firstLine="180"/>
        <w:rPr>
          <w:lang w:eastAsia="zh-TW"/>
        </w:rPr>
      </w:pPr>
      <w:r w:rsidRPr="009F154F">
        <w:rPr>
          <w:lang w:eastAsia="zh-TW"/>
        </w:rPr>
        <w:t>Gain</w:t>
      </w:r>
      <w:r w:rsidR="006917C0" w:rsidRPr="009F154F">
        <w:rPr>
          <w:lang w:eastAsia="zh-TW"/>
        </w:rPr>
        <w:t xml:space="preserve"> experience in </w:t>
      </w:r>
      <w:r w:rsidR="00A427A8">
        <w:rPr>
          <w:lang w:eastAsia="zh-TW"/>
        </w:rPr>
        <w:t>teamworking, time management, decision making, and troubleshooting</w:t>
      </w:r>
    </w:p>
    <w:p w14:paraId="4C9DD585" w14:textId="77777777" w:rsidR="00FC771A" w:rsidRPr="009F154F" w:rsidRDefault="00FC771A" w:rsidP="0048384B">
      <w:pPr>
        <w:numPr>
          <w:ilvl w:val="0"/>
          <w:numId w:val="5"/>
        </w:numPr>
        <w:suppressAutoHyphens/>
        <w:autoSpaceDE w:val="0"/>
        <w:autoSpaceDN w:val="0"/>
        <w:adjustRightInd w:val="0"/>
        <w:spacing w:line="276" w:lineRule="auto"/>
        <w:ind w:left="270" w:firstLine="180"/>
        <w:rPr>
          <w:lang w:eastAsia="zh-TW"/>
        </w:rPr>
      </w:pPr>
      <w:r w:rsidRPr="009F154F">
        <w:rPr>
          <w:lang w:eastAsia="zh-TW"/>
        </w:rPr>
        <w:t>Create a sense of professional responsibility for the quality and integrity of engineering work.</w:t>
      </w:r>
    </w:p>
    <w:p w14:paraId="5E1527A8" w14:textId="38F325D7" w:rsidR="00FC771A" w:rsidRPr="009F154F" w:rsidRDefault="00A427A8" w:rsidP="0048384B">
      <w:pPr>
        <w:numPr>
          <w:ilvl w:val="0"/>
          <w:numId w:val="5"/>
        </w:numPr>
        <w:suppressAutoHyphens/>
        <w:autoSpaceDE w:val="0"/>
        <w:autoSpaceDN w:val="0"/>
        <w:adjustRightInd w:val="0"/>
        <w:ind w:left="270" w:firstLine="187"/>
        <w:rPr>
          <w:lang w:eastAsia="zh-TW"/>
        </w:rPr>
      </w:pPr>
      <w:r>
        <w:rPr>
          <w:lang w:eastAsia="zh-TW"/>
        </w:rPr>
        <w:t>Work safely</w:t>
      </w:r>
      <w:r w:rsidR="00415FDB" w:rsidRPr="009F154F">
        <w:rPr>
          <w:lang w:eastAsia="zh-TW"/>
        </w:rPr>
        <w:t xml:space="preserve"> thus promoting a safe environment for others.</w:t>
      </w:r>
    </w:p>
    <w:p w14:paraId="52191AF5" w14:textId="2723B03B" w:rsidR="00C12F60" w:rsidRDefault="00C12F60" w:rsidP="0048384B">
      <w:pPr>
        <w:numPr>
          <w:ilvl w:val="0"/>
          <w:numId w:val="5"/>
        </w:numPr>
        <w:suppressAutoHyphens/>
        <w:autoSpaceDE w:val="0"/>
        <w:autoSpaceDN w:val="0"/>
        <w:adjustRightInd w:val="0"/>
        <w:ind w:left="274" w:firstLine="187"/>
        <w:rPr>
          <w:lang w:eastAsia="zh-TW"/>
        </w:rPr>
      </w:pPr>
      <w:r w:rsidRPr="00415FDB">
        <w:rPr>
          <w:lang w:eastAsia="zh-TW"/>
        </w:rPr>
        <w:t>Learn equipment, instrumentation, and procedures not covered in lecture</w:t>
      </w:r>
      <w:r w:rsidR="00A427A8">
        <w:rPr>
          <w:lang w:eastAsia="zh-TW"/>
        </w:rPr>
        <w:t xml:space="preserve"> courses.</w:t>
      </w:r>
    </w:p>
    <w:p w14:paraId="7C8AE0E6" w14:textId="76769A00" w:rsidR="00415FDB" w:rsidRDefault="00415FDB" w:rsidP="0048384B">
      <w:pPr>
        <w:numPr>
          <w:ilvl w:val="0"/>
          <w:numId w:val="5"/>
        </w:numPr>
        <w:suppressAutoHyphens/>
        <w:autoSpaceDE w:val="0"/>
        <w:autoSpaceDN w:val="0"/>
        <w:adjustRightInd w:val="0"/>
        <w:ind w:left="274" w:firstLine="187"/>
        <w:rPr>
          <w:lang w:eastAsia="zh-TW"/>
        </w:rPr>
      </w:pPr>
      <w:r w:rsidRPr="00415FDB">
        <w:rPr>
          <w:lang w:eastAsia="zh-TW"/>
        </w:rPr>
        <w:t xml:space="preserve">Learn and </w:t>
      </w:r>
      <w:r w:rsidR="00B047A8">
        <w:rPr>
          <w:lang w:eastAsia="zh-TW"/>
        </w:rPr>
        <w:t>apply</w:t>
      </w:r>
      <w:r>
        <w:rPr>
          <w:lang w:eastAsia="zh-TW"/>
        </w:rPr>
        <w:t xml:space="preserve"> </w:t>
      </w:r>
      <w:r w:rsidR="006917C0">
        <w:rPr>
          <w:lang w:eastAsia="zh-TW"/>
        </w:rPr>
        <w:t xml:space="preserve">basic </w:t>
      </w:r>
      <w:r>
        <w:rPr>
          <w:lang w:eastAsia="zh-TW"/>
        </w:rPr>
        <w:t xml:space="preserve">concepts of statistical analysis and </w:t>
      </w:r>
      <w:r w:rsidR="00A427A8">
        <w:rPr>
          <w:lang w:eastAsia="zh-TW"/>
        </w:rPr>
        <w:t>d</w:t>
      </w:r>
      <w:r>
        <w:rPr>
          <w:lang w:eastAsia="zh-TW"/>
        </w:rPr>
        <w:t xml:space="preserve">esign of </w:t>
      </w:r>
      <w:r w:rsidR="00A427A8">
        <w:rPr>
          <w:lang w:eastAsia="zh-TW"/>
        </w:rPr>
        <w:t>e</w:t>
      </w:r>
      <w:r>
        <w:rPr>
          <w:lang w:eastAsia="zh-TW"/>
        </w:rPr>
        <w:t>xperiments whenever is possible.</w:t>
      </w:r>
    </w:p>
    <w:p w14:paraId="24480FF3" w14:textId="77777777" w:rsidR="00E9633F" w:rsidRDefault="00E9633F" w:rsidP="00E9633F">
      <w:pPr>
        <w:suppressAutoHyphens/>
        <w:autoSpaceDE w:val="0"/>
        <w:autoSpaceDN w:val="0"/>
        <w:adjustRightInd w:val="0"/>
        <w:rPr>
          <w:lang w:eastAsia="zh-TW"/>
        </w:rPr>
      </w:pPr>
    </w:p>
    <w:p w14:paraId="2AE140A7" w14:textId="77777777" w:rsidR="00E9633F" w:rsidRDefault="00E9633F" w:rsidP="00E9633F">
      <w:pPr>
        <w:suppressAutoHyphens/>
        <w:autoSpaceDE w:val="0"/>
        <w:autoSpaceDN w:val="0"/>
        <w:adjustRightInd w:val="0"/>
        <w:rPr>
          <w:lang w:eastAsia="zh-TW"/>
        </w:rPr>
      </w:pPr>
    </w:p>
    <w:p w14:paraId="4B5E0E01" w14:textId="77777777" w:rsidR="00E9633F" w:rsidRDefault="00E9633F" w:rsidP="00E9633F">
      <w:pPr>
        <w:suppressAutoHyphens/>
        <w:autoSpaceDE w:val="0"/>
        <w:autoSpaceDN w:val="0"/>
        <w:adjustRightInd w:val="0"/>
        <w:rPr>
          <w:lang w:eastAsia="zh-TW"/>
        </w:rPr>
      </w:pPr>
    </w:p>
    <w:p w14:paraId="6ECB3A3A" w14:textId="77777777" w:rsidR="00E9633F" w:rsidRPr="00415FDB" w:rsidRDefault="00E9633F" w:rsidP="00E9633F">
      <w:pPr>
        <w:suppressAutoHyphens/>
        <w:autoSpaceDE w:val="0"/>
        <w:autoSpaceDN w:val="0"/>
        <w:adjustRightInd w:val="0"/>
        <w:rPr>
          <w:lang w:eastAsia="zh-TW"/>
        </w:rPr>
      </w:pPr>
    </w:p>
    <w:p w14:paraId="7D939420" w14:textId="5AA44C97" w:rsidR="00E64264" w:rsidRDefault="00E64264" w:rsidP="004547C4"/>
    <w:p w14:paraId="44F14732" w14:textId="08B32200" w:rsidR="00F433D1" w:rsidRPr="00DB50B8" w:rsidRDefault="00F433D1" w:rsidP="00C12F60">
      <w:pPr>
        <w:jc w:val="both"/>
        <w:rPr>
          <w:i/>
          <w:color w:val="FF0000"/>
        </w:rPr>
      </w:pPr>
      <w:r w:rsidRPr="000059DB">
        <w:rPr>
          <w:b/>
          <w:i/>
        </w:rPr>
        <w:lastRenderedPageBreak/>
        <w:t>Relation to Program Outcomes (ABET):</w:t>
      </w:r>
      <w:r w:rsidR="00DB50B8">
        <w:rPr>
          <w:b/>
          <w:i/>
        </w:rPr>
        <w:t xml:space="preserve"> </w:t>
      </w:r>
    </w:p>
    <w:p w14:paraId="61109601" w14:textId="509255E3" w:rsidR="00FE2849" w:rsidRDefault="00FE2849">
      <w:pPr>
        <w:rPr>
          <w:color w:val="0070C0"/>
        </w:rPr>
      </w:pPr>
    </w:p>
    <w:tbl>
      <w:tblPr>
        <w:tblStyle w:val="TableGrid"/>
        <w:tblW w:w="0" w:type="auto"/>
        <w:tblInd w:w="717" w:type="dxa"/>
        <w:tblLook w:val="04A0" w:firstRow="1" w:lastRow="0" w:firstColumn="1" w:lastColumn="0" w:noHBand="0" w:noVBand="1"/>
      </w:tblPr>
      <w:tblGrid>
        <w:gridCol w:w="7582"/>
        <w:gridCol w:w="1402"/>
      </w:tblGrid>
      <w:tr w:rsidR="002E20D8" w:rsidRPr="005E16BD" w14:paraId="604111F7" w14:textId="77777777" w:rsidTr="006B4E5F">
        <w:trPr>
          <w:trHeight w:val="340"/>
        </w:trPr>
        <w:tc>
          <w:tcPr>
            <w:tcW w:w="7582"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vAlign w:val="center"/>
          </w:tcPr>
          <w:p w14:paraId="086F9A34" w14:textId="061AC055" w:rsidR="002E20D8" w:rsidRPr="005E16BD" w:rsidRDefault="002E20D8" w:rsidP="00385132">
            <w:pPr>
              <w:jc w:val="center"/>
              <w:rPr>
                <w:b/>
              </w:rPr>
            </w:pPr>
            <w:r>
              <w:rPr>
                <w:b/>
              </w:rPr>
              <w:t>Outcome</w:t>
            </w:r>
          </w:p>
        </w:tc>
        <w:tc>
          <w:tcPr>
            <w:tcW w:w="1402"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vAlign w:val="center"/>
          </w:tcPr>
          <w:p w14:paraId="642E535D" w14:textId="0DEECF01" w:rsidR="002E20D8" w:rsidRPr="005E16BD" w:rsidRDefault="002E20D8" w:rsidP="00385132">
            <w:pPr>
              <w:jc w:val="center"/>
              <w:rPr>
                <w:b/>
              </w:rPr>
            </w:pPr>
            <w:r>
              <w:rPr>
                <w:b/>
              </w:rPr>
              <w:t>Coverage</w:t>
            </w:r>
            <w:r w:rsidR="00D92982">
              <w:rPr>
                <w:b/>
              </w:rPr>
              <w:t>*</w:t>
            </w:r>
          </w:p>
        </w:tc>
      </w:tr>
      <w:tr w:rsidR="002E20D8" w:rsidRPr="00033610" w14:paraId="3FBF8087" w14:textId="77777777" w:rsidTr="006B4E5F">
        <w:trPr>
          <w:trHeight w:val="673"/>
        </w:trPr>
        <w:tc>
          <w:tcPr>
            <w:tcW w:w="7582" w:type="dxa"/>
            <w:tcBorders>
              <w:top w:val="single" w:sz="8" w:space="0" w:color="auto"/>
              <w:left w:val="single" w:sz="2" w:space="0" w:color="FFFFFF" w:themeColor="background1"/>
              <w:bottom w:val="single" w:sz="2" w:space="0" w:color="FFFFFF" w:themeColor="background1"/>
              <w:right w:val="single" w:sz="2" w:space="0" w:color="FFFFFF" w:themeColor="background1"/>
            </w:tcBorders>
            <w:vAlign w:val="center"/>
          </w:tcPr>
          <w:p w14:paraId="3B5B223F" w14:textId="6A6E7B68" w:rsidR="002E20D8" w:rsidRPr="002E20D8" w:rsidRDefault="00A427A8" w:rsidP="0048384B">
            <w:pPr>
              <w:pStyle w:val="ListParagraph"/>
              <w:numPr>
                <w:ilvl w:val="0"/>
                <w:numId w:val="3"/>
              </w:numPr>
              <w:ind w:left="295" w:hanging="270"/>
              <w:rPr>
                <w:sz w:val="20"/>
                <w:szCs w:val="20"/>
              </w:rPr>
            </w:pPr>
            <w:r w:rsidRPr="00A427A8">
              <w:rPr>
                <w:rFonts w:cs="Arial"/>
                <w:sz w:val="20"/>
                <w:szCs w:val="20"/>
              </w:rPr>
              <w:t>An ability to identify, formulate, and solve complex engineering problems by applying principles of engineering, science, and mathematics</w:t>
            </w:r>
          </w:p>
        </w:tc>
        <w:tc>
          <w:tcPr>
            <w:tcW w:w="1402" w:type="dxa"/>
            <w:tcBorders>
              <w:top w:val="single" w:sz="8" w:space="0" w:color="auto"/>
              <w:left w:val="single" w:sz="2" w:space="0" w:color="FFFFFF" w:themeColor="background1"/>
              <w:bottom w:val="single" w:sz="2" w:space="0" w:color="FFFFFF" w:themeColor="background1"/>
              <w:right w:val="single" w:sz="2" w:space="0" w:color="FFFFFF" w:themeColor="background1"/>
            </w:tcBorders>
            <w:vAlign w:val="center"/>
          </w:tcPr>
          <w:p w14:paraId="02F658F6" w14:textId="75DFDE73" w:rsidR="002E20D8" w:rsidRPr="001E5E7D" w:rsidRDefault="001E5E7D" w:rsidP="002E20D8">
            <w:pPr>
              <w:jc w:val="center"/>
              <w:rPr>
                <w:szCs w:val="22"/>
              </w:rPr>
            </w:pPr>
            <w:r w:rsidRPr="001E5E7D">
              <w:rPr>
                <w:szCs w:val="22"/>
              </w:rPr>
              <w:t>High</w:t>
            </w:r>
          </w:p>
        </w:tc>
      </w:tr>
      <w:tr w:rsidR="002E20D8" w:rsidRPr="00033610" w14:paraId="61758984" w14:textId="77777777" w:rsidTr="006B4E5F">
        <w:trPr>
          <w:trHeight w:val="658"/>
        </w:trPr>
        <w:tc>
          <w:tcPr>
            <w:tcW w:w="7582"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vAlign w:val="center"/>
          </w:tcPr>
          <w:p w14:paraId="30B28680" w14:textId="3886B6CD" w:rsidR="002E20D8" w:rsidRPr="002E20D8" w:rsidRDefault="00A427A8" w:rsidP="0048384B">
            <w:pPr>
              <w:pStyle w:val="ListParagraph"/>
              <w:numPr>
                <w:ilvl w:val="0"/>
                <w:numId w:val="3"/>
              </w:numPr>
              <w:ind w:left="295" w:hanging="270"/>
              <w:rPr>
                <w:sz w:val="20"/>
                <w:szCs w:val="20"/>
              </w:rPr>
            </w:pPr>
            <w:r w:rsidRPr="00A427A8">
              <w:rPr>
                <w:rFonts w:cs="Arial"/>
                <w:sz w:val="20"/>
                <w:szCs w:val="20"/>
              </w:rPr>
              <w:t>An ability to apply engineering design to produce solutions that meet specified needs with consideration of public health, safety, and welfare, as well as global, cultural, social, environmental, and economic factors</w:t>
            </w:r>
          </w:p>
        </w:tc>
        <w:tc>
          <w:tcPr>
            <w:tcW w:w="1402"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vAlign w:val="center"/>
          </w:tcPr>
          <w:p w14:paraId="3737599C" w14:textId="005E5E0B" w:rsidR="002E20D8" w:rsidRPr="001E5E7D" w:rsidRDefault="002E20D8" w:rsidP="002E20D8">
            <w:pPr>
              <w:jc w:val="center"/>
              <w:rPr>
                <w:szCs w:val="22"/>
              </w:rPr>
            </w:pPr>
          </w:p>
        </w:tc>
      </w:tr>
      <w:tr w:rsidR="002E20D8" w:rsidRPr="00033610" w14:paraId="65ABBFFF" w14:textId="77777777" w:rsidTr="006B4E5F">
        <w:trPr>
          <w:trHeight w:val="673"/>
        </w:trPr>
        <w:tc>
          <w:tcPr>
            <w:tcW w:w="7582"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vAlign w:val="center"/>
          </w:tcPr>
          <w:p w14:paraId="7529709B" w14:textId="3169BF12" w:rsidR="002E20D8" w:rsidRPr="002E20D8" w:rsidRDefault="002529E7" w:rsidP="0048384B">
            <w:pPr>
              <w:pStyle w:val="ListParagraph"/>
              <w:numPr>
                <w:ilvl w:val="0"/>
                <w:numId w:val="3"/>
              </w:numPr>
              <w:ind w:left="295" w:hanging="270"/>
              <w:rPr>
                <w:sz w:val="20"/>
                <w:szCs w:val="20"/>
              </w:rPr>
            </w:pPr>
            <w:r w:rsidRPr="002529E7">
              <w:rPr>
                <w:rFonts w:cs="Arial"/>
                <w:sz w:val="20"/>
                <w:szCs w:val="20"/>
              </w:rPr>
              <w:t>An ability to communicate effectively with a range of audiences</w:t>
            </w:r>
          </w:p>
        </w:tc>
        <w:tc>
          <w:tcPr>
            <w:tcW w:w="1402"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vAlign w:val="center"/>
          </w:tcPr>
          <w:p w14:paraId="7AB75102" w14:textId="220E2837" w:rsidR="002E20D8" w:rsidRPr="001E5E7D" w:rsidRDefault="001E5E7D" w:rsidP="002E20D8">
            <w:pPr>
              <w:jc w:val="center"/>
              <w:rPr>
                <w:szCs w:val="22"/>
              </w:rPr>
            </w:pPr>
            <w:r>
              <w:rPr>
                <w:szCs w:val="22"/>
              </w:rPr>
              <w:t>High</w:t>
            </w:r>
          </w:p>
        </w:tc>
      </w:tr>
      <w:tr w:rsidR="002E20D8" w:rsidRPr="00033610" w14:paraId="56FA00E4" w14:textId="77777777" w:rsidTr="006B4E5F">
        <w:trPr>
          <w:trHeight w:val="658"/>
        </w:trPr>
        <w:tc>
          <w:tcPr>
            <w:tcW w:w="7582"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vAlign w:val="center"/>
          </w:tcPr>
          <w:p w14:paraId="08F186A9" w14:textId="47C556E7" w:rsidR="002E20D8" w:rsidRPr="002E20D8" w:rsidRDefault="002529E7" w:rsidP="0048384B">
            <w:pPr>
              <w:pStyle w:val="ListParagraph"/>
              <w:numPr>
                <w:ilvl w:val="0"/>
                <w:numId w:val="3"/>
              </w:numPr>
              <w:ind w:left="295" w:hanging="270"/>
              <w:rPr>
                <w:sz w:val="20"/>
                <w:szCs w:val="20"/>
              </w:rPr>
            </w:pPr>
            <w:r w:rsidRPr="002529E7">
              <w:rPr>
                <w:sz w:val="20"/>
                <w:szCs w:val="20"/>
              </w:rPr>
              <w:t>An ability to recognize ethical and professional responsibilities in engineering situations and make informed judgments, which must consider the impact of engineering solutions in global, economic, environmental, and societal contexts</w:t>
            </w:r>
          </w:p>
        </w:tc>
        <w:tc>
          <w:tcPr>
            <w:tcW w:w="1402"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vAlign w:val="center"/>
          </w:tcPr>
          <w:p w14:paraId="6E192DAC" w14:textId="50815D8D" w:rsidR="002E20D8" w:rsidRPr="001E5E7D" w:rsidRDefault="00D92982" w:rsidP="002E20D8">
            <w:pPr>
              <w:jc w:val="center"/>
              <w:rPr>
                <w:szCs w:val="22"/>
              </w:rPr>
            </w:pPr>
            <w:r>
              <w:rPr>
                <w:szCs w:val="22"/>
              </w:rPr>
              <w:t>Low</w:t>
            </w:r>
          </w:p>
        </w:tc>
      </w:tr>
      <w:tr w:rsidR="002E20D8" w:rsidRPr="00033610" w14:paraId="6F0E38BA" w14:textId="77777777" w:rsidTr="006B4E5F">
        <w:trPr>
          <w:trHeight w:val="658"/>
        </w:trPr>
        <w:tc>
          <w:tcPr>
            <w:tcW w:w="7582"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tcPr>
          <w:p w14:paraId="500109C3" w14:textId="0F689418" w:rsidR="002E20D8" w:rsidRPr="002E20D8" w:rsidRDefault="002529E7" w:rsidP="0048384B">
            <w:pPr>
              <w:pStyle w:val="ListParagraph"/>
              <w:numPr>
                <w:ilvl w:val="0"/>
                <w:numId w:val="3"/>
              </w:numPr>
              <w:ind w:left="295" w:hanging="270"/>
              <w:rPr>
                <w:sz w:val="20"/>
                <w:szCs w:val="20"/>
              </w:rPr>
            </w:pPr>
            <w:r w:rsidRPr="002529E7">
              <w:rPr>
                <w:rFonts w:cs="Arial"/>
                <w:sz w:val="20"/>
                <w:szCs w:val="20"/>
              </w:rPr>
              <w:t>An ability to function effectively on a team whose members together provide leadership, create a collaborative and inclusive environment, establish goals, plan tasks, and meet objectives</w:t>
            </w:r>
          </w:p>
        </w:tc>
        <w:tc>
          <w:tcPr>
            <w:tcW w:w="1402"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tcPr>
          <w:p w14:paraId="045C96B4" w14:textId="70AC63BC" w:rsidR="002E20D8" w:rsidRPr="001E5E7D" w:rsidRDefault="001E5E7D" w:rsidP="002E20D8">
            <w:pPr>
              <w:jc w:val="center"/>
              <w:rPr>
                <w:szCs w:val="22"/>
              </w:rPr>
            </w:pPr>
            <w:r>
              <w:rPr>
                <w:szCs w:val="22"/>
              </w:rPr>
              <w:t>High</w:t>
            </w:r>
          </w:p>
        </w:tc>
      </w:tr>
      <w:tr w:rsidR="002E20D8" w:rsidRPr="00033610" w14:paraId="5166AD18" w14:textId="77777777" w:rsidTr="006B4E5F">
        <w:trPr>
          <w:trHeight w:val="658"/>
        </w:trPr>
        <w:tc>
          <w:tcPr>
            <w:tcW w:w="7582"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vAlign w:val="center"/>
          </w:tcPr>
          <w:p w14:paraId="0FA32066" w14:textId="6CABD164" w:rsidR="002E20D8" w:rsidRPr="002E20D8" w:rsidRDefault="002529E7" w:rsidP="0048384B">
            <w:pPr>
              <w:pStyle w:val="ListParagraph"/>
              <w:numPr>
                <w:ilvl w:val="0"/>
                <w:numId w:val="3"/>
              </w:numPr>
              <w:ind w:left="295" w:hanging="270"/>
              <w:rPr>
                <w:sz w:val="20"/>
                <w:szCs w:val="20"/>
              </w:rPr>
            </w:pPr>
            <w:r w:rsidRPr="002529E7">
              <w:rPr>
                <w:rFonts w:cs="Arial"/>
                <w:sz w:val="20"/>
                <w:szCs w:val="20"/>
              </w:rPr>
              <w:t>An ability to develop and conduct appropriate experimentation, analyze and interpret data, and use engineering judgment to draw conclusions</w:t>
            </w:r>
          </w:p>
        </w:tc>
        <w:tc>
          <w:tcPr>
            <w:tcW w:w="1402"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vAlign w:val="center"/>
          </w:tcPr>
          <w:p w14:paraId="32145752" w14:textId="73E82C8C" w:rsidR="002E20D8" w:rsidRPr="001E5E7D" w:rsidRDefault="001E5E7D" w:rsidP="002E20D8">
            <w:pPr>
              <w:jc w:val="center"/>
              <w:rPr>
                <w:szCs w:val="22"/>
              </w:rPr>
            </w:pPr>
            <w:r>
              <w:rPr>
                <w:szCs w:val="22"/>
              </w:rPr>
              <w:t>High</w:t>
            </w:r>
          </w:p>
        </w:tc>
      </w:tr>
      <w:tr w:rsidR="002E20D8" w:rsidRPr="00033610" w14:paraId="0AA99A37" w14:textId="77777777" w:rsidTr="006B4E5F">
        <w:trPr>
          <w:trHeight w:val="658"/>
        </w:trPr>
        <w:tc>
          <w:tcPr>
            <w:tcW w:w="7582" w:type="dxa"/>
            <w:tcBorders>
              <w:top w:val="single" w:sz="2" w:space="0" w:color="FFFFFF" w:themeColor="background1"/>
              <w:left w:val="single" w:sz="2" w:space="0" w:color="FFFFFF" w:themeColor="background1"/>
              <w:bottom w:val="single" w:sz="8" w:space="0" w:color="auto"/>
              <w:right w:val="single" w:sz="2" w:space="0" w:color="FFFFFF" w:themeColor="background1"/>
            </w:tcBorders>
            <w:shd w:val="clear" w:color="auto" w:fill="FFFFFF" w:themeFill="background1"/>
            <w:vAlign w:val="center"/>
          </w:tcPr>
          <w:p w14:paraId="684790B4" w14:textId="053FD8CA" w:rsidR="002E20D8" w:rsidRPr="002E20D8" w:rsidRDefault="002529E7" w:rsidP="0048384B">
            <w:pPr>
              <w:pStyle w:val="ListParagraph"/>
              <w:numPr>
                <w:ilvl w:val="0"/>
                <w:numId w:val="3"/>
              </w:numPr>
              <w:ind w:left="295" w:hanging="270"/>
              <w:rPr>
                <w:rFonts w:cs="Arial"/>
                <w:sz w:val="20"/>
                <w:szCs w:val="20"/>
              </w:rPr>
            </w:pPr>
            <w:r w:rsidRPr="002529E7">
              <w:rPr>
                <w:rFonts w:cs="Arial"/>
                <w:sz w:val="20"/>
                <w:szCs w:val="20"/>
              </w:rPr>
              <w:t>An ability to acquire and apply new knowledge as needed, using appropriate learning strategies</w:t>
            </w:r>
          </w:p>
        </w:tc>
        <w:tc>
          <w:tcPr>
            <w:tcW w:w="1402" w:type="dxa"/>
            <w:tcBorders>
              <w:top w:val="single" w:sz="2" w:space="0" w:color="FFFFFF" w:themeColor="background1"/>
              <w:left w:val="single" w:sz="2" w:space="0" w:color="FFFFFF" w:themeColor="background1"/>
              <w:bottom w:val="single" w:sz="8" w:space="0" w:color="auto"/>
              <w:right w:val="single" w:sz="2" w:space="0" w:color="FFFFFF" w:themeColor="background1"/>
            </w:tcBorders>
            <w:shd w:val="clear" w:color="auto" w:fill="FFFFFF" w:themeFill="background1"/>
            <w:vAlign w:val="center"/>
          </w:tcPr>
          <w:p w14:paraId="1C873930" w14:textId="4A34498F" w:rsidR="002E20D8" w:rsidRPr="001E5E7D" w:rsidRDefault="001E5E7D" w:rsidP="002E20D8">
            <w:pPr>
              <w:jc w:val="center"/>
              <w:rPr>
                <w:szCs w:val="22"/>
              </w:rPr>
            </w:pPr>
            <w:r>
              <w:rPr>
                <w:szCs w:val="22"/>
              </w:rPr>
              <w:t>Medium</w:t>
            </w:r>
          </w:p>
        </w:tc>
      </w:tr>
    </w:tbl>
    <w:p w14:paraId="5A7B0D06" w14:textId="0924B17A" w:rsidR="00E02A5B" w:rsidRDefault="00E02A5B" w:rsidP="00E7605E">
      <w:pPr>
        <w:rPr>
          <w:b/>
          <w:i/>
        </w:rPr>
      </w:pPr>
    </w:p>
    <w:p w14:paraId="03954A2D" w14:textId="77777777" w:rsidR="00D92982" w:rsidRDefault="00D92982" w:rsidP="00D92982">
      <w:pPr>
        <w:ind w:left="360"/>
        <w:jc w:val="both"/>
        <w:rPr>
          <w:color w:val="000000" w:themeColor="text1"/>
        </w:rPr>
      </w:pPr>
      <w:r>
        <w:rPr>
          <w:color w:val="000000" w:themeColor="text1"/>
          <w:vertAlign w:val="superscript"/>
        </w:rPr>
        <w:t>*</w:t>
      </w:r>
      <w:r>
        <w:rPr>
          <w:color w:val="000000" w:themeColor="text1"/>
        </w:rPr>
        <w:t>Coverage is given as high, medium, or low.  An empty box indicates that this outcome is not covered or assessed in the course.</w:t>
      </w:r>
    </w:p>
    <w:p w14:paraId="5FB94D84" w14:textId="77777777" w:rsidR="00D92982" w:rsidRDefault="00D92982" w:rsidP="00E7605E">
      <w:pPr>
        <w:rPr>
          <w:b/>
          <w:i/>
        </w:rPr>
      </w:pPr>
    </w:p>
    <w:p w14:paraId="5042CE4E" w14:textId="281D7D1C" w:rsidR="009D5C05" w:rsidRDefault="00011C27" w:rsidP="00E7605E">
      <w:pPr>
        <w:rPr>
          <w:b/>
          <w:i/>
        </w:rPr>
      </w:pPr>
      <w:r w:rsidRPr="00011C27">
        <w:rPr>
          <w:b/>
          <w:i/>
        </w:rPr>
        <w:t>Course web</w:t>
      </w:r>
      <w:r>
        <w:rPr>
          <w:b/>
          <w:i/>
        </w:rPr>
        <w:t>sites</w:t>
      </w:r>
    </w:p>
    <w:p w14:paraId="51A7DE12" w14:textId="087B3217" w:rsidR="00E7605E" w:rsidRPr="00FE70B6" w:rsidRDefault="00011C27" w:rsidP="0048384B">
      <w:pPr>
        <w:pStyle w:val="ListParagraph"/>
        <w:numPr>
          <w:ilvl w:val="0"/>
          <w:numId w:val="13"/>
        </w:numPr>
        <w:rPr>
          <w:color w:val="000000" w:themeColor="text1"/>
          <w:lang w:val="es-GT"/>
        </w:rPr>
      </w:pPr>
      <w:proofErr w:type="spellStart"/>
      <w:r w:rsidRPr="00FE70B6">
        <w:rPr>
          <w:b/>
          <w:i/>
          <w:lang w:val="es-GT"/>
        </w:rPr>
        <w:t>C</w:t>
      </w:r>
      <w:r w:rsidR="00E7605E" w:rsidRPr="00FE70B6">
        <w:rPr>
          <w:b/>
          <w:i/>
          <w:lang w:val="es-GT"/>
        </w:rPr>
        <w:t>anvas</w:t>
      </w:r>
      <w:proofErr w:type="spellEnd"/>
      <w:r w:rsidR="00E7605E" w:rsidRPr="00FE70B6">
        <w:rPr>
          <w:b/>
          <w:i/>
          <w:lang w:val="es-GT"/>
        </w:rPr>
        <w:t xml:space="preserve">: </w:t>
      </w:r>
      <w:hyperlink r:id="rId23" w:history="1">
        <w:r w:rsidR="00E7605E" w:rsidRPr="00FE70B6">
          <w:rPr>
            <w:rStyle w:val="Hyperlink"/>
            <w:b/>
            <w:i/>
            <w:lang w:val="es-GT"/>
          </w:rPr>
          <w:t>http://elearning.ufl.edu/</w:t>
        </w:r>
      </w:hyperlink>
      <w:r w:rsidR="00E7605E" w:rsidRPr="00FE70B6">
        <w:rPr>
          <w:b/>
          <w:i/>
          <w:lang w:val="es-GT"/>
        </w:rPr>
        <w:t xml:space="preserve"> </w:t>
      </w:r>
      <w:r w:rsidR="00E7605E" w:rsidRPr="00FE70B6">
        <w:rPr>
          <w:i/>
          <w:lang w:val="es-GT"/>
        </w:rPr>
        <w:t xml:space="preserve"> </w:t>
      </w:r>
    </w:p>
    <w:p w14:paraId="41665F77" w14:textId="5A4D9A9E" w:rsidR="00B604BC" w:rsidRPr="00B604BC" w:rsidRDefault="00011C27" w:rsidP="00011C27">
      <w:pPr>
        <w:ind w:left="720"/>
        <w:jc w:val="both"/>
        <w:rPr>
          <w:b/>
          <w:i/>
        </w:rPr>
      </w:pPr>
      <w:r>
        <w:t>Canvas</w:t>
      </w:r>
      <w:r w:rsidR="00B604BC">
        <w:t xml:space="preserve"> will be used as the main </w:t>
      </w:r>
      <w:r>
        <w:t>repository</w:t>
      </w:r>
      <w:r w:rsidR="00B604BC">
        <w:t xml:space="preserve"> </w:t>
      </w:r>
      <w:r w:rsidR="00715160">
        <w:t>of</w:t>
      </w:r>
      <w:r w:rsidR="009B769A">
        <w:t xml:space="preserve"> resources </w:t>
      </w:r>
      <w:r w:rsidR="00B604BC">
        <w:t xml:space="preserve">for preparation </w:t>
      </w:r>
      <w:r>
        <w:t xml:space="preserve">of experiments, </w:t>
      </w:r>
      <w:r w:rsidR="00B604BC">
        <w:t>submission of</w:t>
      </w:r>
      <w:r>
        <w:t xml:space="preserve"> </w:t>
      </w:r>
      <w:r w:rsidR="00715160">
        <w:t>lab homework</w:t>
      </w:r>
      <w:r>
        <w:t>,</w:t>
      </w:r>
      <w:r w:rsidR="00B604BC">
        <w:t xml:space="preserve"> </w:t>
      </w:r>
      <w:r>
        <w:t xml:space="preserve">projects, and other </w:t>
      </w:r>
      <w:r w:rsidR="00715160">
        <w:t>deliverables</w:t>
      </w:r>
      <w:r>
        <w:t xml:space="preserve">. It will also be used for </w:t>
      </w:r>
      <w:r w:rsidR="00715160">
        <w:t xml:space="preserve">the </w:t>
      </w:r>
      <w:r w:rsidR="00B604BC">
        <w:t>posting of grades, announcements, and general information for the class.</w:t>
      </w:r>
      <w:r w:rsidR="006B4E5F">
        <w:t xml:space="preserve"> </w:t>
      </w:r>
      <w:r w:rsidR="006B4E5F" w:rsidRPr="006B4E5F">
        <w:rPr>
          <w:u w:val="single"/>
        </w:rPr>
        <w:t>Please note that due to the inability of Canvas to properly weigh assignments with</w:t>
      </w:r>
      <w:r w:rsidR="00715160">
        <w:rPr>
          <w:u w:val="single"/>
        </w:rPr>
        <w:t xml:space="preserve"> bonus</w:t>
      </w:r>
      <w:r w:rsidR="006B4E5F" w:rsidRPr="006B4E5F">
        <w:rPr>
          <w:u w:val="single"/>
        </w:rPr>
        <w:t xml:space="preserve">, </w:t>
      </w:r>
      <w:r w:rsidR="006B4E5F" w:rsidRPr="00F152D7">
        <w:rPr>
          <w:b/>
          <w:bCs/>
          <w:u w:val="single"/>
        </w:rPr>
        <w:t>final grades will be computed externally</w:t>
      </w:r>
      <w:r w:rsidR="006B4E5F" w:rsidRPr="006B4E5F">
        <w:rPr>
          <w:u w:val="single"/>
        </w:rPr>
        <w:t xml:space="preserve"> by the </w:t>
      </w:r>
      <w:r w:rsidR="00055054">
        <w:rPr>
          <w:u w:val="single"/>
        </w:rPr>
        <w:t>c</w:t>
      </w:r>
      <w:r w:rsidR="006B4E5F" w:rsidRPr="006B4E5F">
        <w:rPr>
          <w:u w:val="single"/>
        </w:rPr>
        <w:t xml:space="preserve">ourse </w:t>
      </w:r>
      <w:r w:rsidR="00055054">
        <w:rPr>
          <w:u w:val="single"/>
        </w:rPr>
        <w:t>i</w:t>
      </w:r>
      <w:r w:rsidR="006B4E5F" w:rsidRPr="006B4E5F">
        <w:rPr>
          <w:u w:val="single"/>
        </w:rPr>
        <w:t>nstructor</w:t>
      </w:r>
      <w:r w:rsidR="006B4E5F">
        <w:t>.</w:t>
      </w:r>
    </w:p>
    <w:p w14:paraId="5F5711F2" w14:textId="77777777" w:rsidR="00B604BC" w:rsidRPr="00DB50B8" w:rsidRDefault="00B604BC" w:rsidP="00E7605E">
      <w:pPr>
        <w:rPr>
          <w:b/>
          <w:color w:val="000000" w:themeColor="text1"/>
          <w:u w:val="single"/>
        </w:rPr>
      </w:pPr>
    </w:p>
    <w:p w14:paraId="70230ABA" w14:textId="14F1B4BF" w:rsidR="00B604BC" w:rsidRPr="00011C27" w:rsidRDefault="00011C27" w:rsidP="0048384B">
      <w:pPr>
        <w:pStyle w:val="ListParagraph"/>
        <w:numPr>
          <w:ilvl w:val="0"/>
          <w:numId w:val="6"/>
        </w:numPr>
        <w:rPr>
          <w:b/>
          <w:i/>
        </w:rPr>
      </w:pPr>
      <w:r>
        <w:rPr>
          <w:b/>
          <w:bCs/>
          <w:i/>
          <w:iCs/>
        </w:rPr>
        <w:t>CATME</w:t>
      </w:r>
    </w:p>
    <w:p w14:paraId="54CC73FC" w14:textId="5ABCDD57" w:rsidR="00011C27" w:rsidRDefault="00011C27" w:rsidP="00011C27">
      <w:pPr>
        <w:ind w:left="720"/>
        <w:jc w:val="both"/>
        <w:rPr>
          <w:bCs/>
          <w:iCs/>
        </w:rPr>
      </w:pPr>
      <w:r>
        <w:rPr>
          <w:bCs/>
          <w:iCs/>
        </w:rPr>
        <w:t>This software will be used for</w:t>
      </w:r>
      <w:r w:rsidR="006B4E5F">
        <w:rPr>
          <w:bCs/>
          <w:iCs/>
        </w:rPr>
        <w:t xml:space="preserve"> two purposes: a)</w:t>
      </w:r>
      <w:r>
        <w:rPr>
          <w:bCs/>
          <w:iCs/>
        </w:rPr>
        <w:t xml:space="preserve"> group formation</w:t>
      </w:r>
      <w:r w:rsidR="00055054">
        <w:rPr>
          <w:bCs/>
          <w:iCs/>
        </w:rPr>
        <w:t xml:space="preserve"> </w:t>
      </w:r>
      <w:r w:rsidR="00715160">
        <w:rPr>
          <w:bCs/>
          <w:iCs/>
        </w:rPr>
        <w:t xml:space="preserve">during </w:t>
      </w:r>
      <w:r w:rsidR="00055054">
        <w:rPr>
          <w:bCs/>
          <w:iCs/>
        </w:rPr>
        <w:t>first week of the semester</w:t>
      </w:r>
      <w:r w:rsidR="006B4E5F">
        <w:rPr>
          <w:bCs/>
          <w:iCs/>
        </w:rPr>
        <w:t>,</w:t>
      </w:r>
      <w:r w:rsidR="001E5E7D">
        <w:rPr>
          <w:bCs/>
          <w:iCs/>
        </w:rPr>
        <w:t xml:space="preserve"> and</w:t>
      </w:r>
      <w:r w:rsidR="006B4E5F">
        <w:rPr>
          <w:bCs/>
          <w:iCs/>
        </w:rPr>
        <w:t xml:space="preserve"> b)</w:t>
      </w:r>
      <w:r w:rsidR="001E5E7D">
        <w:rPr>
          <w:bCs/>
          <w:iCs/>
        </w:rPr>
        <w:t xml:space="preserve"> </w:t>
      </w:r>
      <w:r w:rsidR="00055054">
        <w:rPr>
          <w:bCs/>
          <w:iCs/>
        </w:rPr>
        <w:t>team evaluations</w:t>
      </w:r>
      <w:r w:rsidR="00A427A8">
        <w:rPr>
          <w:bCs/>
          <w:iCs/>
        </w:rPr>
        <w:t xml:space="preserve">. </w:t>
      </w:r>
      <w:r w:rsidR="006B4E5F">
        <w:rPr>
          <w:bCs/>
          <w:iCs/>
        </w:rPr>
        <w:t>Additional instructions are available in Canvas.</w:t>
      </w:r>
    </w:p>
    <w:p w14:paraId="556A56E8" w14:textId="77777777" w:rsidR="00011C27" w:rsidRPr="00011C27" w:rsidRDefault="00011C27" w:rsidP="00011C27">
      <w:pPr>
        <w:ind w:left="360"/>
        <w:rPr>
          <w:bCs/>
          <w:iCs/>
        </w:rPr>
      </w:pPr>
    </w:p>
    <w:p w14:paraId="7633DCF0" w14:textId="68340FCE" w:rsidR="001C18FE" w:rsidRPr="0067038B" w:rsidRDefault="00E7605E" w:rsidP="001C18FE">
      <w:pPr>
        <w:rPr>
          <w:bCs/>
          <w:iCs/>
        </w:rPr>
      </w:pPr>
      <w:r>
        <w:rPr>
          <w:b/>
          <w:i/>
        </w:rPr>
        <w:t>Recommended Literature:</w:t>
      </w:r>
      <w:r w:rsidR="0067038B">
        <w:rPr>
          <w:b/>
          <w:i/>
        </w:rPr>
        <w:t xml:space="preserve"> </w:t>
      </w:r>
    </w:p>
    <w:p w14:paraId="5B36BA8A" w14:textId="507E4859" w:rsidR="00482CDB" w:rsidRDefault="0067038B" w:rsidP="00482CDB">
      <w:pPr>
        <w:jc w:val="both"/>
      </w:pPr>
      <w:r w:rsidRPr="0067038B">
        <w:rPr>
          <w:u w:val="single"/>
        </w:rPr>
        <w:t>There is no required textbook for this class.</w:t>
      </w:r>
      <w:r>
        <w:t xml:space="preserve"> </w:t>
      </w:r>
      <w:r w:rsidR="00E7605E">
        <w:t>The following titles</w:t>
      </w:r>
      <w:r w:rsidR="00482CDB">
        <w:t xml:space="preserve"> are recommended to support fundamentals and theoretical background, physical constants, empirical correlations, and other concepts:</w:t>
      </w:r>
    </w:p>
    <w:p w14:paraId="51C46256" w14:textId="77777777" w:rsidR="00482CDB" w:rsidRDefault="00482CDB" w:rsidP="00482CDB"/>
    <w:p w14:paraId="2C293701" w14:textId="77777777" w:rsidR="00482CDB" w:rsidRPr="00482CDB" w:rsidRDefault="00482CDB" w:rsidP="0048384B">
      <w:pPr>
        <w:numPr>
          <w:ilvl w:val="0"/>
          <w:numId w:val="7"/>
        </w:numPr>
      </w:pPr>
      <w:proofErr w:type="spellStart"/>
      <w:r w:rsidRPr="00482CDB">
        <w:t>Geankoplis</w:t>
      </w:r>
      <w:proofErr w:type="spellEnd"/>
      <w:r w:rsidRPr="00482CDB">
        <w:t xml:space="preserve">, C. J., </w:t>
      </w:r>
      <w:r w:rsidRPr="00482CDB">
        <w:rPr>
          <w:i/>
        </w:rPr>
        <w:t>Transport Processes and Unit Operations</w:t>
      </w:r>
      <w:r w:rsidRPr="00482CDB">
        <w:t xml:space="preserve"> [On reserve in the Science Library].</w:t>
      </w:r>
    </w:p>
    <w:p w14:paraId="442FDE81" w14:textId="7523BC1D" w:rsidR="00482CDB" w:rsidRDefault="00482CDB" w:rsidP="0048384B">
      <w:pPr>
        <w:numPr>
          <w:ilvl w:val="0"/>
          <w:numId w:val="7"/>
        </w:numPr>
      </w:pPr>
      <w:proofErr w:type="spellStart"/>
      <w:r w:rsidRPr="00482CDB">
        <w:t>Incropera</w:t>
      </w:r>
      <w:proofErr w:type="spellEnd"/>
      <w:r w:rsidRPr="00482CDB">
        <w:t xml:space="preserve">, F. P. and D. P. DeWit, </w:t>
      </w:r>
      <w:r w:rsidRPr="00482CDB">
        <w:rPr>
          <w:i/>
        </w:rPr>
        <w:t>Fundamentals of Heat and Mass Transfer</w:t>
      </w:r>
      <w:r w:rsidRPr="00482CDB">
        <w:t xml:space="preserve"> [On reserve in the Science Library]</w:t>
      </w:r>
    </w:p>
    <w:p w14:paraId="76F4A915" w14:textId="335B2F57" w:rsidR="00980B73" w:rsidRPr="00A04D6D" w:rsidRDefault="00A04D6D" w:rsidP="0048384B">
      <w:pPr>
        <w:numPr>
          <w:ilvl w:val="0"/>
          <w:numId w:val="7"/>
        </w:numPr>
      </w:pPr>
      <w:r>
        <w:t xml:space="preserve">Gerhart, Philip M., Gerhart, </w:t>
      </w:r>
      <w:r w:rsidRPr="00A04D6D">
        <w:t>Andrew L.,</w:t>
      </w:r>
      <w:r>
        <w:t xml:space="preserve"> and Hochstein, John I,</w:t>
      </w:r>
      <w:r w:rsidRPr="00A04D6D">
        <w:t xml:space="preserve"> </w:t>
      </w:r>
      <w:r w:rsidRPr="00A04D6D">
        <w:rPr>
          <w:i/>
        </w:rPr>
        <w:t xml:space="preserve">Munson’s Fluid Mechanics </w:t>
      </w:r>
      <w:r w:rsidRPr="00A04D6D">
        <w:t>[On reserve in the Science Library]</w:t>
      </w:r>
    </w:p>
    <w:p w14:paraId="4069C094" w14:textId="10012B5A" w:rsidR="00482CDB" w:rsidRPr="00A04D6D" w:rsidRDefault="00482CDB" w:rsidP="0048384B">
      <w:pPr>
        <w:numPr>
          <w:ilvl w:val="0"/>
          <w:numId w:val="7"/>
        </w:numPr>
      </w:pPr>
      <w:r w:rsidRPr="00482CDB">
        <w:t xml:space="preserve">McCabe, W. L., J. C. Smith, and P. Harriet, </w:t>
      </w:r>
      <w:r w:rsidRPr="00482CDB">
        <w:rPr>
          <w:i/>
        </w:rPr>
        <w:t>Unit Operations of Chemical Engineering</w:t>
      </w:r>
      <w:r w:rsidRPr="00482CDB">
        <w:t xml:space="preserve"> [On reserve in the Science Library]</w:t>
      </w:r>
    </w:p>
    <w:p w14:paraId="620BB57B" w14:textId="763E2A30" w:rsidR="00482CDB" w:rsidRDefault="00482CDB" w:rsidP="00482CDB">
      <w:pPr>
        <w:ind w:left="720"/>
      </w:pPr>
    </w:p>
    <w:p w14:paraId="4BDE912E" w14:textId="17AA59BF" w:rsidR="001C18FE" w:rsidRPr="00DB7FD2" w:rsidRDefault="001C18FE" w:rsidP="00955689">
      <w:pPr>
        <w:rPr>
          <w:b/>
          <w:i/>
          <w:szCs w:val="22"/>
        </w:rPr>
      </w:pPr>
      <w:r w:rsidRPr="00DB7FD2">
        <w:rPr>
          <w:b/>
          <w:i/>
          <w:szCs w:val="22"/>
        </w:rPr>
        <w:t xml:space="preserve">Course </w:t>
      </w:r>
      <w:r w:rsidR="00C77A9B" w:rsidRPr="00DB7FD2">
        <w:rPr>
          <w:b/>
          <w:i/>
          <w:szCs w:val="22"/>
        </w:rPr>
        <w:t>overview</w:t>
      </w:r>
    </w:p>
    <w:p w14:paraId="115A6179" w14:textId="5A809073" w:rsidR="00E9633F" w:rsidRDefault="00E9633F" w:rsidP="00E9633F">
      <w:pPr>
        <w:pStyle w:val="ListParagraph"/>
        <w:numPr>
          <w:ilvl w:val="0"/>
          <w:numId w:val="6"/>
        </w:numPr>
        <w:jc w:val="both"/>
      </w:pPr>
      <w:r>
        <w:rPr>
          <w:b/>
          <w:bCs/>
        </w:rPr>
        <w:t xml:space="preserve">Modules: </w:t>
      </w:r>
      <w:r>
        <w:t>t</w:t>
      </w:r>
      <w:r w:rsidR="00CB7BE2" w:rsidRPr="00DE2EBC">
        <w:t>h</w:t>
      </w:r>
      <w:r>
        <w:t>is</w:t>
      </w:r>
      <w:r w:rsidR="00CB7BE2" w:rsidRPr="00DE2EBC">
        <w:t xml:space="preserve"> course consists of </w:t>
      </w:r>
      <w:r>
        <w:t>five</w:t>
      </w:r>
      <w:r w:rsidR="00CB7BE2" w:rsidRPr="00DE2EBC">
        <w:t xml:space="preserve"> </w:t>
      </w:r>
      <w:r w:rsidR="00CB7BE2" w:rsidRPr="00E9633F">
        <w:t>modules</w:t>
      </w:r>
      <w:r w:rsidRPr="00E9633F">
        <w:rPr>
          <w:b/>
          <w:bCs/>
        </w:rPr>
        <w:t xml:space="preserve"> </w:t>
      </w:r>
      <w:r>
        <w:t xml:space="preserve">with </w:t>
      </w:r>
      <w:r w:rsidRPr="00E9633F">
        <w:t>experiments</w:t>
      </w:r>
      <w:r w:rsidR="00715160" w:rsidRPr="00E9633F">
        <w:rPr>
          <w:b/>
          <w:bCs/>
        </w:rPr>
        <w:t xml:space="preserve"> </w:t>
      </w:r>
      <w:r w:rsidR="00C80181">
        <w:t xml:space="preserve">designed to strengthen </w:t>
      </w:r>
      <w:r>
        <w:t>fundamental</w:t>
      </w:r>
      <w:r w:rsidR="00C80181">
        <w:t xml:space="preserve"> topics of</w:t>
      </w:r>
      <w:r w:rsidR="00715160">
        <w:t xml:space="preserve"> fluid </w:t>
      </w:r>
      <w:r w:rsidR="00371165">
        <w:t xml:space="preserve">mechanics, </w:t>
      </w:r>
      <w:r w:rsidR="00715160">
        <w:t>energy transfer operations</w:t>
      </w:r>
      <w:r w:rsidR="00371165">
        <w:t xml:space="preserve">, and </w:t>
      </w:r>
      <w:r>
        <w:t>m</w:t>
      </w:r>
      <w:r w:rsidR="00371165">
        <w:t xml:space="preserve">olecular </w:t>
      </w:r>
      <w:r>
        <w:t>t</w:t>
      </w:r>
      <w:r w:rsidR="00371165">
        <w:t>ransport</w:t>
      </w:r>
      <w:r w:rsidR="00715160">
        <w:t xml:space="preserve">. </w:t>
      </w:r>
    </w:p>
    <w:p w14:paraId="550BC71E" w14:textId="289B5A61" w:rsidR="00244651" w:rsidRDefault="00E9633F" w:rsidP="00E9633F">
      <w:pPr>
        <w:pStyle w:val="ListParagraph"/>
        <w:numPr>
          <w:ilvl w:val="0"/>
          <w:numId w:val="6"/>
        </w:numPr>
        <w:jc w:val="both"/>
      </w:pPr>
      <w:r>
        <w:rPr>
          <w:b/>
          <w:bCs/>
        </w:rPr>
        <w:lastRenderedPageBreak/>
        <w:t xml:space="preserve">Rotations: </w:t>
      </w:r>
      <w:r>
        <w:t>e</w:t>
      </w:r>
      <w:r w:rsidR="00715160">
        <w:t xml:space="preserve">ach module </w:t>
      </w:r>
      <w:r>
        <w:t xml:space="preserve">is designed to </w:t>
      </w:r>
      <w:r w:rsidR="00715160">
        <w:t>last two weeks</w:t>
      </w:r>
      <w:r w:rsidR="00EC73D1" w:rsidRPr="00EC73D1">
        <w:rPr>
          <w:vertAlign w:val="subscript"/>
        </w:rPr>
        <w:t>*</w:t>
      </w:r>
      <w:r>
        <w:t>. T</w:t>
      </w:r>
      <w:r w:rsidR="00715160">
        <w:t xml:space="preserve">his two-week period is called </w:t>
      </w:r>
      <w:r w:rsidR="00715160" w:rsidRPr="00E9633F">
        <w:rPr>
          <w:i/>
          <w:iCs/>
        </w:rPr>
        <w:t>rotation</w:t>
      </w:r>
      <w:r>
        <w:t xml:space="preserve"> as student teams will </w:t>
      </w:r>
      <w:r w:rsidRPr="00E9633F">
        <w:rPr>
          <w:i/>
          <w:iCs/>
        </w:rPr>
        <w:t>rotate</w:t>
      </w:r>
      <w:r w:rsidRPr="00E9633F">
        <w:rPr>
          <w:b/>
          <w:bCs/>
          <w:i/>
          <w:iCs/>
        </w:rPr>
        <w:t xml:space="preserve"> </w:t>
      </w:r>
      <w:r>
        <w:t>through all modules during the term</w:t>
      </w:r>
      <w:r w:rsidRPr="00E9633F">
        <w:rPr>
          <w:b/>
          <w:bCs/>
          <w:i/>
          <w:iCs/>
        </w:rPr>
        <w:t xml:space="preserve">. </w:t>
      </w:r>
      <w:r>
        <w:t>In each rotation, teams will be performing experiments pertaining to different modules.</w:t>
      </w:r>
      <w:r w:rsidR="00B81024">
        <w:t xml:space="preserve"> </w:t>
      </w:r>
    </w:p>
    <w:p w14:paraId="7BAD837C" w14:textId="4A9A3504" w:rsidR="00EC73D1" w:rsidRDefault="00EC73D1" w:rsidP="00E9633F">
      <w:pPr>
        <w:pStyle w:val="ListParagraph"/>
        <w:numPr>
          <w:ilvl w:val="0"/>
          <w:numId w:val="6"/>
        </w:numPr>
        <w:jc w:val="both"/>
      </w:pPr>
      <w:r>
        <w:t>Names, nomenclature, and a brief description of experiments are listed in Figure 1.</w:t>
      </w:r>
    </w:p>
    <w:p w14:paraId="3B40F00F" w14:textId="77777777" w:rsidR="00E9633F" w:rsidRDefault="00E9633F" w:rsidP="00E9633F">
      <w:pPr>
        <w:jc w:val="both"/>
      </w:pPr>
    </w:p>
    <w:p w14:paraId="6DFAD68C" w14:textId="0B992C0B" w:rsidR="00E9633F" w:rsidRDefault="00EC73D1" w:rsidP="00EC73D1">
      <w:pPr>
        <w:pStyle w:val="ListParagraph"/>
        <w:ind w:left="900" w:hanging="180"/>
        <w:jc w:val="both"/>
      </w:pPr>
      <w:r w:rsidRPr="00EC73D1">
        <w:rPr>
          <w:vertAlign w:val="superscript"/>
        </w:rPr>
        <w:t>*</w:t>
      </w:r>
      <w:r>
        <w:t xml:space="preserve"> </w:t>
      </w:r>
      <w:r w:rsidRPr="00EC73D1">
        <w:rPr>
          <w:sz w:val="19"/>
          <w:szCs w:val="19"/>
        </w:rPr>
        <w:t>An e</w:t>
      </w:r>
      <w:r w:rsidR="00E9633F" w:rsidRPr="00EC73D1">
        <w:rPr>
          <w:sz w:val="19"/>
          <w:szCs w:val="19"/>
        </w:rPr>
        <w:t xml:space="preserve">xception to the two-week duration </w:t>
      </w:r>
      <w:r w:rsidRPr="00EC73D1">
        <w:rPr>
          <w:sz w:val="19"/>
          <w:szCs w:val="19"/>
        </w:rPr>
        <w:t>of</w:t>
      </w:r>
      <w:r w:rsidR="00E9633F" w:rsidRPr="00EC73D1">
        <w:rPr>
          <w:sz w:val="19"/>
          <w:szCs w:val="19"/>
        </w:rPr>
        <w:t xml:space="preserve"> each rotation </w:t>
      </w:r>
      <w:r w:rsidRPr="00EC73D1">
        <w:rPr>
          <w:sz w:val="19"/>
          <w:szCs w:val="19"/>
        </w:rPr>
        <w:t>will be that of rotation 5</w:t>
      </w:r>
      <w:r w:rsidR="00E9633F" w:rsidRPr="00EC73D1">
        <w:rPr>
          <w:sz w:val="19"/>
          <w:szCs w:val="19"/>
        </w:rPr>
        <w:t xml:space="preserve">. </w:t>
      </w:r>
    </w:p>
    <w:p w14:paraId="4B0598B1" w14:textId="77777777" w:rsidR="00E9633F" w:rsidRDefault="00E9633F" w:rsidP="00E9633F">
      <w:pPr>
        <w:tabs>
          <w:tab w:val="left" w:pos="6318"/>
        </w:tabs>
        <w:jc w:val="both"/>
      </w:pPr>
      <w:r>
        <w:tab/>
      </w:r>
    </w:p>
    <w:p w14:paraId="30BFA46E" w14:textId="5D259654" w:rsidR="00E9633F" w:rsidRDefault="00EC73D1" w:rsidP="00E9633F">
      <w:pPr>
        <w:keepNext/>
        <w:jc w:val="center"/>
      </w:pPr>
      <w:r>
        <w:rPr>
          <w:noProof/>
        </w:rPr>
        <w:drawing>
          <wp:inline distT="0" distB="0" distL="0" distR="0" wp14:anchorId="7277F4E7" wp14:editId="605EC9BA">
            <wp:extent cx="5730122" cy="2950348"/>
            <wp:effectExtent l="0" t="0" r="4445" b="2540"/>
            <wp:docPr id="2403624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44124" cy="2957558"/>
                    </a:xfrm>
                    <a:prstGeom prst="rect">
                      <a:avLst/>
                    </a:prstGeom>
                    <a:noFill/>
                  </pic:spPr>
                </pic:pic>
              </a:graphicData>
            </a:graphic>
          </wp:inline>
        </w:drawing>
      </w:r>
    </w:p>
    <w:p w14:paraId="4313D98A" w14:textId="77777777" w:rsidR="00E9633F" w:rsidRDefault="00E9633F" w:rsidP="00E9633F">
      <w:pPr>
        <w:pStyle w:val="Caption"/>
        <w:jc w:val="center"/>
      </w:pPr>
    </w:p>
    <w:p w14:paraId="2E27CC03" w14:textId="4F00D706" w:rsidR="00E9633F" w:rsidRDefault="00E9633F" w:rsidP="00EC73D1">
      <w:pPr>
        <w:jc w:val="center"/>
      </w:pPr>
      <w:r w:rsidRPr="00E22BB7">
        <w:rPr>
          <w:rFonts w:ascii="Times New Roman" w:hAnsi="Times New Roman"/>
          <w:sz w:val="20"/>
          <w:szCs w:val="20"/>
        </w:rPr>
        <w:t xml:space="preserve">Figure </w:t>
      </w:r>
      <w:r w:rsidRPr="00E22BB7">
        <w:rPr>
          <w:rFonts w:ascii="Times New Roman" w:hAnsi="Times New Roman"/>
          <w:i/>
          <w:iCs/>
          <w:sz w:val="20"/>
          <w:szCs w:val="20"/>
        </w:rPr>
        <w:fldChar w:fldCharType="begin"/>
      </w:r>
      <w:r w:rsidRPr="00E22BB7">
        <w:rPr>
          <w:rFonts w:ascii="Times New Roman" w:hAnsi="Times New Roman"/>
          <w:sz w:val="20"/>
          <w:szCs w:val="20"/>
        </w:rPr>
        <w:instrText xml:space="preserve"> SEQ Figure \* ARABIC </w:instrText>
      </w:r>
      <w:r w:rsidRPr="00E22BB7">
        <w:rPr>
          <w:rFonts w:ascii="Times New Roman" w:hAnsi="Times New Roman"/>
          <w:i/>
          <w:iCs/>
          <w:sz w:val="20"/>
          <w:szCs w:val="20"/>
        </w:rPr>
        <w:fldChar w:fldCharType="separate"/>
      </w:r>
      <w:r w:rsidR="007F453F">
        <w:rPr>
          <w:rFonts w:ascii="Times New Roman" w:hAnsi="Times New Roman"/>
          <w:noProof/>
          <w:sz w:val="20"/>
          <w:szCs w:val="20"/>
        </w:rPr>
        <w:t>1</w:t>
      </w:r>
      <w:r w:rsidRPr="00E22BB7">
        <w:rPr>
          <w:rFonts w:ascii="Times New Roman" w:hAnsi="Times New Roman"/>
          <w:i/>
          <w:iCs/>
          <w:sz w:val="20"/>
          <w:szCs w:val="20"/>
        </w:rPr>
        <w:fldChar w:fldCharType="end"/>
      </w:r>
      <w:r w:rsidRPr="00E22BB7">
        <w:rPr>
          <w:rFonts w:ascii="Times New Roman" w:hAnsi="Times New Roman"/>
          <w:sz w:val="20"/>
          <w:szCs w:val="20"/>
        </w:rPr>
        <w:t xml:space="preserve"> </w:t>
      </w:r>
      <w:r w:rsidR="00EC73D1">
        <w:rPr>
          <w:rFonts w:ascii="Times New Roman" w:hAnsi="Times New Roman"/>
          <w:sz w:val="20"/>
          <w:szCs w:val="20"/>
        </w:rPr>
        <w:t>–</w:t>
      </w:r>
      <w:r w:rsidRPr="00E22BB7">
        <w:rPr>
          <w:rFonts w:ascii="Times New Roman" w:hAnsi="Times New Roman"/>
          <w:sz w:val="20"/>
          <w:szCs w:val="20"/>
        </w:rPr>
        <w:t xml:space="preserve"> </w:t>
      </w:r>
      <w:r w:rsidR="00EC73D1">
        <w:rPr>
          <w:rFonts w:ascii="Times New Roman" w:hAnsi="Times New Roman"/>
          <w:sz w:val="20"/>
          <w:szCs w:val="20"/>
        </w:rPr>
        <w:t>Brief description of the e</w:t>
      </w:r>
      <w:r w:rsidRPr="00E22BB7">
        <w:rPr>
          <w:rFonts w:ascii="Times New Roman" w:hAnsi="Times New Roman"/>
          <w:sz w:val="20"/>
          <w:szCs w:val="20"/>
        </w:rPr>
        <w:t xml:space="preserve">xperimental </w:t>
      </w:r>
      <w:r w:rsidR="00EC73D1">
        <w:rPr>
          <w:rFonts w:ascii="Times New Roman" w:hAnsi="Times New Roman"/>
          <w:sz w:val="20"/>
          <w:szCs w:val="20"/>
        </w:rPr>
        <w:t>m</w:t>
      </w:r>
      <w:r w:rsidRPr="00E22BB7">
        <w:rPr>
          <w:rFonts w:ascii="Times New Roman" w:hAnsi="Times New Roman"/>
          <w:sz w:val="20"/>
          <w:szCs w:val="20"/>
        </w:rPr>
        <w:t>odules in ECH4224L</w:t>
      </w:r>
    </w:p>
    <w:p w14:paraId="148F7F80" w14:textId="20AFBC81" w:rsidR="00BF4AB5" w:rsidRDefault="00BF4AB5" w:rsidP="00EC73D1">
      <w:pPr>
        <w:jc w:val="center"/>
      </w:pPr>
    </w:p>
    <w:p w14:paraId="10DF76BC" w14:textId="4A0E7D28" w:rsidR="00BF4AB5" w:rsidRDefault="00494202" w:rsidP="00BF4AB5">
      <w:pPr>
        <w:jc w:val="both"/>
        <w:rPr>
          <w:b/>
          <w:bCs/>
          <w:i/>
          <w:iCs/>
        </w:rPr>
      </w:pPr>
      <w:r>
        <w:rPr>
          <w:b/>
          <w:bCs/>
          <w:i/>
          <w:iCs/>
        </w:rPr>
        <w:t>Student t</w:t>
      </w:r>
      <w:r w:rsidR="00055054">
        <w:rPr>
          <w:b/>
          <w:bCs/>
          <w:i/>
          <w:iCs/>
        </w:rPr>
        <w:t>eams</w:t>
      </w:r>
    </w:p>
    <w:p w14:paraId="242A217B" w14:textId="3E4FCC59" w:rsidR="00765C87" w:rsidRDefault="00765C87" w:rsidP="00765C87">
      <w:pPr>
        <w:pStyle w:val="ListParagraph"/>
        <w:numPr>
          <w:ilvl w:val="0"/>
          <w:numId w:val="6"/>
        </w:numPr>
        <w:jc w:val="both"/>
      </w:pPr>
      <w:r>
        <w:t xml:space="preserve">The number of members per team is planned to be four. However, a few teams might have </w:t>
      </w:r>
      <w:r w:rsidR="00371165">
        <w:t>3 or 5</w:t>
      </w:r>
      <w:r>
        <w:t xml:space="preserve"> members depending on final enrollment at the end of the add/drop period</w:t>
      </w:r>
    </w:p>
    <w:p w14:paraId="66C1B0E9" w14:textId="56DF7082" w:rsidR="00765C87" w:rsidRDefault="00055054" w:rsidP="00765C87">
      <w:pPr>
        <w:pStyle w:val="ListParagraph"/>
        <w:numPr>
          <w:ilvl w:val="0"/>
          <w:numId w:val="6"/>
        </w:numPr>
        <w:jc w:val="both"/>
      </w:pPr>
      <w:r>
        <w:t>Team</w:t>
      </w:r>
      <w:r w:rsidR="00BF4AB5">
        <w:t xml:space="preserve"> formation will</w:t>
      </w:r>
      <w:r w:rsidR="00765C87">
        <w:t xml:space="preserve"> </w:t>
      </w:r>
      <w:r w:rsidR="005A23CF">
        <w:t>be done via</w:t>
      </w:r>
      <w:r w:rsidR="00BF4AB5">
        <w:t xml:space="preserve"> </w:t>
      </w:r>
      <w:r w:rsidR="00BF4AB5" w:rsidRPr="005A23CF">
        <w:rPr>
          <w:b/>
          <w:bCs/>
        </w:rPr>
        <w:t>CATME</w:t>
      </w:r>
      <w:r w:rsidR="00765C87" w:rsidRPr="005A23CF">
        <w:rPr>
          <w:b/>
          <w:bCs/>
        </w:rPr>
        <w:t xml:space="preserve"> Team Maker Survey</w:t>
      </w:r>
      <w:r w:rsidR="00765C87">
        <w:t xml:space="preserve"> using</w:t>
      </w:r>
      <w:r w:rsidR="00BF4AB5">
        <w:t xml:space="preserve"> </w:t>
      </w:r>
      <w:r w:rsidR="00BF4AB5" w:rsidRPr="00BF4AB5">
        <w:t>instructor-determined criteria</w:t>
      </w:r>
      <w:r w:rsidR="00765C87">
        <w:t xml:space="preserve">. </w:t>
      </w:r>
      <w:r w:rsidR="005A23CF">
        <w:t xml:space="preserve">Priority will be given to students’ </w:t>
      </w:r>
      <w:r w:rsidR="00D92982">
        <w:t>similar</w:t>
      </w:r>
      <w:r w:rsidR="005A23CF">
        <w:t xml:space="preserve"> free</w:t>
      </w:r>
      <w:r w:rsidR="00D92982">
        <w:t xml:space="preserve"> times outside the class</w:t>
      </w:r>
      <w:r w:rsidR="00BF4AB5">
        <w:t>.</w:t>
      </w:r>
      <w:r w:rsidR="00011C27">
        <w:t xml:space="preserve"> </w:t>
      </w:r>
    </w:p>
    <w:p w14:paraId="5017FE81" w14:textId="1DD82FC4" w:rsidR="00765C87" w:rsidRPr="005A23CF" w:rsidRDefault="00765C87" w:rsidP="005A23CF">
      <w:pPr>
        <w:pStyle w:val="ListParagraph"/>
        <w:numPr>
          <w:ilvl w:val="1"/>
          <w:numId w:val="6"/>
        </w:numPr>
        <w:jc w:val="both"/>
      </w:pPr>
      <w:r w:rsidRPr="005A23CF">
        <w:t>Failure to complete this survey by the deadline will result on zero points</w:t>
      </w:r>
      <w:r w:rsidR="005A23CF" w:rsidRPr="005A23CF">
        <w:t xml:space="preserve">. Additionally, you </w:t>
      </w:r>
      <w:r w:rsidRPr="005A23CF">
        <w:t>will put you on a random team whose time availability you must match.</w:t>
      </w:r>
    </w:p>
    <w:p w14:paraId="3E591EAA" w14:textId="757C9CB5" w:rsidR="00B81024" w:rsidRDefault="004E212A" w:rsidP="00EF329D">
      <w:pPr>
        <w:pStyle w:val="ListParagraph"/>
        <w:numPr>
          <w:ilvl w:val="1"/>
          <w:numId w:val="6"/>
        </w:numPr>
        <w:jc w:val="both"/>
      </w:pPr>
      <w:r>
        <w:t xml:space="preserve">If </w:t>
      </w:r>
      <w:r w:rsidR="00765C87">
        <w:t>you</w:t>
      </w:r>
      <w:r>
        <w:t xml:space="preserve"> cannot attend the Orientation </w:t>
      </w:r>
      <w:r w:rsidR="00371165">
        <w:t>Session</w:t>
      </w:r>
      <w:r>
        <w:t xml:space="preserve"> due to justifiable reasons or </w:t>
      </w:r>
      <w:r w:rsidR="00312E72">
        <w:t>got enrolled</w:t>
      </w:r>
      <w:r>
        <w:t xml:space="preserve"> in th</w:t>
      </w:r>
      <w:r w:rsidR="00765C87">
        <w:t xml:space="preserve">is course </w:t>
      </w:r>
      <w:r>
        <w:t xml:space="preserve">during the add/drop period (but after the Orientation Meeting), </w:t>
      </w:r>
      <w:r w:rsidR="00765C87" w:rsidRPr="00765C87">
        <w:rPr>
          <w:u w:val="single"/>
        </w:rPr>
        <w:t>you</w:t>
      </w:r>
      <w:r w:rsidRPr="00765C87">
        <w:rPr>
          <w:u w:val="single"/>
        </w:rPr>
        <w:t xml:space="preserve"> must contact the course instructor as soon as possible</w:t>
      </w:r>
      <w:r>
        <w:t xml:space="preserve">. </w:t>
      </w:r>
    </w:p>
    <w:p w14:paraId="6A98F999" w14:textId="1DF53359" w:rsidR="00312E72" w:rsidRDefault="00765C87" w:rsidP="0048384B">
      <w:pPr>
        <w:pStyle w:val="ListParagraph"/>
        <w:numPr>
          <w:ilvl w:val="0"/>
          <w:numId w:val="8"/>
        </w:numPr>
        <w:jc w:val="both"/>
        <w:rPr>
          <w:bCs/>
        </w:rPr>
      </w:pPr>
      <w:r>
        <w:rPr>
          <w:bCs/>
        </w:rPr>
        <w:t>Each team</w:t>
      </w:r>
      <w:r w:rsidR="0090777F">
        <w:rPr>
          <w:bCs/>
        </w:rPr>
        <w:t xml:space="preserve"> will prepare and sign a </w:t>
      </w:r>
      <w:r w:rsidR="00903C46">
        <w:rPr>
          <w:bCs/>
          <w:u w:val="single"/>
        </w:rPr>
        <w:t>t</w:t>
      </w:r>
      <w:r w:rsidR="0090777F">
        <w:rPr>
          <w:bCs/>
          <w:u w:val="single"/>
        </w:rPr>
        <w:t xml:space="preserve">eam </w:t>
      </w:r>
      <w:r w:rsidR="00903C46">
        <w:rPr>
          <w:bCs/>
          <w:u w:val="single"/>
        </w:rPr>
        <w:t>contract</w:t>
      </w:r>
      <w:r w:rsidR="0047336C">
        <w:rPr>
          <w:bCs/>
        </w:rPr>
        <w:t xml:space="preserve"> to define the team’s mission, overall goals, commitment, resources, boundaries, constraints, etc. Team </w:t>
      </w:r>
      <w:r w:rsidR="00903C46">
        <w:rPr>
          <w:bCs/>
        </w:rPr>
        <w:t>contracts</w:t>
      </w:r>
      <w:r w:rsidR="0047336C">
        <w:rPr>
          <w:bCs/>
        </w:rPr>
        <w:t xml:space="preserve"> will be prepared and signed by each member of a team on the second week of classes. </w:t>
      </w:r>
    </w:p>
    <w:p w14:paraId="6BD53357" w14:textId="6E30B061" w:rsidR="00765C87" w:rsidRDefault="00765C87" w:rsidP="0048384B">
      <w:pPr>
        <w:pStyle w:val="ListParagraph"/>
        <w:numPr>
          <w:ilvl w:val="0"/>
          <w:numId w:val="8"/>
        </w:numPr>
        <w:jc w:val="both"/>
        <w:rPr>
          <w:bCs/>
        </w:rPr>
      </w:pPr>
      <w:r>
        <w:rPr>
          <w:bCs/>
        </w:rPr>
        <w:t xml:space="preserve">Team composition will </w:t>
      </w:r>
      <w:r w:rsidR="00371165">
        <w:rPr>
          <w:bCs/>
        </w:rPr>
        <w:t>remain the same throughout the semester</w:t>
      </w:r>
      <w:r>
        <w:rPr>
          <w:bCs/>
        </w:rPr>
        <w:t>.</w:t>
      </w:r>
    </w:p>
    <w:p w14:paraId="6DB9D854" w14:textId="4F9D8F8D" w:rsidR="00B81024" w:rsidRPr="00B81024" w:rsidRDefault="00B81024" w:rsidP="0048384B">
      <w:pPr>
        <w:pStyle w:val="ListParagraph"/>
        <w:numPr>
          <w:ilvl w:val="0"/>
          <w:numId w:val="8"/>
        </w:numPr>
        <w:jc w:val="both"/>
        <w:rPr>
          <w:bCs/>
        </w:rPr>
      </w:pPr>
      <w:r w:rsidRPr="00B81024">
        <w:rPr>
          <w:bCs/>
        </w:rPr>
        <w:t>Regardless of individual contributions, each team member is responsible for understanding all elements of each experiment including theory, experimental design, system configuration, experimental protocol, etc. in the different modules.</w:t>
      </w:r>
    </w:p>
    <w:p w14:paraId="22CB5648" w14:textId="0DACF5FF" w:rsidR="00B81024" w:rsidRDefault="00B81024" w:rsidP="00BF4AB5">
      <w:pPr>
        <w:jc w:val="both"/>
      </w:pPr>
    </w:p>
    <w:p w14:paraId="49F2D45C" w14:textId="2BC7C38D" w:rsidR="00586223" w:rsidRPr="00170EBA" w:rsidRDefault="00586223" w:rsidP="00586223">
      <w:pPr>
        <w:rPr>
          <w:b/>
          <w:bCs/>
          <w:i/>
          <w:iCs/>
        </w:rPr>
      </w:pPr>
      <w:r w:rsidRPr="00170EBA">
        <w:rPr>
          <w:b/>
          <w:bCs/>
          <w:i/>
          <w:iCs/>
        </w:rPr>
        <w:t>Required Computer</w:t>
      </w:r>
    </w:p>
    <w:p w14:paraId="181F338D" w14:textId="2D6713BC" w:rsidR="00586223" w:rsidRDefault="00586223" w:rsidP="00586223">
      <w:pPr>
        <w:rPr>
          <w:sz w:val="20"/>
          <w:szCs w:val="22"/>
        </w:rPr>
      </w:pPr>
      <w:r w:rsidRPr="00D56D41">
        <w:rPr>
          <w:sz w:val="20"/>
          <w:szCs w:val="22"/>
        </w:rPr>
        <w:t>Please refer to the UF student computing requirement (</w:t>
      </w:r>
      <w:hyperlink r:id="rId25" w:history="1">
        <w:r w:rsidRPr="00D56D41">
          <w:rPr>
            <w:rStyle w:val="Hyperlink"/>
            <w:sz w:val="20"/>
            <w:szCs w:val="22"/>
          </w:rPr>
          <w:t>https://news.it.ufl.edu/education/student-computing-requirements-for-uf/</w:t>
        </w:r>
      </w:hyperlink>
      <w:r w:rsidRPr="00D56D41">
        <w:rPr>
          <w:sz w:val="20"/>
          <w:szCs w:val="22"/>
        </w:rPr>
        <w:t xml:space="preserve">). </w:t>
      </w:r>
    </w:p>
    <w:p w14:paraId="44007465" w14:textId="5CECAE60" w:rsidR="00586223" w:rsidRPr="00586223" w:rsidRDefault="00586223" w:rsidP="00586223">
      <w:pPr>
        <w:pStyle w:val="ListParagraph"/>
        <w:numPr>
          <w:ilvl w:val="0"/>
          <w:numId w:val="25"/>
        </w:numPr>
        <w:rPr>
          <w:i/>
          <w:iCs/>
        </w:rPr>
      </w:pPr>
      <w:r>
        <w:rPr>
          <w:sz w:val="20"/>
          <w:szCs w:val="22"/>
        </w:rPr>
        <w:t xml:space="preserve">All modules will require using </w:t>
      </w:r>
      <w:r w:rsidR="005D59D8">
        <w:rPr>
          <w:sz w:val="20"/>
          <w:szCs w:val="22"/>
        </w:rPr>
        <w:t xml:space="preserve">student </w:t>
      </w:r>
      <w:r>
        <w:rPr>
          <w:sz w:val="20"/>
          <w:szCs w:val="22"/>
        </w:rPr>
        <w:t>laptop</w:t>
      </w:r>
      <w:r w:rsidR="005D59D8">
        <w:rPr>
          <w:sz w:val="20"/>
          <w:szCs w:val="22"/>
        </w:rPr>
        <w:t>s</w:t>
      </w:r>
      <w:r>
        <w:rPr>
          <w:sz w:val="20"/>
          <w:szCs w:val="22"/>
        </w:rPr>
        <w:t xml:space="preserve"> at some extent during the lab period</w:t>
      </w:r>
      <w:r w:rsidR="005D59D8">
        <w:rPr>
          <w:sz w:val="20"/>
          <w:szCs w:val="22"/>
        </w:rPr>
        <w:t xml:space="preserve">, mainly to </w:t>
      </w:r>
      <w:r>
        <w:rPr>
          <w:sz w:val="20"/>
          <w:szCs w:val="22"/>
        </w:rPr>
        <w:t>review preliminary calculations. Guidelines for</w:t>
      </w:r>
      <w:r w:rsidR="0002341B">
        <w:rPr>
          <w:sz w:val="20"/>
          <w:szCs w:val="22"/>
        </w:rPr>
        <w:t xml:space="preserve"> the</w:t>
      </w:r>
      <w:r>
        <w:rPr>
          <w:sz w:val="20"/>
          <w:szCs w:val="22"/>
        </w:rPr>
        <w:t xml:space="preserve"> use of laptops and other electronics </w:t>
      </w:r>
      <w:r w:rsidR="0002341B">
        <w:rPr>
          <w:sz w:val="20"/>
          <w:szCs w:val="22"/>
        </w:rPr>
        <w:t xml:space="preserve">in the lab </w:t>
      </w:r>
      <w:r>
        <w:rPr>
          <w:sz w:val="20"/>
          <w:szCs w:val="22"/>
        </w:rPr>
        <w:t>are given in the Safety section.</w:t>
      </w:r>
    </w:p>
    <w:p w14:paraId="03C999ED" w14:textId="607E125E" w:rsidR="00586223" w:rsidRPr="00586223" w:rsidRDefault="00586223" w:rsidP="00586223">
      <w:pPr>
        <w:pStyle w:val="ListParagraph"/>
        <w:numPr>
          <w:ilvl w:val="0"/>
          <w:numId w:val="25"/>
        </w:numPr>
        <w:rPr>
          <w:i/>
          <w:iCs/>
        </w:rPr>
      </w:pPr>
      <w:r w:rsidRPr="00586223">
        <w:rPr>
          <w:sz w:val="20"/>
          <w:szCs w:val="22"/>
        </w:rPr>
        <w:t xml:space="preserve">It is recommended that you use a PC and </w:t>
      </w:r>
      <w:r w:rsidRPr="0002341B">
        <w:rPr>
          <w:b/>
          <w:bCs/>
          <w:sz w:val="20"/>
          <w:szCs w:val="22"/>
        </w:rPr>
        <w:t>not a Mac</w:t>
      </w:r>
      <w:r w:rsidRPr="00586223">
        <w:rPr>
          <w:sz w:val="20"/>
          <w:szCs w:val="22"/>
        </w:rPr>
        <w:t>.</w:t>
      </w:r>
      <w:r w:rsidRPr="00586223">
        <w:rPr>
          <w:i/>
          <w:iCs/>
        </w:rPr>
        <w:t xml:space="preserve"> </w:t>
      </w:r>
    </w:p>
    <w:p w14:paraId="0571AC46" w14:textId="77777777" w:rsidR="00AA3768" w:rsidRDefault="00AA3768" w:rsidP="009D5C05">
      <w:pPr>
        <w:jc w:val="both"/>
      </w:pPr>
    </w:p>
    <w:p w14:paraId="21C41F39" w14:textId="7B13ED46" w:rsidR="00AA3768" w:rsidRDefault="00AA3768" w:rsidP="00AA3768">
      <w:pPr>
        <w:ind w:left="360" w:hanging="360"/>
        <w:rPr>
          <w:b/>
          <w:i/>
        </w:rPr>
      </w:pPr>
      <w:r>
        <w:rPr>
          <w:b/>
          <w:i/>
        </w:rPr>
        <w:lastRenderedPageBreak/>
        <w:t xml:space="preserve">Course </w:t>
      </w:r>
      <w:r w:rsidR="005237C9">
        <w:rPr>
          <w:b/>
          <w:i/>
        </w:rPr>
        <w:t>S</w:t>
      </w:r>
      <w:r>
        <w:rPr>
          <w:b/>
          <w:i/>
        </w:rPr>
        <w:t>chedule</w:t>
      </w:r>
    </w:p>
    <w:p w14:paraId="0890F1BB" w14:textId="77777777" w:rsidR="00AA3768" w:rsidRDefault="00AA3768" w:rsidP="009D5C05">
      <w:pPr>
        <w:jc w:val="both"/>
      </w:pPr>
    </w:p>
    <w:p w14:paraId="4FB7EE04" w14:textId="1AC7B383" w:rsidR="00586223" w:rsidRDefault="0002341B" w:rsidP="009D5C05">
      <w:pPr>
        <w:jc w:val="both"/>
      </w:pPr>
      <w:r>
        <w:t>The</w:t>
      </w:r>
      <w:r w:rsidR="009F1C62">
        <w:t xml:space="preserve"> </w:t>
      </w:r>
      <w:r>
        <w:t>schedule of course activities</w:t>
      </w:r>
      <w:r w:rsidR="009B0BD5">
        <w:t xml:space="preserve"> is</w:t>
      </w:r>
      <w:r w:rsidR="001F3975">
        <w:t xml:space="preserve"> summarized in</w:t>
      </w:r>
      <w:r w:rsidR="007F453F">
        <w:t xml:space="preserve"> </w:t>
      </w:r>
      <w:r w:rsidR="007F453F" w:rsidRPr="007F453F">
        <w:rPr>
          <w:szCs w:val="22"/>
        </w:rPr>
        <w:fldChar w:fldCharType="begin"/>
      </w:r>
      <w:r w:rsidR="007F453F" w:rsidRPr="007F453F">
        <w:rPr>
          <w:szCs w:val="22"/>
        </w:rPr>
        <w:instrText xml:space="preserve"> REF _Ref218033042 \h  \* MERGEFORMAT </w:instrText>
      </w:r>
      <w:r w:rsidR="007F453F" w:rsidRPr="007F453F">
        <w:rPr>
          <w:szCs w:val="22"/>
        </w:rPr>
      </w:r>
      <w:r w:rsidR="007F453F" w:rsidRPr="007F453F">
        <w:rPr>
          <w:szCs w:val="22"/>
        </w:rPr>
        <w:fldChar w:fldCharType="separate"/>
      </w:r>
      <w:r w:rsidR="007F453F" w:rsidRPr="007F453F">
        <w:rPr>
          <w:rFonts w:ascii="Times New Roman" w:hAnsi="Times New Roman"/>
          <w:color w:val="000000" w:themeColor="text1"/>
          <w:szCs w:val="22"/>
        </w:rPr>
        <w:t xml:space="preserve">Figure </w:t>
      </w:r>
      <w:r w:rsidR="007F453F" w:rsidRPr="007F453F">
        <w:rPr>
          <w:rFonts w:ascii="Times New Roman" w:hAnsi="Times New Roman"/>
          <w:noProof/>
          <w:color w:val="000000" w:themeColor="text1"/>
          <w:szCs w:val="22"/>
        </w:rPr>
        <w:t>2</w:t>
      </w:r>
      <w:r w:rsidR="007F453F" w:rsidRPr="007F453F">
        <w:rPr>
          <w:szCs w:val="22"/>
        </w:rPr>
        <w:fldChar w:fldCharType="end"/>
      </w:r>
      <w:r w:rsidR="00905900">
        <w:t xml:space="preserve">. </w:t>
      </w:r>
      <w:r w:rsidR="007F453F">
        <w:t>R</w:t>
      </w:r>
      <w:r w:rsidR="00905900">
        <w:t>efer to Figure 1 for the three-letter abbreviation of experimental modules.</w:t>
      </w:r>
      <w:r w:rsidR="001F3975">
        <w:t xml:space="preserve"> </w:t>
      </w:r>
      <w:r w:rsidR="009D5C05" w:rsidRPr="003C5B93">
        <w:rPr>
          <w:b/>
          <w:bCs/>
        </w:rPr>
        <w:t xml:space="preserve">Modifications to </w:t>
      </w:r>
      <w:r w:rsidR="001F3975" w:rsidRPr="003C5B93">
        <w:rPr>
          <w:b/>
          <w:bCs/>
        </w:rPr>
        <w:t>th</w:t>
      </w:r>
      <w:r w:rsidR="00AD52DB">
        <w:rPr>
          <w:b/>
          <w:bCs/>
        </w:rPr>
        <w:t>e proposed</w:t>
      </w:r>
      <w:r w:rsidR="009D5C05" w:rsidRPr="003C5B93">
        <w:rPr>
          <w:b/>
          <w:bCs/>
        </w:rPr>
        <w:t xml:space="preserve"> schedule m</w:t>
      </w:r>
      <w:r w:rsidR="00244651" w:rsidRPr="003C5B93">
        <w:rPr>
          <w:b/>
          <w:bCs/>
        </w:rPr>
        <w:t>ay</w:t>
      </w:r>
      <w:r w:rsidR="001F3975" w:rsidRPr="003C5B93">
        <w:rPr>
          <w:b/>
          <w:bCs/>
        </w:rPr>
        <w:t xml:space="preserve"> be </w:t>
      </w:r>
      <w:r>
        <w:rPr>
          <w:b/>
          <w:bCs/>
        </w:rPr>
        <w:t>necessary</w:t>
      </w:r>
      <w:r w:rsidR="001F3975">
        <w:t xml:space="preserve"> depending </w:t>
      </w:r>
      <w:r w:rsidR="00871D49">
        <w:t>on</w:t>
      </w:r>
      <w:r>
        <w:t xml:space="preserve"> </w:t>
      </w:r>
      <w:r w:rsidR="001F3975">
        <w:t xml:space="preserve">performance of </w:t>
      </w:r>
      <w:r w:rsidR="005D59D8">
        <w:t xml:space="preserve">lab </w:t>
      </w:r>
      <w:r w:rsidR="001F3975">
        <w:t>equipment</w:t>
      </w:r>
      <w:r w:rsidR="00905900">
        <w:t>/</w:t>
      </w:r>
      <w:r w:rsidR="001F3975">
        <w:t xml:space="preserve">instrumentation, class cancellation </w:t>
      </w:r>
      <w:r w:rsidR="003C5B93">
        <w:t>due to</w:t>
      </w:r>
      <w:r w:rsidR="001F3975">
        <w:t xml:space="preserve"> </w:t>
      </w:r>
      <w:r w:rsidR="00871D49">
        <w:t>a</w:t>
      </w:r>
      <w:r w:rsidR="001F3975">
        <w:t>tmospheric phenomena, or</w:t>
      </w:r>
      <w:r w:rsidR="009D5C05">
        <w:t xml:space="preserve"> other reasons not listed in this document. </w:t>
      </w:r>
      <w:r w:rsidR="00466339">
        <w:t>These modifications include</w:t>
      </w:r>
      <w:r w:rsidR="009F1C62">
        <w:t xml:space="preserve"> (but not restricted to)</w:t>
      </w:r>
      <w:r w:rsidR="00466339">
        <w:t xml:space="preserve"> the addition, removal, or expansion of </w:t>
      </w:r>
      <w:r w:rsidR="009F1C62">
        <w:t>experiments</w:t>
      </w:r>
      <w:r w:rsidR="00466339">
        <w:t xml:space="preserve">. </w:t>
      </w:r>
      <w:r w:rsidR="009D5C05">
        <w:t>Announcements will be</w:t>
      </w:r>
      <w:r w:rsidR="00903C46">
        <w:t xml:space="preserve"> </w:t>
      </w:r>
      <w:r w:rsidR="001F3975">
        <w:t xml:space="preserve">posted </w:t>
      </w:r>
      <w:r w:rsidR="003C5B93">
        <w:t>on</w:t>
      </w:r>
      <w:r w:rsidR="009D5C05">
        <w:t xml:space="preserve"> Canvas regarding </w:t>
      </w:r>
      <w:r w:rsidR="001F3975">
        <w:t xml:space="preserve">any </w:t>
      </w:r>
      <w:r w:rsidR="009D5C05">
        <w:t>modification of the course schedule.</w:t>
      </w:r>
    </w:p>
    <w:p w14:paraId="64FE3375" w14:textId="77777777" w:rsidR="00586223" w:rsidRDefault="00586223" w:rsidP="009D5C05">
      <w:pPr>
        <w:jc w:val="both"/>
      </w:pPr>
    </w:p>
    <w:p w14:paraId="7B2896FC" w14:textId="77777777" w:rsidR="005D59D8" w:rsidRDefault="005D59D8" w:rsidP="005D59D8">
      <w:pPr>
        <w:jc w:val="center"/>
        <w:rPr>
          <w:szCs w:val="22"/>
        </w:rPr>
      </w:pPr>
    </w:p>
    <w:p w14:paraId="46DBC26C" w14:textId="77777777" w:rsidR="007F453F" w:rsidRDefault="007F453F" w:rsidP="007F453F">
      <w:pPr>
        <w:keepNext/>
        <w:jc w:val="center"/>
      </w:pPr>
      <w:r>
        <w:rPr>
          <w:noProof/>
        </w:rPr>
        <w:drawing>
          <wp:inline distT="0" distB="0" distL="0" distR="0" wp14:anchorId="1DC3B054" wp14:editId="506B97DA">
            <wp:extent cx="5723681" cy="3844917"/>
            <wp:effectExtent l="0" t="0" r="0" b="3810"/>
            <wp:docPr id="5" name="Picture 4">
              <a:extLst xmlns:a="http://schemas.openxmlformats.org/drawingml/2006/main">
                <a:ext uri="{FF2B5EF4-FFF2-40B4-BE49-F238E27FC236}">
                  <a16:creationId xmlns:a16="http://schemas.microsoft.com/office/drawing/2014/main" id="{5C62802D-8519-964B-6DE5-A0E7120E41C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5C62802D-8519-964B-6DE5-A0E7120E41C8}"/>
                        </a:ext>
                      </a:extLst>
                    </pic:cNvPr>
                    <pic:cNvPicPr>
                      <a:picLocks noChangeAspect="1"/>
                    </pic:cNvPicPr>
                  </pic:nvPicPr>
                  <pic:blipFill>
                    <a:blip r:embed="rId26"/>
                    <a:stretch>
                      <a:fillRect/>
                    </a:stretch>
                  </pic:blipFill>
                  <pic:spPr>
                    <a:xfrm>
                      <a:off x="0" y="0"/>
                      <a:ext cx="5737716" cy="3854345"/>
                    </a:xfrm>
                    <a:prstGeom prst="rect">
                      <a:avLst/>
                    </a:prstGeom>
                  </pic:spPr>
                </pic:pic>
              </a:graphicData>
            </a:graphic>
          </wp:inline>
        </w:drawing>
      </w:r>
    </w:p>
    <w:p w14:paraId="2EFDB77C" w14:textId="77777777" w:rsidR="007F453F" w:rsidRDefault="007F453F" w:rsidP="007F453F">
      <w:pPr>
        <w:pStyle w:val="Caption"/>
        <w:jc w:val="center"/>
      </w:pPr>
    </w:p>
    <w:p w14:paraId="15681FB2" w14:textId="12826231" w:rsidR="005D59D8" w:rsidRPr="007F453F" w:rsidRDefault="007F453F" w:rsidP="007F453F">
      <w:pPr>
        <w:pStyle w:val="Caption"/>
        <w:jc w:val="center"/>
        <w:rPr>
          <w:rFonts w:ascii="Times New Roman" w:hAnsi="Times New Roman"/>
          <w:i w:val="0"/>
          <w:iCs w:val="0"/>
          <w:color w:val="000000" w:themeColor="text1"/>
          <w:sz w:val="20"/>
          <w:szCs w:val="20"/>
        </w:rPr>
      </w:pPr>
      <w:bookmarkStart w:id="2" w:name="_Ref218033042"/>
      <w:r w:rsidRPr="007F453F">
        <w:rPr>
          <w:rFonts w:ascii="Times New Roman" w:hAnsi="Times New Roman"/>
          <w:i w:val="0"/>
          <w:iCs w:val="0"/>
          <w:color w:val="000000" w:themeColor="text1"/>
          <w:sz w:val="20"/>
          <w:szCs w:val="20"/>
        </w:rPr>
        <w:t xml:space="preserve">Figure </w:t>
      </w:r>
      <w:r w:rsidRPr="007F453F">
        <w:rPr>
          <w:rFonts w:ascii="Times New Roman" w:hAnsi="Times New Roman"/>
          <w:i w:val="0"/>
          <w:iCs w:val="0"/>
          <w:color w:val="000000" w:themeColor="text1"/>
          <w:sz w:val="20"/>
          <w:szCs w:val="20"/>
        </w:rPr>
        <w:fldChar w:fldCharType="begin"/>
      </w:r>
      <w:r w:rsidRPr="007F453F">
        <w:rPr>
          <w:rFonts w:ascii="Times New Roman" w:hAnsi="Times New Roman"/>
          <w:i w:val="0"/>
          <w:iCs w:val="0"/>
          <w:color w:val="000000" w:themeColor="text1"/>
          <w:sz w:val="20"/>
          <w:szCs w:val="20"/>
        </w:rPr>
        <w:instrText xml:space="preserve"> SEQ Figure \* ARABIC </w:instrText>
      </w:r>
      <w:r w:rsidRPr="007F453F">
        <w:rPr>
          <w:rFonts w:ascii="Times New Roman" w:hAnsi="Times New Roman"/>
          <w:i w:val="0"/>
          <w:iCs w:val="0"/>
          <w:color w:val="000000" w:themeColor="text1"/>
          <w:sz w:val="20"/>
          <w:szCs w:val="20"/>
        </w:rPr>
        <w:fldChar w:fldCharType="separate"/>
      </w:r>
      <w:r w:rsidRPr="007F453F">
        <w:rPr>
          <w:rFonts w:ascii="Times New Roman" w:hAnsi="Times New Roman"/>
          <w:i w:val="0"/>
          <w:iCs w:val="0"/>
          <w:noProof/>
          <w:color w:val="000000" w:themeColor="text1"/>
          <w:sz w:val="20"/>
          <w:szCs w:val="20"/>
        </w:rPr>
        <w:t>2</w:t>
      </w:r>
      <w:r w:rsidRPr="007F453F">
        <w:rPr>
          <w:rFonts w:ascii="Times New Roman" w:hAnsi="Times New Roman"/>
          <w:i w:val="0"/>
          <w:iCs w:val="0"/>
          <w:color w:val="000000" w:themeColor="text1"/>
          <w:sz w:val="20"/>
          <w:szCs w:val="20"/>
        </w:rPr>
        <w:fldChar w:fldCharType="end"/>
      </w:r>
      <w:bookmarkEnd w:id="2"/>
      <w:r w:rsidRPr="007F453F">
        <w:rPr>
          <w:rFonts w:ascii="Times New Roman" w:hAnsi="Times New Roman"/>
          <w:i w:val="0"/>
          <w:iCs w:val="0"/>
          <w:color w:val="000000" w:themeColor="text1"/>
          <w:sz w:val="20"/>
          <w:szCs w:val="20"/>
        </w:rPr>
        <w:t xml:space="preserve"> - Proposed schedule for all activities of ECH4224L</w:t>
      </w:r>
    </w:p>
    <w:p w14:paraId="170DEC07" w14:textId="77777777" w:rsidR="005D59D8" w:rsidRDefault="005D59D8" w:rsidP="00820834">
      <w:pPr>
        <w:rPr>
          <w:b/>
          <w:i/>
        </w:rPr>
      </w:pPr>
    </w:p>
    <w:p w14:paraId="79EB4A53" w14:textId="61CA4200" w:rsidR="00820834" w:rsidRDefault="00DD0E35" w:rsidP="00820834">
      <w:pPr>
        <w:rPr>
          <w:b/>
          <w:i/>
        </w:rPr>
      </w:pPr>
      <w:r w:rsidRPr="00E47A15">
        <w:rPr>
          <w:b/>
          <w:i/>
        </w:rPr>
        <w:t>Attendance Polic</w:t>
      </w:r>
      <w:r w:rsidR="0002491D">
        <w:rPr>
          <w:b/>
          <w:i/>
        </w:rPr>
        <w:t>y</w:t>
      </w:r>
      <w:r w:rsidRPr="000059DB">
        <w:rPr>
          <w:b/>
          <w:i/>
        </w:rPr>
        <w:t xml:space="preserve">, </w:t>
      </w:r>
      <w:r w:rsidR="0049215E">
        <w:rPr>
          <w:b/>
          <w:i/>
        </w:rPr>
        <w:t xml:space="preserve">Class Expectations, </w:t>
      </w:r>
      <w:r w:rsidR="001B05D9">
        <w:rPr>
          <w:b/>
          <w:i/>
        </w:rPr>
        <w:t xml:space="preserve">Tardiness, </w:t>
      </w:r>
      <w:r w:rsidR="0002491D">
        <w:rPr>
          <w:b/>
          <w:i/>
        </w:rPr>
        <w:t xml:space="preserve">Absences, </w:t>
      </w:r>
      <w:r w:rsidRPr="000059DB">
        <w:rPr>
          <w:b/>
          <w:i/>
        </w:rPr>
        <w:t>and Make-Up Policy</w:t>
      </w:r>
    </w:p>
    <w:p w14:paraId="2120910C" w14:textId="1404AEAD" w:rsidR="00E47A15" w:rsidRPr="00E47A15" w:rsidRDefault="002104CE" w:rsidP="00E06568">
      <w:pPr>
        <w:spacing w:before="40" w:after="120"/>
        <w:jc w:val="both"/>
        <w:rPr>
          <w:color w:val="000000" w:themeColor="text1"/>
          <w:sz w:val="4"/>
          <w:szCs w:val="4"/>
          <w:u w:val="single"/>
        </w:rPr>
      </w:pPr>
      <w:r>
        <w:rPr>
          <w:noProof/>
          <w:color w:val="000000" w:themeColor="text1"/>
          <w:sz w:val="4"/>
          <w:szCs w:val="4"/>
          <w:u w:val="single"/>
        </w:rPr>
        <mc:AlternateContent>
          <mc:Choice Requires="wps">
            <w:drawing>
              <wp:anchor distT="0" distB="0" distL="114300" distR="114300" simplePos="0" relativeHeight="251656190" behindDoc="1" locked="0" layoutInCell="1" allowOverlap="1" wp14:anchorId="3F9E4A6B" wp14:editId="3C480FF2">
                <wp:simplePos x="0" y="0"/>
                <wp:positionH relativeFrom="column">
                  <wp:posOffset>5786</wp:posOffset>
                </wp:positionH>
                <wp:positionV relativeFrom="paragraph">
                  <wp:posOffset>101423</wp:posOffset>
                </wp:positionV>
                <wp:extent cx="6643869" cy="462988"/>
                <wp:effectExtent l="0" t="0" r="24130" b="13335"/>
                <wp:wrapNone/>
                <wp:docPr id="1525942631" name="Rectangle 1"/>
                <wp:cNvGraphicFramePr/>
                <a:graphic xmlns:a="http://schemas.openxmlformats.org/drawingml/2006/main">
                  <a:graphicData uri="http://schemas.microsoft.com/office/word/2010/wordprocessingShape">
                    <wps:wsp>
                      <wps:cNvSpPr/>
                      <wps:spPr>
                        <a:xfrm>
                          <a:off x="0" y="0"/>
                          <a:ext cx="6643869" cy="462988"/>
                        </a:xfrm>
                        <a:prstGeom prst="rect">
                          <a:avLst/>
                        </a:prstGeom>
                        <a:solidFill>
                          <a:schemeClr val="accent1">
                            <a:alpha val="2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C3A05CD" id="Rectangle 1" o:spid="_x0000_s1026" style="position:absolute;margin-left:.45pt;margin-top:8pt;width:523.15pt;height:36.45pt;z-index:-25166029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" fillcolor="#5b9bd5 [3204]" strokecolor="#091723 [484]" strokeweight="1pt">
                <v:fill opacity="13107f"/>
              </v:rect>
            </w:pict>
          </mc:Fallback>
        </mc:AlternateContent>
      </w:r>
    </w:p>
    <w:p w14:paraId="2C8BAE23" w14:textId="39AC325A" w:rsidR="00E06568" w:rsidRPr="002104CE" w:rsidRDefault="00871D49" w:rsidP="002104CE">
      <w:pPr>
        <w:spacing w:before="40" w:after="120"/>
        <w:ind w:left="270" w:right="540"/>
        <w:jc w:val="both"/>
        <w:rPr>
          <w:color w:val="000000" w:themeColor="text1"/>
          <w:szCs w:val="22"/>
        </w:rPr>
      </w:pPr>
      <w:r w:rsidRPr="002104CE">
        <w:rPr>
          <w:color w:val="000000" w:themeColor="text1"/>
          <w:szCs w:val="22"/>
        </w:rPr>
        <w:t>Atten</w:t>
      </w:r>
      <w:r w:rsidR="007F453F" w:rsidRPr="002104CE">
        <w:rPr>
          <w:color w:val="000000" w:themeColor="text1"/>
          <w:szCs w:val="22"/>
        </w:rPr>
        <w:t>dance to</w:t>
      </w:r>
      <w:r w:rsidR="007141F1" w:rsidRPr="002104CE">
        <w:rPr>
          <w:color w:val="000000" w:themeColor="text1"/>
          <w:szCs w:val="22"/>
        </w:rPr>
        <w:t xml:space="preserve"> </w:t>
      </w:r>
      <w:r w:rsidR="007141F1" w:rsidRPr="002104CE">
        <w:rPr>
          <w:b/>
          <w:bCs/>
          <w:color w:val="000000" w:themeColor="text1"/>
          <w:szCs w:val="22"/>
        </w:rPr>
        <w:t>ALL</w:t>
      </w:r>
      <w:r w:rsidRPr="002104CE">
        <w:rPr>
          <w:color w:val="000000" w:themeColor="text1"/>
          <w:szCs w:val="22"/>
        </w:rPr>
        <w:t xml:space="preserve"> class</w:t>
      </w:r>
      <w:r w:rsidR="007252B3" w:rsidRPr="002104CE">
        <w:rPr>
          <w:color w:val="000000" w:themeColor="text1"/>
          <w:szCs w:val="22"/>
        </w:rPr>
        <w:t xml:space="preserve"> activities</w:t>
      </w:r>
      <w:r w:rsidR="00AB5852" w:rsidRPr="002104CE">
        <w:rPr>
          <w:color w:val="000000" w:themeColor="text1"/>
          <w:szCs w:val="22"/>
        </w:rPr>
        <w:t xml:space="preserve"> </w:t>
      </w:r>
      <w:r w:rsidR="007F453F" w:rsidRPr="002104CE">
        <w:rPr>
          <w:color w:val="000000" w:themeColor="text1"/>
          <w:szCs w:val="22"/>
        </w:rPr>
        <w:t xml:space="preserve">including experiments, </w:t>
      </w:r>
      <w:r w:rsidR="00AB5852" w:rsidRPr="002104CE">
        <w:rPr>
          <w:color w:val="000000" w:themeColor="text1"/>
          <w:szCs w:val="22"/>
        </w:rPr>
        <w:t xml:space="preserve">sessions, </w:t>
      </w:r>
      <w:r w:rsidR="00832233" w:rsidRPr="002104CE">
        <w:rPr>
          <w:color w:val="000000" w:themeColor="text1"/>
          <w:szCs w:val="22"/>
        </w:rPr>
        <w:t xml:space="preserve">tours, </w:t>
      </w:r>
      <w:r w:rsidR="00AB5852" w:rsidRPr="002104CE">
        <w:rPr>
          <w:color w:val="000000" w:themeColor="text1"/>
          <w:szCs w:val="22"/>
        </w:rPr>
        <w:t>workshops, presentations</w:t>
      </w:r>
      <w:r w:rsidR="00AD52DB" w:rsidRPr="002104CE">
        <w:rPr>
          <w:color w:val="000000" w:themeColor="text1"/>
          <w:szCs w:val="22"/>
        </w:rPr>
        <w:t>, etc.</w:t>
      </w:r>
      <w:r w:rsidR="007F453F" w:rsidRPr="002104CE">
        <w:rPr>
          <w:color w:val="000000" w:themeColor="text1"/>
          <w:szCs w:val="22"/>
        </w:rPr>
        <w:t xml:space="preserve"> </w:t>
      </w:r>
      <w:r w:rsidR="00AB5852" w:rsidRPr="002104CE">
        <w:rPr>
          <w:color w:val="000000" w:themeColor="text1"/>
          <w:szCs w:val="22"/>
        </w:rPr>
        <w:t xml:space="preserve">indicated </w:t>
      </w:r>
      <w:r w:rsidR="00DD52DA" w:rsidRPr="002104CE">
        <w:rPr>
          <w:color w:val="000000" w:themeColor="text1"/>
          <w:szCs w:val="22"/>
        </w:rPr>
        <w:t xml:space="preserve">in </w:t>
      </w:r>
      <w:r w:rsidR="007F453F" w:rsidRPr="002104CE">
        <w:rPr>
          <w:color w:val="000000" w:themeColor="text1"/>
          <w:szCs w:val="22"/>
        </w:rPr>
        <w:fldChar w:fldCharType="begin"/>
      </w:r>
      <w:r w:rsidR="007F453F" w:rsidRPr="002104CE">
        <w:rPr>
          <w:color w:val="000000" w:themeColor="text1"/>
          <w:szCs w:val="22"/>
        </w:rPr>
        <w:instrText xml:space="preserve"> REF _Ref218033042 \h  \* MERGEFORMAT </w:instrText>
      </w:r>
      <w:r w:rsidR="007F453F" w:rsidRPr="002104CE">
        <w:rPr>
          <w:color w:val="000000" w:themeColor="text1"/>
          <w:szCs w:val="22"/>
        </w:rPr>
      </w:r>
      <w:r w:rsidR="007F453F" w:rsidRPr="002104CE">
        <w:rPr>
          <w:color w:val="000000" w:themeColor="text1"/>
          <w:szCs w:val="22"/>
        </w:rPr>
        <w:fldChar w:fldCharType="separate"/>
      </w:r>
      <w:r w:rsidR="007F453F" w:rsidRPr="002104CE">
        <w:rPr>
          <w:rFonts w:ascii="Times New Roman" w:hAnsi="Times New Roman"/>
          <w:color w:val="000000" w:themeColor="text1"/>
          <w:szCs w:val="22"/>
        </w:rPr>
        <w:t xml:space="preserve">Figure </w:t>
      </w:r>
      <w:r w:rsidR="007F453F" w:rsidRPr="002104CE">
        <w:rPr>
          <w:rFonts w:ascii="Times New Roman" w:hAnsi="Times New Roman"/>
          <w:noProof/>
          <w:color w:val="000000" w:themeColor="text1"/>
          <w:szCs w:val="22"/>
        </w:rPr>
        <w:t>2</w:t>
      </w:r>
      <w:r w:rsidR="007F453F" w:rsidRPr="002104CE">
        <w:rPr>
          <w:color w:val="000000" w:themeColor="text1"/>
          <w:szCs w:val="22"/>
        </w:rPr>
        <w:fldChar w:fldCharType="end"/>
      </w:r>
      <w:r w:rsidR="007F453F" w:rsidRPr="002104CE">
        <w:rPr>
          <w:color w:val="000000" w:themeColor="text1"/>
          <w:szCs w:val="22"/>
        </w:rPr>
        <w:t xml:space="preserve"> </w:t>
      </w:r>
      <w:r w:rsidRPr="002104CE">
        <w:rPr>
          <w:color w:val="000000" w:themeColor="text1"/>
          <w:szCs w:val="22"/>
        </w:rPr>
        <w:t xml:space="preserve">is </w:t>
      </w:r>
      <w:r w:rsidRPr="002104CE">
        <w:rPr>
          <w:b/>
          <w:bCs/>
          <w:color w:val="000000" w:themeColor="text1"/>
          <w:szCs w:val="22"/>
          <w:u w:val="single"/>
        </w:rPr>
        <w:t>mandatory</w:t>
      </w:r>
      <w:r w:rsidRPr="002104CE">
        <w:rPr>
          <w:i/>
          <w:iCs/>
          <w:color w:val="000000" w:themeColor="text1"/>
          <w:szCs w:val="22"/>
          <w:u w:val="single"/>
        </w:rPr>
        <w:t>.</w:t>
      </w:r>
      <w:r w:rsidR="002104CE">
        <w:rPr>
          <w:b/>
          <w:bCs/>
          <w:color w:val="000000" w:themeColor="text1"/>
          <w:szCs w:val="22"/>
        </w:rPr>
        <w:t xml:space="preserve"> </w:t>
      </w:r>
      <w:r w:rsidR="002104CE">
        <w:rPr>
          <w:color w:val="000000" w:themeColor="text1"/>
          <w:szCs w:val="22"/>
        </w:rPr>
        <w:t xml:space="preserve">There are NO excuses except for those qualifying as </w:t>
      </w:r>
      <w:r w:rsidR="002104CE">
        <w:rPr>
          <w:color w:val="000000" w:themeColor="text1"/>
          <w:szCs w:val="22"/>
          <w:u w:val="single"/>
        </w:rPr>
        <w:t>excused</w:t>
      </w:r>
      <w:r w:rsidR="002104CE">
        <w:rPr>
          <w:color w:val="000000" w:themeColor="text1"/>
          <w:szCs w:val="22"/>
        </w:rPr>
        <w:t>.</w:t>
      </w:r>
    </w:p>
    <w:p w14:paraId="706FB6D8" w14:textId="77777777" w:rsidR="002104CE" w:rsidRDefault="002104CE" w:rsidP="002104CE">
      <w:pPr>
        <w:spacing w:before="40" w:after="120"/>
        <w:rPr>
          <w:color w:val="000000" w:themeColor="text1"/>
          <w:szCs w:val="22"/>
        </w:rPr>
      </w:pPr>
    </w:p>
    <w:p w14:paraId="51BC6645" w14:textId="77777777" w:rsidR="0002491D" w:rsidRDefault="0002491D" w:rsidP="0002491D">
      <w:pPr>
        <w:pStyle w:val="ListParagraph"/>
        <w:numPr>
          <w:ilvl w:val="0"/>
          <w:numId w:val="2"/>
        </w:numPr>
        <w:spacing w:before="60" w:after="60"/>
        <w:contextualSpacing w:val="0"/>
        <w:jc w:val="both"/>
      </w:pPr>
      <w:r w:rsidRPr="0059100C">
        <w:rPr>
          <w:b/>
          <w:bCs/>
        </w:rPr>
        <w:t>Tardines</w:t>
      </w:r>
      <w:r>
        <w:rPr>
          <w:b/>
          <w:bCs/>
        </w:rPr>
        <w:t xml:space="preserve">s: </w:t>
      </w:r>
      <w:r>
        <w:t xml:space="preserve">students must be on time for all course activities (labs, sessions, lab tours, workshops, poster sessions, etc.) </w:t>
      </w:r>
    </w:p>
    <w:p w14:paraId="43AC4CD8" w14:textId="77777777" w:rsidR="0002491D" w:rsidRDefault="0002491D" w:rsidP="0002491D">
      <w:pPr>
        <w:pStyle w:val="ListParagraph"/>
        <w:numPr>
          <w:ilvl w:val="1"/>
          <w:numId w:val="2"/>
        </w:numPr>
        <w:spacing w:before="80" w:after="80"/>
        <w:contextualSpacing w:val="0"/>
        <w:jc w:val="both"/>
      </w:pPr>
      <w:r w:rsidRPr="008D394E">
        <w:rPr>
          <w:b/>
          <w:bCs/>
        </w:rPr>
        <w:t>A first tardiness within 10 minutes after starting the class</w:t>
      </w:r>
      <w:r w:rsidRPr="008D394E">
        <w:t>:</w:t>
      </w:r>
      <w:r>
        <w:t xml:space="preserve"> this </w:t>
      </w:r>
      <w:r w:rsidRPr="00283DAD">
        <w:rPr>
          <w:shd w:val="clear" w:color="auto" w:fill="D9D9D9" w:themeFill="background1" w:themeFillShade="D9"/>
        </w:rPr>
        <w:t>will involve a “warning”</w:t>
      </w:r>
      <w:r>
        <w:t xml:space="preserve"> and will only slightly affect participation grade. No need for documentation, but the student must inform their teammates while heading to lab and inform the course instructor when arriving. In case of an uncontrollable situation or emergency, the student must notify team members and course instructor as soon as possible within the day (see above for excused absences)</w:t>
      </w:r>
    </w:p>
    <w:p w14:paraId="440CC3E6" w14:textId="1791856D" w:rsidR="0002491D" w:rsidRDefault="00A7682C" w:rsidP="0002491D">
      <w:pPr>
        <w:pStyle w:val="ListParagraph"/>
        <w:numPr>
          <w:ilvl w:val="1"/>
          <w:numId w:val="2"/>
        </w:numPr>
        <w:spacing w:before="80" w:after="80"/>
        <w:contextualSpacing w:val="0"/>
        <w:jc w:val="both"/>
      </w:pPr>
      <w:r>
        <w:rPr>
          <w:b/>
          <w:bCs/>
        </w:rPr>
        <w:t xml:space="preserve">A second </w:t>
      </w:r>
      <w:r w:rsidR="0002491D" w:rsidRPr="008D394E">
        <w:rPr>
          <w:b/>
          <w:bCs/>
        </w:rPr>
        <w:t>case of tardiness within 10 minutes after starting the class:</w:t>
      </w:r>
      <w:r w:rsidR="0002491D">
        <w:t xml:space="preserve">  this </w:t>
      </w:r>
      <w:r w:rsidR="0002491D" w:rsidRPr="00283DAD">
        <w:rPr>
          <w:shd w:val="clear" w:color="auto" w:fill="D9D9D9" w:themeFill="background1" w:themeFillShade="D9"/>
        </w:rPr>
        <w:t xml:space="preserve">will result on a </w:t>
      </w:r>
      <w:r w:rsidR="0002491D">
        <w:rPr>
          <w:shd w:val="clear" w:color="auto" w:fill="D9D9D9" w:themeFill="background1" w:themeFillShade="D9"/>
        </w:rPr>
        <w:t>3</w:t>
      </w:r>
      <w:r w:rsidR="0002491D" w:rsidRPr="00283DAD">
        <w:rPr>
          <w:shd w:val="clear" w:color="auto" w:fill="D9D9D9" w:themeFill="background1" w:themeFillShade="D9"/>
        </w:rPr>
        <w:t>% overall grade reduction</w:t>
      </w:r>
      <w:r w:rsidR="0002491D">
        <w:t xml:space="preserve"> in the course, unless appropriate documentation is presented to justify the tardiness (see Excused Absences)</w:t>
      </w:r>
    </w:p>
    <w:p w14:paraId="6A05B753" w14:textId="77777777" w:rsidR="0002491D" w:rsidRDefault="0002491D" w:rsidP="0002491D">
      <w:pPr>
        <w:pStyle w:val="ListParagraph"/>
        <w:numPr>
          <w:ilvl w:val="1"/>
          <w:numId w:val="2"/>
        </w:numPr>
        <w:spacing w:before="80" w:after="80"/>
        <w:contextualSpacing w:val="0"/>
        <w:jc w:val="both"/>
      </w:pPr>
      <w:r w:rsidRPr="008D394E">
        <w:rPr>
          <w:b/>
          <w:bCs/>
        </w:rPr>
        <w:lastRenderedPageBreak/>
        <w:t>A third case of tardiness within 10 minutes after starting the class</w:t>
      </w:r>
      <w:r>
        <w:rPr>
          <w:b/>
          <w:bCs/>
        </w:rPr>
        <w:t>:</w:t>
      </w:r>
      <w:r>
        <w:t xml:space="preserve"> this </w:t>
      </w:r>
      <w:r w:rsidRPr="00283DAD">
        <w:rPr>
          <w:shd w:val="clear" w:color="auto" w:fill="D9D9D9" w:themeFill="background1" w:themeFillShade="D9"/>
        </w:rPr>
        <w:t xml:space="preserve">will result in a failing grade </w:t>
      </w:r>
      <w:r>
        <w:rPr>
          <w:shd w:val="clear" w:color="auto" w:fill="D9D9D9" w:themeFill="background1" w:themeFillShade="D9"/>
        </w:rPr>
        <w:t xml:space="preserve">(D) </w:t>
      </w:r>
      <w:r w:rsidRPr="00283DAD">
        <w:rPr>
          <w:shd w:val="clear" w:color="auto" w:fill="D9D9D9" w:themeFill="background1" w:themeFillShade="D9"/>
        </w:rPr>
        <w:t>in the course</w:t>
      </w:r>
      <w:r>
        <w:t xml:space="preserve"> (see </w:t>
      </w:r>
      <w:r>
        <w:rPr>
          <w:i/>
          <w:iCs/>
        </w:rPr>
        <w:t>Evaluation of G</w:t>
      </w:r>
      <w:r w:rsidRPr="003E4BC5">
        <w:rPr>
          <w:i/>
          <w:iCs/>
        </w:rPr>
        <w:t>rades)</w:t>
      </w:r>
      <w:r>
        <w:rPr>
          <w:i/>
          <w:iCs/>
        </w:rPr>
        <w:t xml:space="preserve">, </w:t>
      </w:r>
      <w:r>
        <w:t>unless appropriate documentation is presented to justify the tardiness (see Excused Absences)</w:t>
      </w:r>
    </w:p>
    <w:p w14:paraId="6899075D" w14:textId="33C3AD7B" w:rsidR="0002491D" w:rsidRDefault="0002491D" w:rsidP="0002491D">
      <w:pPr>
        <w:pStyle w:val="ListParagraph"/>
        <w:numPr>
          <w:ilvl w:val="1"/>
          <w:numId w:val="2"/>
        </w:numPr>
        <w:spacing w:before="80" w:after="80"/>
        <w:contextualSpacing w:val="0"/>
        <w:jc w:val="both"/>
      </w:pPr>
      <w:r>
        <w:rPr>
          <w:b/>
          <w:bCs/>
        </w:rPr>
        <w:t>T</w:t>
      </w:r>
      <w:r w:rsidRPr="0002491D">
        <w:rPr>
          <w:b/>
          <w:bCs/>
        </w:rPr>
        <w:t>ardiness 10 minutes after starting the class and before 10:00 AM</w:t>
      </w:r>
      <w:r>
        <w:t xml:space="preserve"> might be categorized as excused only if  justifiable (see “Excused Absences”) and appropriate notification is sent to the course instructor within the day of the tardiness, whenever is possible. Otherwise, the tardiness will become an unexcused absence (see “Unexcused Absences”).</w:t>
      </w:r>
    </w:p>
    <w:p w14:paraId="44A1905B" w14:textId="77777777" w:rsidR="0002491D" w:rsidRPr="0002491D" w:rsidRDefault="0002491D" w:rsidP="0002491D">
      <w:pPr>
        <w:pStyle w:val="ListParagraph"/>
        <w:spacing w:before="80" w:after="80"/>
        <w:ind w:left="1440"/>
        <w:contextualSpacing w:val="0"/>
        <w:jc w:val="both"/>
      </w:pPr>
    </w:p>
    <w:p w14:paraId="48288C22" w14:textId="0A2A503E" w:rsidR="00E06568" w:rsidRDefault="00E06568" w:rsidP="0048384B">
      <w:pPr>
        <w:pStyle w:val="ListParagraph"/>
        <w:numPr>
          <w:ilvl w:val="0"/>
          <w:numId w:val="23"/>
        </w:numPr>
        <w:spacing w:before="40" w:after="120"/>
        <w:jc w:val="both"/>
      </w:pPr>
      <w:r w:rsidRPr="002104CE">
        <w:rPr>
          <w:b/>
          <w:bCs/>
        </w:rPr>
        <w:t>Excused absences</w:t>
      </w:r>
      <w:r>
        <w:rPr>
          <w:b/>
          <w:bCs/>
        </w:rPr>
        <w:t xml:space="preserve">: </w:t>
      </w:r>
      <w:r w:rsidR="00871D49">
        <w:t>In c</w:t>
      </w:r>
      <w:r w:rsidR="00AB3634">
        <w:t>ase</w:t>
      </w:r>
      <w:r w:rsidR="00EC1C1B">
        <w:t xml:space="preserve"> of foreseeing an absence</w:t>
      </w:r>
      <w:r w:rsidR="00AB3634">
        <w:t xml:space="preserve"> due to justifiable reasons </w:t>
      </w:r>
      <w:r w:rsidR="0002491D">
        <w:t>like those listed below,</w:t>
      </w:r>
      <w:r>
        <w:t xml:space="preserve"> </w:t>
      </w:r>
      <w:r w:rsidR="00AB3634" w:rsidRPr="00E06568">
        <w:rPr>
          <w:u w:val="single"/>
        </w:rPr>
        <w:t xml:space="preserve">the student must </w:t>
      </w:r>
      <w:r w:rsidR="00506C7E" w:rsidRPr="00E06568">
        <w:rPr>
          <w:u w:val="single"/>
        </w:rPr>
        <w:t>e-mail</w:t>
      </w:r>
      <w:r w:rsidR="00AB3634" w:rsidRPr="00E06568">
        <w:rPr>
          <w:u w:val="single"/>
        </w:rPr>
        <w:t xml:space="preserve"> the course instructor </w:t>
      </w:r>
      <w:r w:rsidR="00AA3768" w:rsidRPr="00E06568">
        <w:rPr>
          <w:u w:val="single"/>
        </w:rPr>
        <w:t>(</w:t>
      </w:r>
      <w:r w:rsidR="00832233">
        <w:rPr>
          <w:u w:val="single"/>
        </w:rPr>
        <w:t xml:space="preserve">copying </w:t>
      </w:r>
      <w:r w:rsidR="00AB3634" w:rsidRPr="00E06568">
        <w:rPr>
          <w:u w:val="single"/>
        </w:rPr>
        <w:t>the peer</w:t>
      </w:r>
      <w:r w:rsidR="00832233">
        <w:rPr>
          <w:u w:val="single"/>
        </w:rPr>
        <w:t xml:space="preserve"> </w:t>
      </w:r>
      <w:r w:rsidR="00AB3634" w:rsidRPr="00E06568">
        <w:rPr>
          <w:u w:val="single"/>
        </w:rPr>
        <w:t>t</w:t>
      </w:r>
      <w:r w:rsidR="00EC1C1B" w:rsidRPr="00E06568">
        <w:rPr>
          <w:u w:val="single"/>
        </w:rPr>
        <w:t>utor</w:t>
      </w:r>
      <w:r w:rsidR="00AA3768" w:rsidRPr="00E06568">
        <w:rPr>
          <w:u w:val="single"/>
        </w:rPr>
        <w:t xml:space="preserve">) </w:t>
      </w:r>
      <w:r w:rsidR="00832233">
        <w:rPr>
          <w:u w:val="single"/>
          <w:shd w:val="clear" w:color="auto" w:fill="D9D9D9" w:themeFill="background1" w:themeFillShade="D9"/>
        </w:rPr>
        <w:t xml:space="preserve">at least </w:t>
      </w:r>
      <w:r w:rsidR="002104CE">
        <w:rPr>
          <w:u w:val="single"/>
          <w:shd w:val="clear" w:color="auto" w:fill="D9D9D9" w:themeFill="background1" w:themeFillShade="D9"/>
        </w:rPr>
        <w:t>three days before</w:t>
      </w:r>
      <w:r w:rsidR="009A2B5F" w:rsidRPr="00E06568">
        <w:rPr>
          <w:u w:val="single"/>
          <w:shd w:val="clear" w:color="auto" w:fill="D9D9D9" w:themeFill="background1" w:themeFillShade="D9"/>
        </w:rPr>
        <w:t xml:space="preserve"> the missed class</w:t>
      </w:r>
      <w:r w:rsidR="009A2B5F">
        <w:t xml:space="preserve">. </w:t>
      </w:r>
      <w:r w:rsidR="00E65D44" w:rsidRPr="00446B23">
        <w:t xml:space="preserve">Excused absences must be consistent with university policies in the undergraduate catalog and </w:t>
      </w:r>
      <w:r w:rsidR="00832233">
        <w:t xml:space="preserve">will </w:t>
      </w:r>
      <w:r w:rsidR="00E65D44" w:rsidRPr="002104CE">
        <w:t>require appropriate documentation</w:t>
      </w:r>
      <w:r w:rsidR="00E65D44" w:rsidRPr="00446B23">
        <w:t>.</w:t>
      </w:r>
      <w:r w:rsidR="00E65D44">
        <w:t xml:space="preserve"> </w:t>
      </w:r>
      <w:r w:rsidR="0093274C">
        <w:t>Furthermore, any missed classes must be made up (see Make Up Policy)</w:t>
      </w:r>
    </w:p>
    <w:p w14:paraId="45A483FC" w14:textId="2F5F74A9" w:rsidR="00D664C5" w:rsidRDefault="00D664C5" w:rsidP="00283DAD">
      <w:pPr>
        <w:pStyle w:val="ListParagraph"/>
        <w:spacing w:before="80" w:after="80"/>
        <w:contextualSpacing w:val="0"/>
        <w:jc w:val="both"/>
      </w:pPr>
    </w:p>
    <w:p w14:paraId="0A826E91" w14:textId="77550F2F" w:rsidR="00E06568" w:rsidRDefault="00E06568" w:rsidP="00283DAD">
      <w:pPr>
        <w:pStyle w:val="ListParagraph"/>
        <w:numPr>
          <w:ilvl w:val="1"/>
          <w:numId w:val="23"/>
        </w:numPr>
        <w:spacing w:before="80" w:after="80"/>
        <w:contextualSpacing w:val="0"/>
        <w:jc w:val="both"/>
      </w:pPr>
      <w:r w:rsidRPr="002104CE">
        <w:rPr>
          <w:b/>
          <w:bCs/>
        </w:rPr>
        <w:t>Examples of excused</w:t>
      </w:r>
      <w:r w:rsidRPr="0093274C">
        <w:rPr>
          <w:b/>
          <w:bCs/>
        </w:rPr>
        <w:t xml:space="preserve"> absences</w:t>
      </w:r>
      <w:r w:rsidR="0093274C">
        <w:t xml:space="preserve"> include </w:t>
      </w:r>
      <w:r w:rsidRPr="0093274C">
        <w:t>medical</w:t>
      </w:r>
      <w:r>
        <w:t xml:space="preserve"> appointments</w:t>
      </w:r>
      <w:r w:rsidR="002104CE">
        <w:t>/</w:t>
      </w:r>
      <w:r>
        <w:t xml:space="preserve">procedures, job interviews, </w:t>
      </w:r>
      <w:r w:rsidR="002104CE">
        <w:t xml:space="preserve">national sport competitions, </w:t>
      </w:r>
      <w:r>
        <w:t xml:space="preserve">attendance to conferences, and other activities. For more information click here: </w:t>
      </w:r>
      <w:hyperlink r:id="rId27" w:history="1">
        <w:r w:rsidRPr="00161192">
          <w:rPr>
            <w:rStyle w:val="Hyperlink"/>
          </w:rPr>
          <w:t>https://catalog.ufl.edu/ugrad/current/regulations/info/attendance.aspx</w:t>
        </w:r>
      </w:hyperlink>
    </w:p>
    <w:p w14:paraId="076BABDA" w14:textId="3A8171E8" w:rsidR="006B4C67" w:rsidRDefault="002104CE" w:rsidP="006B4C67">
      <w:pPr>
        <w:pStyle w:val="ListParagraph"/>
        <w:numPr>
          <w:ilvl w:val="1"/>
          <w:numId w:val="23"/>
        </w:numPr>
        <w:spacing w:before="80" w:after="80"/>
        <w:contextualSpacing w:val="0"/>
        <w:jc w:val="both"/>
      </w:pPr>
      <w:r w:rsidRPr="002104CE">
        <w:rPr>
          <w:b/>
          <w:bCs/>
        </w:rPr>
        <w:t>U</w:t>
      </w:r>
      <w:r w:rsidR="006B4C67" w:rsidRPr="002104CE">
        <w:rPr>
          <w:b/>
          <w:bCs/>
        </w:rPr>
        <w:t xml:space="preserve">nexpected </w:t>
      </w:r>
      <w:r w:rsidRPr="002104CE">
        <w:rPr>
          <w:b/>
          <w:bCs/>
        </w:rPr>
        <w:t xml:space="preserve">events </w:t>
      </w:r>
      <w:r w:rsidR="006B4C67" w:rsidRPr="002104CE">
        <w:rPr>
          <w:b/>
          <w:bCs/>
        </w:rPr>
        <w:t>or emergencies</w:t>
      </w:r>
      <w:r>
        <w:t>:</w:t>
      </w:r>
      <w:r w:rsidR="006B4C67" w:rsidRPr="006B4C67">
        <w:t xml:space="preserve"> </w:t>
      </w:r>
      <w:r>
        <w:t>t</w:t>
      </w:r>
      <w:r w:rsidR="006B4C67" w:rsidRPr="006B4C67">
        <w:t xml:space="preserve">he student must notify the instructor </w:t>
      </w:r>
      <w:r w:rsidR="006B4C67" w:rsidRPr="002104CE">
        <w:rPr>
          <w:u w:val="single"/>
        </w:rPr>
        <w:t>as soon as possible</w:t>
      </w:r>
      <w:r w:rsidR="006B4C67" w:rsidRPr="006B4C67">
        <w:t xml:space="preserve"> about </w:t>
      </w:r>
      <w:r>
        <w:t>to inform about the event/emergency preventing them from attending class.</w:t>
      </w:r>
    </w:p>
    <w:p w14:paraId="20234F5C" w14:textId="77777777" w:rsidR="0002491D" w:rsidRDefault="0002491D" w:rsidP="008D394E">
      <w:pPr>
        <w:spacing w:before="80" w:after="80"/>
        <w:ind w:left="360"/>
        <w:jc w:val="both"/>
        <w:rPr>
          <w:i/>
          <w:iCs/>
        </w:rPr>
      </w:pPr>
    </w:p>
    <w:p w14:paraId="0716F6C2" w14:textId="098565FF" w:rsidR="003E4BC5" w:rsidRDefault="008D394E" w:rsidP="0002491D">
      <w:pPr>
        <w:spacing w:before="80" w:after="80"/>
        <w:ind w:left="360"/>
        <w:jc w:val="both"/>
      </w:pPr>
      <w:r w:rsidRPr="008D394E">
        <w:rPr>
          <w:i/>
          <w:iCs/>
        </w:rPr>
        <w:t xml:space="preserve">Note: </w:t>
      </w:r>
      <w:r>
        <w:rPr>
          <w:i/>
          <w:iCs/>
        </w:rPr>
        <w:t>T</w:t>
      </w:r>
      <w:r w:rsidRPr="008D394E">
        <w:rPr>
          <w:i/>
          <w:iCs/>
        </w:rPr>
        <w:t xml:space="preserve">he course instructor might file a </w:t>
      </w:r>
      <w:proofErr w:type="spellStart"/>
      <w:r w:rsidRPr="008D394E">
        <w:rPr>
          <w:i/>
          <w:iCs/>
        </w:rPr>
        <w:t>UMatter</w:t>
      </w:r>
      <w:proofErr w:type="spellEnd"/>
      <w:r w:rsidRPr="008D394E">
        <w:rPr>
          <w:i/>
          <w:iCs/>
        </w:rPr>
        <w:t xml:space="preserve"> WeCare report in case the student does not notify the absence within the day it occurs. </w:t>
      </w:r>
      <w:r>
        <w:rPr>
          <w:i/>
          <w:iCs/>
        </w:rPr>
        <w:t xml:space="preserve">This procedure is done to ensure </w:t>
      </w:r>
      <w:r w:rsidRPr="008D394E">
        <w:rPr>
          <w:i/>
          <w:iCs/>
        </w:rPr>
        <w:t>that students are safe</w:t>
      </w:r>
      <w:r>
        <w:rPr>
          <w:i/>
          <w:iCs/>
        </w:rPr>
        <w:t>.</w:t>
      </w:r>
    </w:p>
    <w:p w14:paraId="3BE72E8A" w14:textId="77777777" w:rsidR="0093274C" w:rsidRDefault="0093274C" w:rsidP="0093274C">
      <w:pPr>
        <w:pStyle w:val="ListParagraph"/>
        <w:spacing w:before="80" w:after="80"/>
        <w:ind w:left="1440"/>
        <w:contextualSpacing w:val="0"/>
        <w:jc w:val="both"/>
      </w:pPr>
    </w:p>
    <w:p w14:paraId="52C38E5B" w14:textId="77777777" w:rsidR="0093274C" w:rsidRDefault="0093274C" w:rsidP="0093274C">
      <w:pPr>
        <w:pStyle w:val="ListParagraph"/>
        <w:numPr>
          <w:ilvl w:val="0"/>
          <w:numId w:val="2"/>
        </w:numPr>
        <w:spacing w:before="80" w:after="80"/>
        <w:contextualSpacing w:val="0"/>
        <w:jc w:val="both"/>
      </w:pPr>
      <w:r w:rsidRPr="00E65D44">
        <w:rPr>
          <w:b/>
          <w:bCs/>
        </w:rPr>
        <w:t>Unexcused absences</w:t>
      </w:r>
      <w:r>
        <w:rPr>
          <w:b/>
          <w:bCs/>
        </w:rPr>
        <w:t>:</w:t>
      </w:r>
      <w:r>
        <w:t xml:space="preserve"> these can be absences (planned or unplanned) that cannot be justified with appropriate documentation. </w:t>
      </w:r>
    </w:p>
    <w:p w14:paraId="33391B71" w14:textId="00247461" w:rsidR="0093274C" w:rsidRPr="008D394E" w:rsidRDefault="0093274C" w:rsidP="0093274C">
      <w:pPr>
        <w:pStyle w:val="ListParagraph"/>
        <w:numPr>
          <w:ilvl w:val="1"/>
          <w:numId w:val="2"/>
        </w:numPr>
        <w:spacing w:before="80" w:after="80"/>
        <w:contextualSpacing w:val="0"/>
        <w:jc w:val="both"/>
      </w:pPr>
      <w:r>
        <w:rPr>
          <w:b/>
          <w:bCs/>
        </w:rPr>
        <w:t xml:space="preserve">Examples of unexcused absences: </w:t>
      </w:r>
      <w:r>
        <w:t xml:space="preserve">oversleeping, not hearing the morning alarm, deliberately not wanting to attend the class, </w:t>
      </w:r>
      <w:r w:rsidR="00A7682C">
        <w:t xml:space="preserve">not submitting pre-lab before starting a new module, </w:t>
      </w:r>
      <w:r>
        <w:t>or any other unreasonable situations. This list is not exhaustive and may include other examples.</w:t>
      </w:r>
    </w:p>
    <w:p w14:paraId="459FCBCC" w14:textId="0E54F502" w:rsidR="0093274C" w:rsidRDefault="0093274C" w:rsidP="0093274C">
      <w:pPr>
        <w:pStyle w:val="ListParagraph"/>
        <w:numPr>
          <w:ilvl w:val="1"/>
          <w:numId w:val="2"/>
        </w:numPr>
        <w:spacing w:before="80" w:after="80"/>
        <w:contextualSpacing w:val="0"/>
        <w:jc w:val="both"/>
      </w:pPr>
      <w:r>
        <w:rPr>
          <w:b/>
          <w:bCs/>
        </w:rPr>
        <w:t>One case of unexcused absence</w:t>
      </w:r>
      <w:r w:rsidR="0002491D">
        <w:rPr>
          <w:b/>
          <w:bCs/>
        </w:rPr>
        <w:t xml:space="preserve"> </w:t>
      </w:r>
      <w:r>
        <w:t xml:space="preserve">will result on 10% grade reduction and </w:t>
      </w:r>
      <w:r w:rsidRPr="0093274C">
        <w:t>the missed class must be made up</w:t>
      </w:r>
      <w:r w:rsidR="0002491D">
        <w:t xml:space="preserve"> (see Make Up Policy)</w:t>
      </w:r>
      <w:r>
        <w:t xml:space="preserve">. Keep in mind that making up the missed class will not remove any grade deduction or penalty associated with the absence. </w:t>
      </w:r>
    </w:p>
    <w:p w14:paraId="029CC4A3" w14:textId="0C37E363" w:rsidR="0093274C" w:rsidRDefault="0093274C" w:rsidP="0093274C">
      <w:pPr>
        <w:pStyle w:val="ListParagraph"/>
        <w:numPr>
          <w:ilvl w:val="1"/>
          <w:numId w:val="2"/>
        </w:numPr>
        <w:spacing w:before="80" w:after="80"/>
        <w:contextualSpacing w:val="0"/>
        <w:jc w:val="both"/>
      </w:pPr>
      <w:r w:rsidRPr="0093274C">
        <w:rPr>
          <w:b/>
          <w:bCs/>
        </w:rPr>
        <w:t>A second case of unexcused absence</w:t>
      </w:r>
      <w:r w:rsidR="0002491D">
        <w:rPr>
          <w:b/>
          <w:bCs/>
        </w:rPr>
        <w:t xml:space="preserve"> </w:t>
      </w:r>
      <w:r w:rsidRPr="00E65D44">
        <w:t xml:space="preserve">will </w:t>
      </w:r>
      <w:r>
        <w:t>lead to</w:t>
      </w:r>
      <w:r w:rsidRPr="00E65D44">
        <w:t xml:space="preserve"> a failing grade</w:t>
      </w:r>
      <w:r>
        <w:t xml:space="preserve"> (D)</w:t>
      </w:r>
      <w:r w:rsidRPr="00E65D44">
        <w:t xml:space="preserve"> in the course</w:t>
      </w:r>
      <w:r>
        <w:t xml:space="preserve"> (see </w:t>
      </w:r>
      <w:r w:rsidRPr="0093274C">
        <w:rPr>
          <w:i/>
          <w:iCs/>
        </w:rPr>
        <w:t>Evaluation of Grades</w:t>
      </w:r>
      <w:r>
        <w:t>)</w:t>
      </w:r>
    </w:p>
    <w:p w14:paraId="244359E3" w14:textId="05212350" w:rsidR="0002491D" w:rsidRDefault="00CA66DA" w:rsidP="0048384B">
      <w:pPr>
        <w:pStyle w:val="ListParagraph"/>
        <w:numPr>
          <w:ilvl w:val="0"/>
          <w:numId w:val="2"/>
        </w:numPr>
        <w:spacing w:before="120" w:after="40"/>
        <w:contextualSpacing w:val="0"/>
        <w:jc w:val="both"/>
      </w:pPr>
      <w:r w:rsidRPr="00CA66DA">
        <w:rPr>
          <w:b/>
          <w:bCs/>
        </w:rPr>
        <w:t>Make</w:t>
      </w:r>
      <w:r w:rsidR="0002491D">
        <w:rPr>
          <w:b/>
          <w:bCs/>
        </w:rPr>
        <w:t xml:space="preserve"> U</w:t>
      </w:r>
      <w:r w:rsidRPr="00CA66DA">
        <w:rPr>
          <w:b/>
          <w:bCs/>
        </w:rPr>
        <w:t xml:space="preserve">p </w:t>
      </w:r>
      <w:r w:rsidR="0002491D">
        <w:rPr>
          <w:b/>
          <w:bCs/>
        </w:rPr>
        <w:t>Policy</w:t>
      </w:r>
      <w:r w:rsidR="004B2BC3">
        <w:t xml:space="preserve">: </w:t>
      </w:r>
      <w:r w:rsidR="004B2BC3" w:rsidRPr="0002491D">
        <w:t xml:space="preserve">Any missed </w:t>
      </w:r>
      <w:r w:rsidRPr="0002491D">
        <w:t>lab</w:t>
      </w:r>
      <w:r w:rsidR="00283DAD" w:rsidRPr="0002491D">
        <w:t xml:space="preserve"> or class activity</w:t>
      </w:r>
      <w:r w:rsidR="0002491D">
        <w:t xml:space="preserve">, whether </w:t>
      </w:r>
      <w:r w:rsidR="004B2BC3" w:rsidRPr="0002491D">
        <w:t>excused or unexcused</w:t>
      </w:r>
      <w:r w:rsidR="0002491D">
        <w:t>,</w:t>
      </w:r>
      <w:r w:rsidR="004B2BC3" w:rsidRPr="0002491D">
        <w:t xml:space="preserve"> must be made</w:t>
      </w:r>
      <w:r w:rsidR="0002491D">
        <w:t xml:space="preserve"> up.</w:t>
      </w:r>
    </w:p>
    <w:p w14:paraId="103E06AD" w14:textId="0ED4051B" w:rsidR="00A35E9E" w:rsidRDefault="009B0BD5" w:rsidP="0002491D">
      <w:pPr>
        <w:pStyle w:val="ListParagraph"/>
        <w:numPr>
          <w:ilvl w:val="1"/>
          <w:numId w:val="2"/>
        </w:numPr>
        <w:spacing w:before="120" w:after="40"/>
        <w:contextualSpacing w:val="0"/>
        <w:jc w:val="both"/>
      </w:pPr>
      <w:r>
        <w:t>Dates</w:t>
      </w:r>
      <w:r w:rsidR="00DB05A3">
        <w:t xml:space="preserve"> and logistics</w:t>
      </w:r>
      <w:r>
        <w:t xml:space="preserve"> </w:t>
      </w:r>
      <w:r w:rsidR="0002491D">
        <w:t>for making up a lab or class activity</w:t>
      </w:r>
      <w:r>
        <w:t xml:space="preserve"> will </w:t>
      </w:r>
      <w:r w:rsidR="00DB05A3">
        <w:t xml:space="preserve">be </w:t>
      </w:r>
      <w:r w:rsidR="00CA66DA">
        <w:t>coordinated</w:t>
      </w:r>
      <w:r w:rsidR="00DB05A3">
        <w:t xml:space="preserve"> between the student and the course instructor.</w:t>
      </w:r>
      <w:r w:rsidR="0002491D">
        <w:t xml:space="preserve"> Make up sessions might include in-person or at-home activities.</w:t>
      </w:r>
      <w:r w:rsidR="00CA66DA">
        <w:t xml:space="preserve"> </w:t>
      </w:r>
      <w:r w:rsidR="004B2BC3">
        <w:t>Keep in mind that making</w:t>
      </w:r>
      <w:r w:rsidR="0002491D">
        <w:t xml:space="preserve"> </w:t>
      </w:r>
      <w:r w:rsidR="004B2BC3">
        <w:t>up a lab will not remove any grade deduction or penalty associated with the absence</w:t>
      </w:r>
      <w:r w:rsidR="00CA66DA">
        <w:t xml:space="preserve"> </w:t>
      </w:r>
      <w:r w:rsidR="0002491D">
        <w:t xml:space="preserve">(e.g., unexcused absences) </w:t>
      </w:r>
      <w:r w:rsidR="00CA66DA">
        <w:t>as explained above.</w:t>
      </w:r>
    </w:p>
    <w:p w14:paraId="61674454" w14:textId="0664BF8F" w:rsidR="00833A1E" w:rsidRPr="0002491D" w:rsidRDefault="0002491D" w:rsidP="000645FB">
      <w:pPr>
        <w:pStyle w:val="ListParagraph"/>
        <w:numPr>
          <w:ilvl w:val="1"/>
          <w:numId w:val="2"/>
        </w:numPr>
        <w:spacing w:before="120" w:after="40"/>
        <w:contextualSpacing w:val="0"/>
        <w:jc w:val="both"/>
        <w:rPr>
          <w:color w:val="0070C0"/>
        </w:rPr>
      </w:pPr>
      <w:r>
        <w:t xml:space="preserve">Failure to make up the missed class, </w:t>
      </w:r>
      <w:r w:rsidRPr="0002491D">
        <w:t xml:space="preserve">even when the student notified </w:t>
      </w:r>
      <w:r>
        <w:t xml:space="preserve">the instructor </w:t>
      </w:r>
      <w:r w:rsidRPr="0002491D">
        <w:t xml:space="preserve">with the appropriate documentation (whenever it applies), </w:t>
      </w:r>
      <w:r w:rsidRPr="0002491D">
        <w:rPr>
          <w:shd w:val="clear" w:color="auto" w:fill="D9D9D9" w:themeFill="background1" w:themeFillShade="D9"/>
        </w:rPr>
        <w:t>will result on 5% grade reduction</w:t>
      </w:r>
      <w:r>
        <w:t>.</w:t>
      </w:r>
    </w:p>
    <w:p w14:paraId="567BD1FD" w14:textId="77777777" w:rsidR="0002491D" w:rsidRPr="0002491D" w:rsidRDefault="0002491D" w:rsidP="0002491D">
      <w:pPr>
        <w:pStyle w:val="ListParagraph"/>
        <w:spacing w:before="120" w:after="40"/>
        <w:ind w:left="1440"/>
        <w:contextualSpacing w:val="0"/>
        <w:jc w:val="both"/>
        <w:rPr>
          <w:color w:val="0070C0"/>
        </w:rPr>
      </w:pPr>
    </w:p>
    <w:p w14:paraId="5EA2708C" w14:textId="77777777" w:rsidR="004B2BC3" w:rsidRPr="004B2BC3" w:rsidRDefault="004B2BC3" w:rsidP="004B2BC3">
      <w:pPr>
        <w:rPr>
          <w:bCs/>
          <w:iCs/>
        </w:rPr>
      </w:pPr>
      <w:r w:rsidRPr="004B2BC3">
        <w:rPr>
          <w:bCs/>
          <w:iCs/>
        </w:rPr>
        <w:t xml:space="preserve">Requirements for class attendance and make-up exams, assignments, and other work in this course are consistent with university policies. Click here to read the university attendance policies: </w:t>
      </w:r>
    </w:p>
    <w:p w14:paraId="18C49D21" w14:textId="77777777" w:rsidR="004B2BC3" w:rsidRPr="009B0BD5" w:rsidRDefault="004B2BC3" w:rsidP="004B2BC3">
      <w:pPr>
        <w:rPr>
          <w:i/>
        </w:rPr>
      </w:pPr>
      <w:hyperlink r:id="rId28" w:history="1">
        <w:r w:rsidRPr="009B0BD5">
          <w:rPr>
            <w:rStyle w:val="Hyperlink"/>
            <w:i/>
          </w:rPr>
          <w:t>https://catalog.ufl.edu/UGRD/academic-regulations/attendance-policies/</w:t>
        </w:r>
      </w:hyperlink>
    </w:p>
    <w:p w14:paraId="77ABB070" w14:textId="44935B67" w:rsidR="00A35E9E" w:rsidRDefault="00A35E9E" w:rsidP="00820834">
      <w:pPr>
        <w:rPr>
          <w:b/>
          <w:i/>
        </w:rPr>
      </w:pPr>
    </w:p>
    <w:p w14:paraId="1228EC5B" w14:textId="77777777" w:rsidR="0002491D" w:rsidRDefault="0002491D" w:rsidP="00820834">
      <w:pPr>
        <w:rPr>
          <w:b/>
          <w:i/>
        </w:rPr>
      </w:pPr>
    </w:p>
    <w:p w14:paraId="69FBF61E" w14:textId="77777777" w:rsidR="0002491D" w:rsidRDefault="0002491D" w:rsidP="00820834">
      <w:pPr>
        <w:rPr>
          <w:b/>
          <w:i/>
        </w:rPr>
      </w:pPr>
    </w:p>
    <w:p w14:paraId="4E47E529" w14:textId="77777777" w:rsidR="0002491D" w:rsidRDefault="0002491D" w:rsidP="00820834">
      <w:pPr>
        <w:rPr>
          <w:b/>
          <w:i/>
        </w:rPr>
      </w:pPr>
    </w:p>
    <w:p w14:paraId="294CBC34" w14:textId="77777777" w:rsidR="0002491D" w:rsidRDefault="0002491D" w:rsidP="00820834">
      <w:pPr>
        <w:rPr>
          <w:b/>
          <w:i/>
        </w:rPr>
      </w:pPr>
    </w:p>
    <w:p w14:paraId="0A2E8A11" w14:textId="372F368E" w:rsidR="00DF30AA" w:rsidRDefault="006E7FC7" w:rsidP="00820834">
      <w:pPr>
        <w:rPr>
          <w:b/>
          <w:i/>
        </w:rPr>
      </w:pPr>
      <w:r w:rsidRPr="000059DB">
        <w:rPr>
          <w:b/>
          <w:i/>
        </w:rPr>
        <w:lastRenderedPageBreak/>
        <w:t>Evaluation of Grades</w:t>
      </w:r>
    </w:p>
    <w:p w14:paraId="6637A414" w14:textId="1F145B2F" w:rsidR="0027242B" w:rsidRDefault="0027242B" w:rsidP="00820834">
      <w:pPr>
        <w:rPr>
          <w:b/>
          <w:i/>
          <w:szCs w:val="22"/>
        </w:rPr>
      </w:pPr>
    </w:p>
    <w:p w14:paraId="5FB14109" w14:textId="7DE4588D" w:rsidR="005255E3" w:rsidRDefault="005255E3" w:rsidP="005255E3">
      <w:pPr>
        <w:pStyle w:val="Caption"/>
        <w:keepNext/>
        <w:jc w:val="center"/>
        <w:rPr>
          <w:color w:val="auto"/>
          <w:sz w:val="22"/>
          <w:szCs w:val="22"/>
        </w:rPr>
      </w:pPr>
      <w:bookmarkStart w:id="3" w:name="_Ref49607326"/>
      <w:bookmarkStart w:id="4" w:name="_Ref80353495"/>
      <w:r w:rsidRPr="005255E3">
        <w:rPr>
          <w:color w:val="auto"/>
          <w:sz w:val="22"/>
          <w:szCs w:val="22"/>
        </w:rPr>
        <w:t xml:space="preserve">Table </w:t>
      </w:r>
      <w:r w:rsidRPr="005255E3">
        <w:rPr>
          <w:color w:val="auto"/>
          <w:sz w:val="22"/>
          <w:szCs w:val="22"/>
        </w:rPr>
        <w:fldChar w:fldCharType="begin"/>
      </w:r>
      <w:r w:rsidRPr="005255E3">
        <w:rPr>
          <w:color w:val="auto"/>
          <w:sz w:val="22"/>
          <w:szCs w:val="22"/>
        </w:rPr>
        <w:instrText xml:space="preserve"> SEQ Table \* ARABIC </w:instrText>
      </w:r>
      <w:r w:rsidRPr="005255E3">
        <w:rPr>
          <w:color w:val="auto"/>
          <w:sz w:val="22"/>
          <w:szCs w:val="22"/>
        </w:rPr>
        <w:fldChar w:fldCharType="separate"/>
      </w:r>
      <w:r w:rsidR="00E20737">
        <w:rPr>
          <w:noProof/>
          <w:color w:val="auto"/>
          <w:sz w:val="22"/>
          <w:szCs w:val="22"/>
        </w:rPr>
        <w:t>3</w:t>
      </w:r>
      <w:r w:rsidRPr="005255E3">
        <w:rPr>
          <w:color w:val="auto"/>
          <w:sz w:val="22"/>
          <w:szCs w:val="22"/>
        </w:rPr>
        <w:fldChar w:fldCharType="end"/>
      </w:r>
      <w:bookmarkEnd w:id="3"/>
      <w:bookmarkEnd w:id="4"/>
      <w:r w:rsidRPr="005255E3">
        <w:rPr>
          <w:color w:val="auto"/>
          <w:sz w:val="22"/>
          <w:szCs w:val="22"/>
        </w:rPr>
        <w:t>. Grade distribution</w:t>
      </w:r>
      <w:r w:rsidR="00C01D23">
        <w:rPr>
          <w:color w:val="auto"/>
          <w:sz w:val="22"/>
          <w:szCs w:val="22"/>
        </w:rPr>
        <w:t>.</w:t>
      </w:r>
    </w:p>
    <w:tbl>
      <w:tblPr>
        <w:tblStyle w:val="TableGrid"/>
        <w:tblpPr w:leftFromText="180" w:rightFromText="180" w:vertAnchor="text" w:horzAnchor="margin" w:tblpXSpec="center" w:tblpY="78"/>
        <w:tblW w:w="0" w:type="auto"/>
        <w:tblLook w:val="04A0" w:firstRow="1" w:lastRow="0" w:firstColumn="1" w:lastColumn="0" w:noHBand="0" w:noVBand="1"/>
      </w:tblPr>
      <w:tblGrid>
        <w:gridCol w:w="3842"/>
        <w:gridCol w:w="1640"/>
        <w:gridCol w:w="1640"/>
      </w:tblGrid>
      <w:tr w:rsidR="00CA66DA" w14:paraId="7E714F78" w14:textId="77777777" w:rsidTr="00283DAD">
        <w:trPr>
          <w:trHeight w:val="508"/>
        </w:trPr>
        <w:tc>
          <w:tcPr>
            <w:tcW w:w="3842"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vAlign w:val="center"/>
          </w:tcPr>
          <w:p w14:paraId="31DC1980" w14:textId="77777777" w:rsidR="00CA66DA" w:rsidRPr="005E16BD" w:rsidRDefault="00CA66DA" w:rsidP="005220B6">
            <w:pPr>
              <w:jc w:val="center"/>
              <w:rPr>
                <w:b/>
              </w:rPr>
            </w:pPr>
            <w:r w:rsidRPr="000059DB">
              <w:rPr>
                <w:b/>
              </w:rPr>
              <w:t>Assignment</w:t>
            </w:r>
          </w:p>
        </w:tc>
        <w:tc>
          <w:tcPr>
            <w:tcW w:w="1640"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vAlign w:val="center"/>
          </w:tcPr>
          <w:p w14:paraId="0A1AF47E" w14:textId="583E1867" w:rsidR="00CA66DA" w:rsidRDefault="00CA66DA" w:rsidP="00CA66DA">
            <w:pPr>
              <w:jc w:val="center"/>
              <w:rPr>
                <w:b/>
              </w:rPr>
            </w:pPr>
            <w:r>
              <w:rPr>
                <w:b/>
              </w:rPr>
              <w:t>Points</w:t>
            </w:r>
          </w:p>
        </w:tc>
        <w:tc>
          <w:tcPr>
            <w:tcW w:w="1640"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vAlign w:val="center"/>
          </w:tcPr>
          <w:p w14:paraId="63CB0450" w14:textId="35EE17FC" w:rsidR="00CA66DA" w:rsidRPr="005E16BD" w:rsidRDefault="00CA66DA" w:rsidP="005220B6">
            <w:pPr>
              <w:jc w:val="center"/>
              <w:rPr>
                <w:b/>
              </w:rPr>
            </w:pPr>
            <w:r>
              <w:rPr>
                <w:b/>
              </w:rPr>
              <w:t xml:space="preserve">% </w:t>
            </w:r>
            <w:r w:rsidRPr="000059DB">
              <w:rPr>
                <w:b/>
              </w:rPr>
              <w:t>Final Grade</w:t>
            </w:r>
          </w:p>
        </w:tc>
      </w:tr>
      <w:tr w:rsidR="00CA66DA" w14:paraId="2A7F265A" w14:textId="77777777" w:rsidTr="00283DAD">
        <w:trPr>
          <w:trHeight w:val="520"/>
        </w:trPr>
        <w:tc>
          <w:tcPr>
            <w:tcW w:w="3842" w:type="dxa"/>
            <w:tcBorders>
              <w:top w:val="single" w:sz="8" w:space="0" w:color="auto"/>
              <w:left w:val="single" w:sz="2" w:space="0" w:color="FFFFFF" w:themeColor="background1"/>
              <w:bottom w:val="single" w:sz="8" w:space="0" w:color="FFFFFF" w:themeColor="background1"/>
              <w:right w:val="single" w:sz="2" w:space="0" w:color="FFFFFF" w:themeColor="background1"/>
            </w:tcBorders>
            <w:shd w:val="clear" w:color="auto" w:fill="F2F2F2" w:themeFill="background1" w:themeFillShade="F2"/>
            <w:vAlign w:val="center"/>
          </w:tcPr>
          <w:p w14:paraId="5C02A9B3" w14:textId="7090C803" w:rsidR="00CA66DA" w:rsidRPr="005220B6" w:rsidRDefault="005220B6" w:rsidP="005220B6">
            <w:pPr>
              <w:rPr>
                <w:i/>
                <w:iCs/>
              </w:rPr>
            </w:pPr>
            <w:r>
              <w:t>Assessments</w:t>
            </w:r>
            <w:r w:rsidR="00266011">
              <w:t xml:space="preserve"> (2)</w:t>
            </w:r>
            <w:r w:rsidR="005F6753">
              <w:t xml:space="preserve"> </w:t>
            </w:r>
            <w:r w:rsidR="00266011">
              <w:t xml:space="preserve">&amp; </w:t>
            </w:r>
            <w:r w:rsidR="005F6753">
              <w:t>Surveys</w:t>
            </w:r>
            <w:r>
              <w:t xml:space="preserve"> (</w:t>
            </w:r>
            <w:r w:rsidR="00266011">
              <w:t>2</w:t>
            </w:r>
            <w:r>
              <w:t xml:space="preserve">); </w:t>
            </w:r>
            <w:r w:rsidR="004B2145">
              <w:t xml:space="preserve">15                      io </w:t>
            </w:r>
            <w:r w:rsidR="00266011" w:rsidRPr="005E41F5">
              <w:rPr>
                <w:i/>
                <w:iCs/>
              </w:rPr>
              <w:t xml:space="preserve"> &amp; 10</w:t>
            </w:r>
            <w:r w:rsidR="00266011">
              <w:t xml:space="preserve"> </w:t>
            </w:r>
            <w:r>
              <w:rPr>
                <w:i/>
                <w:iCs/>
              </w:rPr>
              <w:t>points each</w:t>
            </w:r>
          </w:p>
        </w:tc>
        <w:tc>
          <w:tcPr>
            <w:tcW w:w="1640" w:type="dxa"/>
            <w:tcBorders>
              <w:top w:val="single" w:sz="8" w:space="0" w:color="auto"/>
              <w:left w:val="single" w:sz="2" w:space="0" w:color="FFFFFF" w:themeColor="background1"/>
              <w:bottom w:val="single" w:sz="8" w:space="0" w:color="FFFFFF" w:themeColor="background1"/>
              <w:right w:val="single" w:sz="2" w:space="0" w:color="FFFFFF" w:themeColor="background1"/>
            </w:tcBorders>
            <w:shd w:val="clear" w:color="auto" w:fill="F2F2F2" w:themeFill="background1" w:themeFillShade="F2"/>
            <w:vAlign w:val="center"/>
          </w:tcPr>
          <w:p w14:paraId="08F2274B" w14:textId="0C11BC16" w:rsidR="00CA66DA" w:rsidRDefault="00C32CAA" w:rsidP="00CA66DA">
            <w:pPr>
              <w:jc w:val="center"/>
              <w:rPr>
                <w:szCs w:val="22"/>
              </w:rPr>
            </w:pPr>
            <w:r>
              <w:rPr>
                <w:szCs w:val="22"/>
              </w:rPr>
              <w:t>50</w:t>
            </w:r>
          </w:p>
        </w:tc>
        <w:tc>
          <w:tcPr>
            <w:tcW w:w="1640" w:type="dxa"/>
            <w:tcBorders>
              <w:top w:val="single" w:sz="8" w:space="0" w:color="auto"/>
              <w:left w:val="single" w:sz="2" w:space="0" w:color="FFFFFF" w:themeColor="background1"/>
              <w:bottom w:val="single" w:sz="8" w:space="0" w:color="FFFFFF" w:themeColor="background1"/>
              <w:right w:val="single" w:sz="2" w:space="0" w:color="FFFFFF" w:themeColor="background1"/>
            </w:tcBorders>
            <w:shd w:val="clear" w:color="auto" w:fill="F2F2F2" w:themeFill="background1" w:themeFillShade="F2"/>
            <w:vAlign w:val="center"/>
          </w:tcPr>
          <w:p w14:paraId="6D3522A6" w14:textId="268C603D" w:rsidR="00CA66DA" w:rsidRDefault="00C32CAA" w:rsidP="005220B6">
            <w:pPr>
              <w:jc w:val="center"/>
              <w:rPr>
                <w:szCs w:val="22"/>
              </w:rPr>
            </w:pPr>
            <w:r>
              <w:rPr>
                <w:szCs w:val="22"/>
              </w:rPr>
              <w:t>5</w:t>
            </w:r>
            <w:r w:rsidR="005220B6">
              <w:rPr>
                <w:szCs w:val="22"/>
              </w:rPr>
              <w:t>%</w:t>
            </w:r>
          </w:p>
        </w:tc>
      </w:tr>
      <w:tr w:rsidR="00C32CAA" w14:paraId="46E17D87" w14:textId="77777777" w:rsidTr="00283DAD">
        <w:trPr>
          <w:trHeight w:val="520"/>
        </w:trPr>
        <w:tc>
          <w:tcPr>
            <w:tcW w:w="3842" w:type="dxa"/>
            <w:tcBorders>
              <w:top w:val="single" w:sz="8" w:space="0" w:color="FFFFFF" w:themeColor="background1"/>
              <w:left w:val="single" w:sz="2" w:space="0" w:color="FFFFFF" w:themeColor="background1"/>
              <w:bottom w:val="single" w:sz="2" w:space="0" w:color="FFFFFF" w:themeColor="background1"/>
              <w:right w:val="single" w:sz="2" w:space="0" w:color="FFFFFF" w:themeColor="background1"/>
            </w:tcBorders>
            <w:vAlign w:val="center"/>
          </w:tcPr>
          <w:p w14:paraId="6AEF21D6" w14:textId="4809032E" w:rsidR="00C32CAA" w:rsidRPr="005E41F5" w:rsidRDefault="00C32CAA" w:rsidP="00C32CAA">
            <w:r>
              <w:t>Pre-labs (</w:t>
            </w:r>
            <w:r w:rsidR="004B2145">
              <w:t>4</w:t>
            </w:r>
            <w:r>
              <w:t xml:space="preserve">); </w:t>
            </w:r>
            <w:r w:rsidR="004B2145">
              <w:rPr>
                <w:i/>
                <w:iCs/>
              </w:rPr>
              <w:t>4</w:t>
            </w:r>
            <w:r>
              <w:rPr>
                <w:i/>
                <w:iCs/>
              </w:rPr>
              <w:t>0 points each</w:t>
            </w:r>
          </w:p>
        </w:tc>
        <w:tc>
          <w:tcPr>
            <w:tcW w:w="1640" w:type="dxa"/>
            <w:tcBorders>
              <w:top w:val="single" w:sz="8" w:space="0" w:color="FFFFFF" w:themeColor="background1"/>
              <w:left w:val="single" w:sz="2" w:space="0" w:color="FFFFFF" w:themeColor="background1"/>
              <w:bottom w:val="single" w:sz="2" w:space="0" w:color="FFFFFF" w:themeColor="background1"/>
              <w:right w:val="single" w:sz="2" w:space="0" w:color="FFFFFF" w:themeColor="background1"/>
            </w:tcBorders>
            <w:vAlign w:val="center"/>
          </w:tcPr>
          <w:p w14:paraId="677D2D55" w14:textId="64E1B97B" w:rsidR="00C32CAA" w:rsidRDefault="00C32CAA" w:rsidP="00C32CAA">
            <w:pPr>
              <w:jc w:val="center"/>
              <w:rPr>
                <w:szCs w:val="22"/>
              </w:rPr>
            </w:pPr>
            <w:r>
              <w:rPr>
                <w:szCs w:val="22"/>
              </w:rPr>
              <w:t>1</w:t>
            </w:r>
            <w:r w:rsidR="004B2145">
              <w:rPr>
                <w:szCs w:val="22"/>
              </w:rPr>
              <w:t>6</w:t>
            </w:r>
            <w:r>
              <w:rPr>
                <w:szCs w:val="22"/>
              </w:rPr>
              <w:t>0</w:t>
            </w:r>
          </w:p>
        </w:tc>
        <w:tc>
          <w:tcPr>
            <w:tcW w:w="1640" w:type="dxa"/>
            <w:tcBorders>
              <w:top w:val="single" w:sz="8" w:space="0" w:color="FFFFFF" w:themeColor="background1"/>
              <w:left w:val="single" w:sz="2" w:space="0" w:color="FFFFFF" w:themeColor="background1"/>
              <w:bottom w:val="single" w:sz="2" w:space="0" w:color="FFFFFF" w:themeColor="background1"/>
              <w:right w:val="single" w:sz="2" w:space="0" w:color="FFFFFF" w:themeColor="background1"/>
            </w:tcBorders>
            <w:vAlign w:val="center"/>
          </w:tcPr>
          <w:p w14:paraId="72F1F218" w14:textId="4C072AE8" w:rsidR="00C32CAA" w:rsidRPr="00701AA9" w:rsidRDefault="00C32CAA" w:rsidP="00C32CAA">
            <w:pPr>
              <w:jc w:val="center"/>
              <w:rPr>
                <w:szCs w:val="22"/>
              </w:rPr>
            </w:pPr>
            <w:r>
              <w:rPr>
                <w:szCs w:val="22"/>
              </w:rPr>
              <w:t>1</w:t>
            </w:r>
            <w:r w:rsidR="004B2145">
              <w:rPr>
                <w:szCs w:val="22"/>
              </w:rPr>
              <w:t>6</w:t>
            </w:r>
            <w:r>
              <w:rPr>
                <w:szCs w:val="22"/>
              </w:rPr>
              <w:t>%</w:t>
            </w:r>
          </w:p>
        </w:tc>
      </w:tr>
      <w:tr w:rsidR="00C32CAA" w14:paraId="60310580" w14:textId="77777777" w:rsidTr="00283DAD">
        <w:trPr>
          <w:trHeight w:val="508"/>
        </w:trPr>
        <w:tc>
          <w:tcPr>
            <w:tcW w:w="3842"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vAlign w:val="center"/>
          </w:tcPr>
          <w:p w14:paraId="539972CB" w14:textId="1A34D304" w:rsidR="00C32CAA" w:rsidRPr="00965114" w:rsidRDefault="00C32CAA" w:rsidP="00C32CAA">
            <w:pPr>
              <w:rPr>
                <w:i/>
                <w:iCs/>
              </w:rPr>
            </w:pPr>
            <w:r>
              <w:t>Progress Analysis (</w:t>
            </w:r>
            <w:r w:rsidR="004B2145">
              <w:t>4</w:t>
            </w:r>
            <w:r>
              <w:t xml:space="preserve">); </w:t>
            </w:r>
            <w:r w:rsidR="004B2145">
              <w:rPr>
                <w:i/>
                <w:iCs/>
              </w:rPr>
              <w:t>6</w:t>
            </w:r>
            <w:r>
              <w:rPr>
                <w:i/>
                <w:iCs/>
              </w:rPr>
              <w:t>0 points each</w:t>
            </w:r>
          </w:p>
        </w:tc>
        <w:tc>
          <w:tcPr>
            <w:tcW w:w="164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vAlign w:val="center"/>
          </w:tcPr>
          <w:p w14:paraId="017DB1E3" w14:textId="6D34FA44" w:rsidR="00C32CAA" w:rsidRDefault="00C32CAA" w:rsidP="00C32CAA">
            <w:pPr>
              <w:jc w:val="center"/>
              <w:rPr>
                <w:szCs w:val="22"/>
              </w:rPr>
            </w:pPr>
            <w:r>
              <w:rPr>
                <w:szCs w:val="22"/>
              </w:rPr>
              <w:t>2</w:t>
            </w:r>
            <w:r w:rsidR="004B2145">
              <w:rPr>
                <w:szCs w:val="22"/>
              </w:rPr>
              <w:t>4</w:t>
            </w:r>
            <w:r>
              <w:rPr>
                <w:szCs w:val="22"/>
              </w:rPr>
              <w:t>0</w:t>
            </w:r>
          </w:p>
        </w:tc>
        <w:tc>
          <w:tcPr>
            <w:tcW w:w="164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vAlign w:val="center"/>
          </w:tcPr>
          <w:p w14:paraId="40D5ABEA" w14:textId="77796133" w:rsidR="00C32CAA" w:rsidRPr="00701AA9" w:rsidRDefault="00C32CAA" w:rsidP="00C32CAA">
            <w:pPr>
              <w:jc w:val="center"/>
              <w:rPr>
                <w:szCs w:val="22"/>
              </w:rPr>
            </w:pPr>
            <w:r>
              <w:rPr>
                <w:szCs w:val="22"/>
              </w:rPr>
              <w:t>2</w:t>
            </w:r>
            <w:r w:rsidR="004B2145">
              <w:rPr>
                <w:szCs w:val="22"/>
              </w:rPr>
              <w:t>4</w:t>
            </w:r>
            <w:r>
              <w:rPr>
                <w:szCs w:val="22"/>
              </w:rPr>
              <w:t>%</w:t>
            </w:r>
          </w:p>
        </w:tc>
      </w:tr>
      <w:tr w:rsidR="00C32CAA" w14:paraId="1164C915" w14:textId="77777777" w:rsidTr="00283DAD">
        <w:trPr>
          <w:trHeight w:val="520"/>
        </w:trPr>
        <w:tc>
          <w:tcPr>
            <w:tcW w:w="3842"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vAlign w:val="center"/>
          </w:tcPr>
          <w:p w14:paraId="53ACE301" w14:textId="751E8035" w:rsidR="00C32CAA" w:rsidRDefault="00C32CAA" w:rsidP="00C32CAA">
            <w:r>
              <w:t xml:space="preserve">Lab Memos (4); </w:t>
            </w:r>
            <w:r w:rsidR="004B2145">
              <w:rPr>
                <w:i/>
                <w:iCs/>
              </w:rPr>
              <w:t>90</w:t>
            </w:r>
            <w:r>
              <w:rPr>
                <w:i/>
                <w:iCs/>
              </w:rPr>
              <w:t xml:space="preserve"> points each</w:t>
            </w:r>
          </w:p>
        </w:tc>
        <w:tc>
          <w:tcPr>
            <w:tcW w:w="164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vAlign w:val="center"/>
          </w:tcPr>
          <w:p w14:paraId="6F20D533" w14:textId="0A55A0C7" w:rsidR="00C32CAA" w:rsidRDefault="004B2145" w:rsidP="00C32CAA">
            <w:pPr>
              <w:jc w:val="center"/>
              <w:rPr>
                <w:szCs w:val="22"/>
              </w:rPr>
            </w:pPr>
            <w:r>
              <w:rPr>
                <w:szCs w:val="22"/>
              </w:rPr>
              <w:t>360</w:t>
            </w:r>
          </w:p>
        </w:tc>
        <w:tc>
          <w:tcPr>
            <w:tcW w:w="164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vAlign w:val="center"/>
          </w:tcPr>
          <w:p w14:paraId="2A8D7F99" w14:textId="0F3F5A5D" w:rsidR="00C32CAA" w:rsidRPr="00701AA9" w:rsidRDefault="004B2145" w:rsidP="00C32CAA">
            <w:pPr>
              <w:jc w:val="center"/>
              <w:rPr>
                <w:szCs w:val="22"/>
              </w:rPr>
            </w:pPr>
            <w:r>
              <w:rPr>
                <w:szCs w:val="22"/>
              </w:rPr>
              <w:t>36</w:t>
            </w:r>
            <w:r w:rsidR="00C32CAA" w:rsidRPr="00152A6B">
              <w:rPr>
                <w:szCs w:val="22"/>
              </w:rPr>
              <w:t>%</w:t>
            </w:r>
          </w:p>
        </w:tc>
      </w:tr>
      <w:tr w:rsidR="00C32CAA" w14:paraId="0FA6C57B" w14:textId="77777777" w:rsidTr="00283DAD">
        <w:trPr>
          <w:trHeight w:val="508"/>
        </w:trPr>
        <w:tc>
          <w:tcPr>
            <w:tcW w:w="3842"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vAlign w:val="center"/>
          </w:tcPr>
          <w:p w14:paraId="6282DC74" w14:textId="5250BDCD" w:rsidR="00C32CAA" w:rsidRPr="00B348F6" w:rsidRDefault="00C32CAA" w:rsidP="00C32CAA">
            <w:r>
              <w:t>Poster Session Project</w:t>
            </w:r>
            <w:r w:rsidRPr="00BF74BC">
              <w:rPr>
                <w:vertAlign w:val="superscript"/>
              </w:rPr>
              <w:t>**</w:t>
            </w:r>
          </w:p>
        </w:tc>
        <w:tc>
          <w:tcPr>
            <w:tcW w:w="164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vAlign w:val="center"/>
          </w:tcPr>
          <w:p w14:paraId="668ADC69" w14:textId="21185E5B" w:rsidR="00C32CAA" w:rsidRDefault="00C32CAA" w:rsidP="00C32CAA">
            <w:pPr>
              <w:jc w:val="center"/>
              <w:rPr>
                <w:szCs w:val="22"/>
              </w:rPr>
            </w:pPr>
            <w:r>
              <w:rPr>
                <w:szCs w:val="22"/>
              </w:rPr>
              <w:t>1</w:t>
            </w:r>
            <w:r w:rsidR="004B2145">
              <w:rPr>
                <w:szCs w:val="22"/>
              </w:rPr>
              <w:t>5</w:t>
            </w:r>
            <w:r>
              <w:rPr>
                <w:szCs w:val="22"/>
              </w:rPr>
              <w:t>0</w:t>
            </w:r>
          </w:p>
        </w:tc>
        <w:tc>
          <w:tcPr>
            <w:tcW w:w="164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vAlign w:val="center"/>
          </w:tcPr>
          <w:p w14:paraId="51504653" w14:textId="4DF1A852" w:rsidR="00C32CAA" w:rsidRPr="00152A6B" w:rsidRDefault="00C32CAA" w:rsidP="00C32CAA">
            <w:pPr>
              <w:jc w:val="center"/>
              <w:rPr>
                <w:szCs w:val="22"/>
              </w:rPr>
            </w:pPr>
            <w:r>
              <w:rPr>
                <w:szCs w:val="22"/>
              </w:rPr>
              <w:t>1</w:t>
            </w:r>
            <w:r w:rsidR="004B2145">
              <w:rPr>
                <w:szCs w:val="22"/>
              </w:rPr>
              <w:t>5</w:t>
            </w:r>
            <w:r>
              <w:rPr>
                <w:szCs w:val="22"/>
              </w:rPr>
              <w:t>%</w:t>
            </w:r>
          </w:p>
        </w:tc>
      </w:tr>
      <w:tr w:rsidR="00C32CAA" w14:paraId="620C6D55" w14:textId="77777777" w:rsidTr="00C32CAA">
        <w:trPr>
          <w:trHeight w:val="508"/>
        </w:trPr>
        <w:tc>
          <w:tcPr>
            <w:tcW w:w="3842" w:type="dxa"/>
            <w:tcBorders>
              <w:top w:val="single" w:sz="2" w:space="0" w:color="FFFFFF" w:themeColor="background1"/>
              <w:left w:val="single" w:sz="2" w:space="0" w:color="FFFFFF" w:themeColor="background1"/>
              <w:bottom w:val="single" w:sz="12" w:space="0" w:color="auto"/>
              <w:right w:val="single" w:sz="2" w:space="0" w:color="FFFFFF" w:themeColor="background1"/>
            </w:tcBorders>
            <w:shd w:val="clear" w:color="auto" w:fill="FFFFFF" w:themeFill="background1"/>
            <w:vAlign w:val="center"/>
          </w:tcPr>
          <w:p w14:paraId="3D9C28B1" w14:textId="06E5D83D" w:rsidR="00C32CAA" w:rsidRPr="005E41F5" w:rsidRDefault="00C32CAA" w:rsidP="00C32CAA">
            <w:pPr>
              <w:rPr>
                <w:i/>
                <w:iCs/>
              </w:rPr>
            </w:pPr>
            <w:r w:rsidRPr="00833A1E">
              <w:t>Participation</w:t>
            </w:r>
          </w:p>
        </w:tc>
        <w:tc>
          <w:tcPr>
            <w:tcW w:w="1640" w:type="dxa"/>
            <w:tcBorders>
              <w:top w:val="single" w:sz="2" w:space="0" w:color="FFFFFF" w:themeColor="background1"/>
              <w:left w:val="single" w:sz="2" w:space="0" w:color="FFFFFF" w:themeColor="background1"/>
              <w:bottom w:val="single" w:sz="12" w:space="0" w:color="auto"/>
              <w:right w:val="single" w:sz="2" w:space="0" w:color="FFFFFF" w:themeColor="background1"/>
            </w:tcBorders>
            <w:shd w:val="clear" w:color="auto" w:fill="FFFFFF" w:themeFill="background1"/>
            <w:vAlign w:val="center"/>
          </w:tcPr>
          <w:p w14:paraId="2AD1D8EE" w14:textId="720BED85" w:rsidR="00C32CAA" w:rsidRDefault="004B2145" w:rsidP="00C32CAA">
            <w:pPr>
              <w:jc w:val="center"/>
              <w:rPr>
                <w:szCs w:val="22"/>
              </w:rPr>
            </w:pPr>
            <w:r>
              <w:rPr>
                <w:szCs w:val="22"/>
              </w:rPr>
              <w:t>4</w:t>
            </w:r>
            <w:r w:rsidR="00C32CAA">
              <w:rPr>
                <w:szCs w:val="22"/>
              </w:rPr>
              <w:t>0</w:t>
            </w:r>
          </w:p>
        </w:tc>
        <w:tc>
          <w:tcPr>
            <w:tcW w:w="1640" w:type="dxa"/>
            <w:tcBorders>
              <w:top w:val="single" w:sz="2" w:space="0" w:color="FFFFFF" w:themeColor="background1"/>
              <w:left w:val="single" w:sz="2" w:space="0" w:color="FFFFFF" w:themeColor="background1"/>
              <w:bottom w:val="single" w:sz="12" w:space="0" w:color="auto"/>
              <w:right w:val="single" w:sz="2" w:space="0" w:color="FFFFFF" w:themeColor="background1"/>
            </w:tcBorders>
            <w:shd w:val="clear" w:color="auto" w:fill="FFFFFF" w:themeFill="background1"/>
            <w:vAlign w:val="center"/>
          </w:tcPr>
          <w:p w14:paraId="4F7BF901" w14:textId="7F941729" w:rsidR="00C32CAA" w:rsidRPr="00152A6B" w:rsidRDefault="004B2145" w:rsidP="00C32CAA">
            <w:pPr>
              <w:jc w:val="center"/>
              <w:rPr>
                <w:szCs w:val="22"/>
              </w:rPr>
            </w:pPr>
            <w:r>
              <w:rPr>
                <w:szCs w:val="22"/>
              </w:rPr>
              <w:t>4</w:t>
            </w:r>
            <w:r w:rsidR="00C32CAA" w:rsidRPr="00833A1E">
              <w:rPr>
                <w:szCs w:val="22"/>
              </w:rPr>
              <w:t>%</w:t>
            </w:r>
          </w:p>
        </w:tc>
      </w:tr>
      <w:tr w:rsidR="005E41F5" w14:paraId="32267C01" w14:textId="77777777" w:rsidTr="00283DAD">
        <w:trPr>
          <w:trHeight w:val="508"/>
        </w:trPr>
        <w:tc>
          <w:tcPr>
            <w:tcW w:w="3842" w:type="dxa"/>
            <w:tcBorders>
              <w:top w:val="single" w:sz="12" w:space="0" w:color="auto"/>
              <w:left w:val="single" w:sz="2" w:space="0" w:color="FFFFFF" w:themeColor="background1"/>
              <w:bottom w:val="single" w:sz="12" w:space="0" w:color="FFFFFF" w:themeColor="background1"/>
              <w:right w:val="single" w:sz="2" w:space="0" w:color="FFFFFF" w:themeColor="background1"/>
            </w:tcBorders>
            <w:vAlign w:val="center"/>
          </w:tcPr>
          <w:p w14:paraId="734F257B" w14:textId="3D55525F" w:rsidR="005E41F5" w:rsidRPr="00205BE2" w:rsidRDefault="005E41F5" w:rsidP="005E41F5">
            <w:pPr>
              <w:rPr>
                <w:sz w:val="24"/>
              </w:rPr>
            </w:pPr>
            <w:r w:rsidRPr="00205BE2">
              <w:rPr>
                <w:sz w:val="24"/>
              </w:rPr>
              <w:t>Total Points</w:t>
            </w:r>
            <w:r>
              <w:rPr>
                <w:sz w:val="24"/>
              </w:rPr>
              <w:t xml:space="preserve"> and </w:t>
            </w:r>
            <w:r w:rsidRPr="00205BE2">
              <w:rPr>
                <w:sz w:val="24"/>
              </w:rPr>
              <w:t xml:space="preserve">Final Grade </w:t>
            </w:r>
            <w:r>
              <w:rPr>
                <w:sz w:val="24"/>
              </w:rPr>
              <w:t>%</w:t>
            </w:r>
          </w:p>
        </w:tc>
        <w:tc>
          <w:tcPr>
            <w:tcW w:w="1640" w:type="dxa"/>
            <w:tcBorders>
              <w:top w:val="single" w:sz="12" w:space="0" w:color="auto"/>
              <w:left w:val="single" w:sz="2" w:space="0" w:color="FFFFFF" w:themeColor="background1"/>
              <w:bottom w:val="single" w:sz="12" w:space="0" w:color="FFFFFF" w:themeColor="background1"/>
              <w:right w:val="single" w:sz="2" w:space="0" w:color="FFFFFF" w:themeColor="background1"/>
            </w:tcBorders>
            <w:vAlign w:val="center"/>
          </w:tcPr>
          <w:p w14:paraId="21ABC3CB" w14:textId="30D2F20B" w:rsidR="005E41F5" w:rsidRPr="009318A9" w:rsidRDefault="005E41F5" w:rsidP="005E41F5">
            <w:pPr>
              <w:jc w:val="center"/>
              <w:rPr>
                <w:sz w:val="25"/>
                <w:szCs w:val="25"/>
              </w:rPr>
            </w:pPr>
            <w:r>
              <w:rPr>
                <w:sz w:val="25"/>
                <w:szCs w:val="25"/>
              </w:rPr>
              <w:t>1000</w:t>
            </w:r>
          </w:p>
        </w:tc>
        <w:tc>
          <w:tcPr>
            <w:tcW w:w="1640" w:type="dxa"/>
            <w:tcBorders>
              <w:top w:val="single" w:sz="12" w:space="0" w:color="auto"/>
              <w:left w:val="single" w:sz="2" w:space="0" w:color="FFFFFF" w:themeColor="background1"/>
              <w:bottom w:val="single" w:sz="12" w:space="0" w:color="FFFFFF" w:themeColor="background1"/>
              <w:right w:val="single" w:sz="2" w:space="0" w:color="FFFFFF" w:themeColor="background1"/>
            </w:tcBorders>
            <w:vAlign w:val="center"/>
          </w:tcPr>
          <w:p w14:paraId="3E5DDE50" w14:textId="7323060B" w:rsidR="005E41F5" w:rsidRPr="009318A9" w:rsidRDefault="005E41F5" w:rsidP="005E41F5">
            <w:pPr>
              <w:jc w:val="center"/>
              <w:rPr>
                <w:sz w:val="25"/>
                <w:szCs w:val="25"/>
              </w:rPr>
            </w:pPr>
            <w:r w:rsidRPr="009318A9">
              <w:rPr>
                <w:sz w:val="25"/>
                <w:szCs w:val="25"/>
              </w:rPr>
              <w:t>100%</w:t>
            </w:r>
          </w:p>
        </w:tc>
      </w:tr>
    </w:tbl>
    <w:p w14:paraId="734CD176" w14:textId="650C9E8A" w:rsidR="00CA66DA" w:rsidRDefault="00CA66DA" w:rsidP="00CA66DA"/>
    <w:p w14:paraId="302B0BF2" w14:textId="77777777" w:rsidR="00CA66DA" w:rsidRPr="00CA66DA" w:rsidRDefault="00CA66DA" w:rsidP="00CA66DA"/>
    <w:p w14:paraId="4A52541E" w14:textId="77777777" w:rsidR="000C49D0" w:rsidRPr="000C49D0" w:rsidRDefault="000C49D0" w:rsidP="000C49D0"/>
    <w:p w14:paraId="4F166CA2" w14:textId="77777777" w:rsidR="00563E78" w:rsidRDefault="00563E78" w:rsidP="00820834">
      <w:pPr>
        <w:rPr>
          <w:sz w:val="18"/>
          <w:szCs w:val="18"/>
          <w:vertAlign w:val="superscript"/>
        </w:rPr>
      </w:pPr>
    </w:p>
    <w:p w14:paraId="3F892291" w14:textId="77777777" w:rsidR="00A35E9E" w:rsidRDefault="00A35E9E" w:rsidP="00563E78">
      <w:pPr>
        <w:jc w:val="both"/>
        <w:rPr>
          <w:sz w:val="18"/>
          <w:szCs w:val="18"/>
        </w:rPr>
      </w:pPr>
    </w:p>
    <w:p w14:paraId="14B94ECC" w14:textId="77777777" w:rsidR="00A35E9E" w:rsidRDefault="00A35E9E" w:rsidP="00563E78">
      <w:pPr>
        <w:jc w:val="both"/>
        <w:rPr>
          <w:sz w:val="18"/>
          <w:szCs w:val="18"/>
        </w:rPr>
      </w:pPr>
    </w:p>
    <w:p w14:paraId="2B788350" w14:textId="77777777" w:rsidR="00A35E9E" w:rsidRDefault="00A35E9E" w:rsidP="00563E78">
      <w:pPr>
        <w:jc w:val="both"/>
        <w:rPr>
          <w:sz w:val="18"/>
          <w:szCs w:val="18"/>
        </w:rPr>
      </w:pPr>
    </w:p>
    <w:p w14:paraId="78E7B8C1" w14:textId="77777777" w:rsidR="00A35E9E" w:rsidRDefault="00A35E9E" w:rsidP="00563E78">
      <w:pPr>
        <w:jc w:val="both"/>
        <w:rPr>
          <w:sz w:val="18"/>
          <w:szCs w:val="18"/>
        </w:rPr>
      </w:pPr>
    </w:p>
    <w:p w14:paraId="77C7AFC3" w14:textId="77777777" w:rsidR="00A35E9E" w:rsidRDefault="00A35E9E" w:rsidP="00563E78">
      <w:pPr>
        <w:jc w:val="both"/>
        <w:rPr>
          <w:sz w:val="18"/>
          <w:szCs w:val="18"/>
        </w:rPr>
      </w:pPr>
    </w:p>
    <w:p w14:paraId="47778C80" w14:textId="77777777" w:rsidR="00A35E9E" w:rsidRDefault="00A35E9E" w:rsidP="00563E78">
      <w:pPr>
        <w:jc w:val="both"/>
        <w:rPr>
          <w:sz w:val="18"/>
          <w:szCs w:val="18"/>
        </w:rPr>
      </w:pPr>
    </w:p>
    <w:p w14:paraId="0B08C510" w14:textId="77777777" w:rsidR="00A35E9E" w:rsidRDefault="00A35E9E" w:rsidP="00563E78">
      <w:pPr>
        <w:jc w:val="both"/>
        <w:rPr>
          <w:sz w:val="18"/>
          <w:szCs w:val="18"/>
        </w:rPr>
      </w:pPr>
    </w:p>
    <w:p w14:paraId="4E806951" w14:textId="77777777" w:rsidR="00A35E9E" w:rsidRDefault="00A35E9E" w:rsidP="00563E78">
      <w:pPr>
        <w:jc w:val="both"/>
        <w:rPr>
          <w:sz w:val="18"/>
          <w:szCs w:val="18"/>
        </w:rPr>
      </w:pPr>
    </w:p>
    <w:p w14:paraId="7240E327" w14:textId="77777777" w:rsidR="00A35E9E" w:rsidRDefault="00A35E9E" w:rsidP="00563E78">
      <w:pPr>
        <w:jc w:val="both"/>
        <w:rPr>
          <w:sz w:val="18"/>
          <w:szCs w:val="18"/>
        </w:rPr>
      </w:pPr>
    </w:p>
    <w:p w14:paraId="36C91E78" w14:textId="77777777" w:rsidR="00A35E9E" w:rsidRDefault="00A35E9E" w:rsidP="00563E78">
      <w:pPr>
        <w:jc w:val="both"/>
        <w:rPr>
          <w:sz w:val="18"/>
          <w:szCs w:val="18"/>
        </w:rPr>
      </w:pPr>
    </w:p>
    <w:p w14:paraId="687394B6" w14:textId="77777777" w:rsidR="00A35E9E" w:rsidRDefault="00A35E9E" w:rsidP="00563E78">
      <w:pPr>
        <w:jc w:val="both"/>
        <w:rPr>
          <w:sz w:val="18"/>
          <w:szCs w:val="18"/>
        </w:rPr>
      </w:pPr>
    </w:p>
    <w:p w14:paraId="346FB0FD" w14:textId="77777777" w:rsidR="00A35E9E" w:rsidRDefault="00A35E9E" w:rsidP="00563E78">
      <w:pPr>
        <w:jc w:val="both"/>
        <w:rPr>
          <w:sz w:val="18"/>
          <w:szCs w:val="18"/>
        </w:rPr>
      </w:pPr>
    </w:p>
    <w:p w14:paraId="77613095" w14:textId="77777777" w:rsidR="00A35E9E" w:rsidRDefault="00A35E9E" w:rsidP="00563E78">
      <w:pPr>
        <w:jc w:val="both"/>
        <w:rPr>
          <w:sz w:val="18"/>
          <w:szCs w:val="18"/>
        </w:rPr>
      </w:pPr>
    </w:p>
    <w:p w14:paraId="2973B04C" w14:textId="77777777" w:rsidR="005220B6" w:rsidRDefault="005220B6" w:rsidP="007A74C0">
      <w:pPr>
        <w:jc w:val="both"/>
        <w:rPr>
          <w:sz w:val="18"/>
          <w:szCs w:val="18"/>
        </w:rPr>
      </w:pPr>
    </w:p>
    <w:p w14:paraId="4E7500D5" w14:textId="77777777" w:rsidR="005220B6" w:rsidRDefault="005220B6" w:rsidP="007A74C0">
      <w:pPr>
        <w:jc w:val="both"/>
        <w:rPr>
          <w:sz w:val="18"/>
          <w:szCs w:val="18"/>
        </w:rPr>
      </w:pPr>
    </w:p>
    <w:p w14:paraId="00CDFF13" w14:textId="73130441" w:rsidR="00152A6B" w:rsidRDefault="00152A6B" w:rsidP="005220B6">
      <w:pPr>
        <w:jc w:val="both"/>
        <w:rPr>
          <w:sz w:val="18"/>
          <w:szCs w:val="18"/>
          <w:vertAlign w:val="superscript"/>
        </w:rPr>
      </w:pPr>
    </w:p>
    <w:p w14:paraId="3B97345D" w14:textId="77777777" w:rsidR="005616E9" w:rsidRDefault="005616E9" w:rsidP="005220B6">
      <w:pPr>
        <w:jc w:val="both"/>
        <w:rPr>
          <w:sz w:val="18"/>
          <w:szCs w:val="18"/>
          <w:vertAlign w:val="superscript"/>
        </w:rPr>
      </w:pPr>
    </w:p>
    <w:p w14:paraId="2D30F3ED" w14:textId="77777777" w:rsidR="00C64C17" w:rsidRDefault="00C64C17" w:rsidP="005220B6">
      <w:pPr>
        <w:jc w:val="both"/>
        <w:rPr>
          <w:sz w:val="18"/>
          <w:szCs w:val="18"/>
          <w:vertAlign w:val="superscript"/>
        </w:rPr>
      </w:pPr>
    </w:p>
    <w:p w14:paraId="40646239" w14:textId="6641B4AE" w:rsidR="00577CB7" w:rsidRPr="00C64C17" w:rsidRDefault="00577CB7" w:rsidP="00817E70">
      <w:pPr>
        <w:jc w:val="both"/>
        <w:rPr>
          <w:bCs/>
        </w:rPr>
      </w:pPr>
      <w:r w:rsidRPr="00C64C17">
        <w:rPr>
          <w:bCs/>
        </w:rPr>
        <w:t>Important: Grades fo</w:t>
      </w:r>
      <w:r w:rsidR="002877BA" w:rsidRPr="00C64C17">
        <w:rPr>
          <w:bCs/>
        </w:rPr>
        <w:t>r</w:t>
      </w:r>
      <w:r w:rsidR="00152A6B" w:rsidRPr="00C64C17">
        <w:rPr>
          <w:bCs/>
        </w:rPr>
        <w:t xml:space="preserve"> individual and group</w:t>
      </w:r>
      <w:r w:rsidR="002877BA" w:rsidRPr="00C64C17">
        <w:rPr>
          <w:bCs/>
        </w:rPr>
        <w:t xml:space="preserve"> </w:t>
      </w:r>
      <w:r w:rsidRPr="00C64C17">
        <w:rPr>
          <w:bCs/>
        </w:rPr>
        <w:t>assignments</w:t>
      </w:r>
      <w:r w:rsidR="00817E70" w:rsidRPr="00C64C17">
        <w:rPr>
          <w:bCs/>
        </w:rPr>
        <w:t>,</w:t>
      </w:r>
      <w:r w:rsidRPr="00C64C17">
        <w:rPr>
          <w:bCs/>
        </w:rPr>
        <w:t xml:space="preserve"> and</w:t>
      </w:r>
      <w:r w:rsidR="00817E70" w:rsidRPr="00C64C17">
        <w:rPr>
          <w:bCs/>
        </w:rPr>
        <w:t xml:space="preserve"> other</w:t>
      </w:r>
      <w:r w:rsidRPr="00C64C17">
        <w:rPr>
          <w:bCs/>
        </w:rPr>
        <w:t xml:space="preserve"> class activities described in </w:t>
      </w:r>
      <w:r w:rsidR="001278BB" w:rsidRPr="00C64C17">
        <w:rPr>
          <w:bCs/>
        </w:rPr>
        <w:fldChar w:fldCharType="begin"/>
      </w:r>
      <w:r w:rsidR="001278BB" w:rsidRPr="00C64C17">
        <w:rPr>
          <w:bCs/>
        </w:rPr>
        <w:instrText xml:space="preserve"> REF _Ref80353495 \h  \* MERGEFORMAT </w:instrText>
      </w:r>
      <w:r w:rsidR="001278BB" w:rsidRPr="00C64C17">
        <w:rPr>
          <w:bCs/>
        </w:rPr>
      </w:r>
      <w:r w:rsidR="001278BB" w:rsidRPr="00C64C17">
        <w:rPr>
          <w:bCs/>
        </w:rPr>
        <w:fldChar w:fldCharType="separate"/>
      </w:r>
      <w:r w:rsidR="00E20737" w:rsidRPr="005255E3">
        <w:rPr>
          <w:szCs w:val="22"/>
        </w:rPr>
        <w:t xml:space="preserve">Table </w:t>
      </w:r>
      <w:r w:rsidR="00E20737">
        <w:rPr>
          <w:noProof/>
          <w:szCs w:val="22"/>
        </w:rPr>
        <w:t>3</w:t>
      </w:r>
      <w:r w:rsidR="001278BB" w:rsidRPr="00C64C17">
        <w:rPr>
          <w:bCs/>
        </w:rPr>
        <w:fldChar w:fldCharType="end"/>
      </w:r>
      <w:r w:rsidR="001278BB" w:rsidRPr="00C64C17">
        <w:rPr>
          <w:bCs/>
        </w:rPr>
        <w:t xml:space="preserve"> </w:t>
      </w:r>
      <w:r w:rsidRPr="00C64C17">
        <w:rPr>
          <w:bCs/>
        </w:rPr>
        <w:t xml:space="preserve">will be posted </w:t>
      </w:r>
      <w:r w:rsidR="00152A6B" w:rsidRPr="00C64C17">
        <w:rPr>
          <w:bCs/>
        </w:rPr>
        <w:t xml:space="preserve">on </w:t>
      </w:r>
      <w:r w:rsidRPr="00C64C17">
        <w:rPr>
          <w:bCs/>
        </w:rPr>
        <w:t xml:space="preserve">Canvas. However, </w:t>
      </w:r>
      <w:r w:rsidRPr="00C64C17">
        <w:rPr>
          <w:bCs/>
          <w:u w:val="single"/>
        </w:rPr>
        <w:t xml:space="preserve">the final grade will be computed outside </w:t>
      </w:r>
      <w:r w:rsidR="00C32CAA">
        <w:rPr>
          <w:bCs/>
          <w:u w:val="single"/>
        </w:rPr>
        <w:t xml:space="preserve">of </w:t>
      </w:r>
      <w:r w:rsidRPr="00C64C17">
        <w:rPr>
          <w:bCs/>
          <w:u w:val="single"/>
        </w:rPr>
        <w:t>Canvas</w:t>
      </w:r>
      <w:r w:rsidRPr="00C64C17">
        <w:rPr>
          <w:bCs/>
        </w:rPr>
        <w:t xml:space="preserve"> to avoid incorrect weighing frequently observed in Canvas gradebooks.</w:t>
      </w:r>
    </w:p>
    <w:p w14:paraId="6910CDA6" w14:textId="099BBD24" w:rsidR="000C49D0" w:rsidRDefault="000C49D0" w:rsidP="00820834">
      <w:pPr>
        <w:rPr>
          <w:b/>
        </w:rPr>
      </w:pPr>
    </w:p>
    <w:p w14:paraId="27892551" w14:textId="77777777" w:rsidR="00DB7FD2" w:rsidRDefault="00DB7FD2" w:rsidP="00DB7FD2">
      <w:pPr>
        <w:rPr>
          <w:b/>
          <w:i/>
        </w:rPr>
      </w:pPr>
      <w:r w:rsidRPr="00494202">
        <w:rPr>
          <w:b/>
          <w:i/>
        </w:rPr>
        <w:t>Homework, due dates, format, and policies:</w:t>
      </w:r>
    </w:p>
    <w:p w14:paraId="53696A4B" w14:textId="7F93F49B" w:rsidR="00DB7FD2" w:rsidRPr="00C64C17" w:rsidRDefault="00DB7FD2" w:rsidP="00DB7FD2">
      <w:pPr>
        <w:jc w:val="both"/>
        <w:rPr>
          <w:iCs/>
        </w:rPr>
      </w:pPr>
      <w:r w:rsidRPr="00C64C17">
        <w:rPr>
          <w:iCs/>
        </w:rPr>
        <w:t xml:space="preserve">Instructions to prepare all assignments are available </w:t>
      </w:r>
      <w:r w:rsidR="00EC5DAA" w:rsidRPr="00C64C17">
        <w:rPr>
          <w:iCs/>
        </w:rPr>
        <w:t>on</w:t>
      </w:r>
      <w:r w:rsidRPr="00C64C17">
        <w:rPr>
          <w:iCs/>
        </w:rPr>
        <w:t xml:space="preserve"> Canvas. Generic dates are specified below. For specific due dates, students must check the course schedule available in the Canvas Home Page along with other supporting information provided by the course instructor. Keep in mind that the course schedule might be subject to change due to class cancellation caused by uncontrollable scenarios (e.g., hurricane/tropical storm watch). Announcements will be posted on Canvas to inform </w:t>
      </w:r>
      <w:r w:rsidR="009D5089">
        <w:rPr>
          <w:iCs/>
        </w:rPr>
        <w:t xml:space="preserve">students </w:t>
      </w:r>
      <w:r w:rsidRPr="00C64C17">
        <w:rPr>
          <w:iCs/>
        </w:rPr>
        <w:t xml:space="preserve">of any change to the course schedule. </w:t>
      </w:r>
    </w:p>
    <w:p w14:paraId="0E1F9F3C" w14:textId="77777777" w:rsidR="00DB7FD2" w:rsidRDefault="00DB7FD2" w:rsidP="00DB7FD2">
      <w:pPr>
        <w:rPr>
          <w:i/>
        </w:rPr>
      </w:pPr>
    </w:p>
    <w:p w14:paraId="77EFE70B" w14:textId="1EED9BA4" w:rsidR="003A6243" w:rsidRPr="009D5089" w:rsidRDefault="003A6243" w:rsidP="00EF76D6">
      <w:pPr>
        <w:pStyle w:val="ListParagraph"/>
        <w:numPr>
          <w:ilvl w:val="0"/>
          <w:numId w:val="10"/>
        </w:numPr>
        <w:spacing w:before="120"/>
        <w:contextualSpacing w:val="0"/>
        <w:jc w:val="both"/>
        <w:rPr>
          <w:i/>
        </w:rPr>
      </w:pPr>
      <w:r w:rsidRPr="009D5089">
        <w:rPr>
          <w:b/>
          <w:iCs/>
          <w:u w:val="single"/>
        </w:rPr>
        <w:t>SURVEYS</w:t>
      </w:r>
      <w:r w:rsidR="00DB7FD2" w:rsidRPr="009D5089">
        <w:rPr>
          <w:b/>
          <w:iCs/>
          <w:u w:val="single"/>
        </w:rPr>
        <w:t>:</w:t>
      </w:r>
      <w:r w:rsidR="00DB7FD2" w:rsidRPr="009D5089">
        <w:rPr>
          <w:b/>
          <w:i/>
        </w:rPr>
        <w:t xml:space="preserve">  </w:t>
      </w:r>
      <w:r w:rsidR="00DB7FD2" w:rsidRPr="005220B6">
        <w:rPr>
          <w:b/>
          <w:i/>
        </w:rPr>
        <w:sym w:font="Wingdings" w:char="F0E0"/>
      </w:r>
      <w:r w:rsidR="00DB7FD2" w:rsidRPr="009D5089">
        <w:rPr>
          <w:b/>
          <w:i/>
        </w:rPr>
        <w:t xml:space="preserve">  </w:t>
      </w:r>
      <w:r w:rsidR="00DB7FD2" w:rsidRPr="009D5089">
        <w:rPr>
          <w:bCs/>
          <w:i/>
        </w:rPr>
        <w:t xml:space="preserve">Format: </w:t>
      </w:r>
      <w:r w:rsidR="009D5089" w:rsidRPr="009D5089">
        <w:rPr>
          <w:bCs/>
          <w:i/>
        </w:rPr>
        <w:t xml:space="preserve">Individual </w:t>
      </w:r>
      <w:r w:rsidR="00DB7FD2" w:rsidRPr="009D5089">
        <w:rPr>
          <w:bCs/>
          <w:i/>
        </w:rPr>
        <w:t>Canvas</w:t>
      </w:r>
      <w:r w:rsidR="009F35B6" w:rsidRPr="009D5089">
        <w:rPr>
          <w:bCs/>
          <w:i/>
        </w:rPr>
        <w:t xml:space="preserve"> or CATME</w:t>
      </w:r>
      <w:r w:rsidR="00DB7FD2" w:rsidRPr="009D5089">
        <w:rPr>
          <w:bCs/>
          <w:i/>
        </w:rPr>
        <w:t xml:space="preserve"> survey</w:t>
      </w:r>
      <w:r w:rsidR="009F35B6" w:rsidRPr="009D5089">
        <w:rPr>
          <w:bCs/>
          <w:i/>
        </w:rPr>
        <w:t>s</w:t>
      </w:r>
      <w:r w:rsidR="00DB7FD2" w:rsidRPr="009D5089">
        <w:rPr>
          <w:bCs/>
          <w:i/>
        </w:rPr>
        <w:t xml:space="preserve">. </w:t>
      </w:r>
    </w:p>
    <w:p w14:paraId="0489C8BF" w14:textId="77777777" w:rsidR="00075C92" w:rsidRPr="00075C92" w:rsidRDefault="00075C92" w:rsidP="00075C92">
      <w:pPr>
        <w:pStyle w:val="ListParagraph"/>
        <w:ind w:left="1127"/>
        <w:jc w:val="both"/>
        <w:rPr>
          <w:iCs/>
        </w:rPr>
      </w:pPr>
    </w:p>
    <w:p w14:paraId="2484035E" w14:textId="1A63DFB4" w:rsidR="005E41F5" w:rsidRDefault="005E41F5" w:rsidP="003A6243">
      <w:pPr>
        <w:pStyle w:val="ListParagraph"/>
        <w:numPr>
          <w:ilvl w:val="0"/>
          <w:numId w:val="19"/>
        </w:numPr>
        <w:jc w:val="both"/>
        <w:rPr>
          <w:iCs/>
        </w:rPr>
      </w:pPr>
      <w:r>
        <w:rPr>
          <w:b/>
          <w:bCs/>
          <w:iCs/>
        </w:rPr>
        <w:t xml:space="preserve">Welcome Survey: </w:t>
      </w:r>
      <w:r>
        <w:rPr>
          <w:iCs/>
        </w:rPr>
        <w:t>Canvas survey with questions on personal and professional interests, previous research and industry experiences, current coursework, and other questions to foster community and</w:t>
      </w:r>
      <w:r w:rsidR="00075C92">
        <w:rPr>
          <w:iCs/>
        </w:rPr>
        <w:t xml:space="preserve"> to</w:t>
      </w:r>
      <w:r>
        <w:rPr>
          <w:iCs/>
        </w:rPr>
        <w:t xml:space="preserve"> identify professional goals.</w:t>
      </w:r>
    </w:p>
    <w:p w14:paraId="47BB2BAA" w14:textId="42CE8BDF" w:rsidR="00075C92" w:rsidRPr="00075C92" w:rsidRDefault="00075C92" w:rsidP="00075C92">
      <w:pPr>
        <w:pStyle w:val="ListParagraph"/>
        <w:spacing w:before="120"/>
        <w:ind w:left="1440"/>
        <w:contextualSpacing w:val="0"/>
        <w:jc w:val="both"/>
        <w:rPr>
          <w:i/>
        </w:rPr>
      </w:pPr>
      <w:r>
        <w:rPr>
          <w:i/>
          <w:iCs/>
          <w:shd w:val="clear" w:color="auto" w:fill="DEEAF6" w:themeFill="accent1" w:themeFillTint="33"/>
        </w:rPr>
        <w:t>DEADLINE</w:t>
      </w:r>
      <w:r w:rsidRPr="00A92D62">
        <w:rPr>
          <w:i/>
          <w:iCs/>
          <w:shd w:val="clear" w:color="auto" w:fill="DEEAF6" w:themeFill="accent1" w:themeFillTint="33"/>
        </w:rPr>
        <w:t xml:space="preserve">: </w:t>
      </w:r>
      <w:r>
        <w:rPr>
          <w:i/>
          <w:iCs/>
          <w:shd w:val="clear" w:color="auto" w:fill="DEEAF6" w:themeFill="accent1" w:themeFillTint="33"/>
        </w:rPr>
        <w:t xml:space="preserve"> </w:t>
      </w:r>
      <w:r w:rsidR="00A36A63">
        <w:rPr>
          <w:b/>
          <w:bCs/>
          <w:i/>
          <w:iCs/>
          <w:shd w:val="clear" w:color="auto" w:fill="DEEAF6" w:themeFill="accent1" w:themeFillTint="33"/>
        </w:rPr>
        <w:t xml:space="preserve">Friday, </w:t>
      </w:r>
      <w:r w:rsidR="009D5089">
        <w:rPr>
          <w:b/>
          <w:bCs/>
          <w:i/>
          <w:iCs/>
          <w:shd w:val="clear" w:color="auto" w:fill="DEEAF6" w:themeFill="accent1" w:themeFillTint="33"/>
        </w:rPr>
        <w:t xml:space="preserve">January </w:t>
      </w:r>
      <w:r w:rsidR="00A36A63">
        <w:rPr>
          <w:b/>
          <w:bCs/>
          <w:i/>
          <w:iCs/>
          <w:shd w:val="clear" w:color="auto" w:fill="DEEAF6" w:themeFill="accent1" w:themeFillTint="33"/>
        </w:rPr>
        <w:t xml:space="preserve">16 </w:t>
      </w:r>
      <w:r w:rsidR="009D5089">
        <w:rPr>
          <w:b/>
          <w:bCs/>
          <w:i/>
          <w:iCs/>
          <w:shd w:val="clear" w:color="auto" w:fill="DEEAF6" w:themeFill="accent1" w:themeFillTint="33"/>
        </w:rPr>
        <w:t xml:space="preserve"> for ALL sections (until</w:t>
      </w:r>
      <w:r w:rsidRPr="00075C92">
        <w:rPr>
          <w:b/>
          <w:bCs/>
          <w:i/>
          <w:iCs/>
          <w:shd w:val="clear" w:color="auto" w:fill="DEEAF6" w:themeFill="accent1" w:themeFillTint="33"/>
        </w:rPr>
        <w:t xml:space="preserve"> 11:59 PM</w:t>
      </w:r>
      <w:r w:rsidR="009D5089">
        <w:rPr>
          <w:b/>
          <w:bCs/>
          <w:i/>
          <w:iCs/>
          <w:shd w:val="clear" w:color="auto" w:fill="DEEAF6" w:themeFill="accent1" w:themeFillTint="33"/>
        </w:rPr>
        <w:t>)</w:t>
      </w:r>
      <w:r>
        <w:rPr>
          <w:b/>
          <w:bCs/>
          <w:i/>
          <w:iCs/>
          <w:shd w:val="clear" w:color="auto" w:fill="DEEAF6" w:themeFill="accent1" w:themeFillTint="33"/>
        </w:rPr>
        <w:t xml:space="preserve"> </w:t>
      </w:r>
    </w:p>
    <w:p w14:paraId="58923A2E" w14:textId="77777777" w:rsidR="00075C92" w:rsidRPr="00075C92" w:rsidRDefault="00075C92" w:rsidP="00075C92">
      <w:pPr>
        <w:jc w:val="both"/>
        <w:rPr>
          <w:iCs/>
        </w:rPr>
      </w:pPr>
    </w:p>
    <w:p w14:paraId="3AEA0631" w14:textId="37571D63" w:rsidR="003A6243" w:rsidRDefault="003A6243" w:rsidP="003A6243">
      <w:pPr>
        <w:pStyle w:val="ListParagraph"/>
        <w:numPr>
          <w:ilvl w:val="0"/>
          <w:numId w:val="19"/>
        </w:numPr>
        <w:jc w:val="both"/>
        <w:rPr>
          <w:iCs/>
        </w:rPr>
      </w:pPr>
      <w:r>
        <w:rPr>
          <w:b/>
          <w:bCs/>
          <w:iCs/>
        </w:rPr>
        <w:t xml:space="preserve">CATME Team Maker Survey: </w:t>
      </w:r>
      <w:r>
        <w:rPr>
          <w:iCs/>
        </w:rPr>
        <w:t>CATME survey for team formation via algorithms based on instructor-specified criteria,</w:t>
      </w:r>
      <w:r w:rsidR="009D5089">
        <w:rPr>
          <w:iCs/>
        </w:rPr>
        <w:t xml:space="preserve"> mainly</w:t>
      </w:r>
      <w:r>
        <w:rPr>
          <w:iCs/>
        </w:rPr>
        <w:t xml:space="preserve"> time availability to work outside of the class. </w:t>
      </w:r>
      <w:r w:rsidR="0006387D">
        <w:rPr>
          <w:iCs/>
        </w:rPr>
        <w:t>The completion of this survey will require the creation of an account in</w:t>
      </w:r>
      <w:r w:rsidR="00075C92">
        <w:rPr>
          <w:iCs/>
        </w:rPr>
        <w:t xml:space="preserve"> </w:t>
      </w:r>
      <w:r w:rsidR="0006387D">
        <w:rPr>
          <w:iCs/>
        </w:rPr>
        <w:t xml:space="preserve">CATME </w:t>
      </w:r>
      <w:r w:rsidR="00075C92">
        <w:rPr>
          <w:iCs/>
        </w:rPr>
        <w:t>(</w:t>
      </w:r>
      <w:hyperlink r:id="rId29" w:history="1">
        <w:r w:rsidR="00075C92" w:rsidRPr="00B06C64">
          <w:rPr>
            <w:rStyle w:val="Hyperlink"/>
            <w:iCs/>
          </w:rPr>
          <w:t>www.catme.org</w:t>
        </w:r>
      </w:hyperlink>
      <w:r w:rsidR="00075C92">
        <w:rPr>
          <w:iCs/>
        </w:rPr>
        <w:t xml:space="preserve">) </w:t>
      </w:r>
      <w:r w:rsidR="0006387D">
        <w:rPr>
          <w:iCs/>
        </w:rPr>
        <w:t xml:space="preserve">Please check your spam folder in case you don’t receive the email in your inbox. </w:t>
      </w:r>
      <w:r w:rsidR="00C32CAA">
        <w:rPr>
          <w:iCs/>
        </w:rPr>
        <w:t xml:space="preserve">When </w:t>
      </w:r>
      <w:r w:rsidR="0006387D">
        <w:rPr>
          <w:iCs/>
        </w:rPr>
        <w:t xml:space="preserve">indicating time availability in the survey, the </w:t>
      </w:r>
      <w:r>
        <w:rPr>
          <w:iCs/>
        </w:rPr>
        <w:t xml:space="preserve">percentage of </w:t>
      </w:r>
      <w:r w:rsidR="0006387D">
        <w:rPr>
          <w:iCs/>
        </w:rPr>
        <w:t xml:space="preserve">daily </w:t>
      </w:r>
      <w:r w:rsidRPr="00C32CAA">
        <w:rPr>
          <w:b/>
          <w:bCs/>
          <w:iCs/>
        </w:rPr>
        <w:t xml:space="preserve">“busy time” </w:t>
      </w:r>
      <w:r w:rsidRPr="00C32CAA">
        <w:rPr>
          <w:b/>
          <w:bCs/>
          <w:iCs/>
          <w:u w:val="single"/>
        </w:rPr>
        <w:t>cannot surpass 60%</w:t>
      </w:r>
      <w:r w:rsidR="0006387D">
        <w:rPr>
          <w:iCs/>
        </w:rPr>
        <w:t xml:space="preserve"> as it’s considered unreasonable</w:t>
      </w:r>
      <w:r w:rsidR="00C32CAA">
        <w:rPr>
          <w:iCs/>
        </w:rPr>
        <w:t xml:space="preserve"> and leads to team conflict</w:t>
      </w:r>
      <w:r w:rsidR="0006387D">
        <w:rPr>
          <w:iCs/>
        </w:rPr>
        <w:t>.</w:t>
      </w:r>
      <w:r>
        <w:rPr>
          <w:iCs/>
        </w:rPr>
        <w:t xml:space="preserve"> Otherwise, you will be contacted by the course instructor to review </w:t>
      </w:r>
      <w:r w:rsidR="0006387D">
        <w:rPr>
          <w:iCs/>
        </w:rPr>
        <w:t xml:space="preserve">end </w:t>
      </w:r>
      <w:r w:rsidR="00075C92">
        <w:rPr>
          <w:iCs/>
        </w:rPr>
        <w:t>edit time availability</w:t>
      </w:r>
      <w:r>
        <w:rPr>
          <w:iCs/>
        </w:rPr>
        <w:t xml:space="preserve"> </w:t>
      </w:r>
      <w:r w:rsidR="0006387D">
        <w:rPr>
          <w:iCs/>
        </w:rPr>
        <w:t>in the</w:t>
      </w:r>
      <w:r w:rsidR="00075C92">
        <w:rPr>
          <w:iCs/>
        </w:rPr>
        <w:t xml:space="preserve"> </w:t>
      </w:r>
      <w:r>
        <w:rPr>
          <w:iCs/>
        </w:rPr>
        <w:t>survey.</w:t>
      </w:r>
    </w:p>
    <w:p w14:paraId="7F4E7C4C" w14:textId="77777777" w:rsidR="009D5089" w:rsidRDefault="009D5089" w:rsidP="009D5089">
      <w:pPr>
        <w:pStyle w:val="ListParagraph"/>
        <w:ind w:left="1127"/>
        <w:jc w:val="both"/>
        <w:rPr>
          <w:iCs/>
        </w:rPr>
      </w:pPr>
    </w:p>
    <w:p w14:paraId="4849F78B" w14:textId="3365C372" w:rsidR="0006387D" w:rsidRDefault="009D5089" w:rsidP="009D5089">
      <w:pPr>
        <w:ind w:left="720" w:firstLine="720"/>
        <w:jc w:val="both"/>
        <w:rPr>
          <w:i/>
        </w:rPr>
      </w:pPr>
      <w:r>
        <w:rPr>
          <w:i/>
          <w:iCs/>
          <w:shd w:val="clear" w:color="auto" w:fill="DEEAF6" w:themeFill="accent1" w:themeFillTint="33"/>
        </w:rPr>
        <w:t>DEADLINE</w:t>
      </w:r>
      <w:r w:rsidRPr="00A92D62">
        <w:rPr>
          <w:i/>
          <w:iCs/>
          <w:shd w:val="clear" w:color="auto" w:fill="DEEAF6" w:themeFill="accent1" w:themeFillTint="33"/>
        </w:rPr>
        <w:t xml:space="preserve">: </w:t>
      </w:r>
      <w:r>
        <w:rPr>
          <w:i/>
          <w:iCs/>
          <w:shd w:val="clear" w:color="auto" w:fill="DEEAF6" w:themeFill="accent1" w:themeFillTint="33"/>
        </w:rPr>
        <w:t xml:space="preserve"> </w:t>
      </w:r>
      <w:r>
        <w:rPr>
          <w:b/>
          <w:bCs/>
          <w:i/>
          <w:iCs/>
          <w:shd w:val="clear" w:color="auto" w:fill="DEEAF6" w:themeFill="accent1" w:themeFillTint="33"/>
        </w:rPr>
        <w:t xml:space="preserve">the </w:t>
      </w:r>
      <w:r w:rsidR="00A36A63">
        <w:rPr>
          <w:b/>
          <w:bCs/>
          <w:i/>
          <w:iCs/>
          <w:shd w:val="clear" w:color="auto" w:fill="DEEAF6" w:themeFill="accent1" w:themeFillTint="33"/>
        </w:rPr>
        <w:t xml:space="preserve">day of the Orientation &amp; Safety meeting for each section </w:t>
      </w:r>
      <w:r>
        <w:rPr>
          <w:b/>
          <w:bCs/>
          <w:i/>
          <w:iCs/>
          <w:shd w:val="clear" w:color="auto" w:fill="DEEAF6" w:themeFill="accent1" w:themeFillTint="33"/>
        </w:rPr>
        <w:t xml:space="preserve"> (until</w:t>
      </w:r>
      <w:r w:rsidRPr="00075C92">
        <w:rPr>
          <w:b/>
          <w:bCs/>
          <w:i/>
          <w:iCs/>
          <w:shd w:val="clear" w:color="auto" w:fill="DEEAF6" w:themeFill="accent1" w:themeFillTint="33"/>
        </w:rPr>
        <w:t xml:space="preserve"> 11:59 PM</w:t>
      </w:r>
      <w:r>
        <w:rPr>
          <w:b/>
          <w:bCs/>
          <w:i/>
          <w:iCs/>
          <w:shd w:val="clear" w:color="auto" w:fill="DEEAF6" w:themeFill="accent1" w:themeFillTint="33"/>
        </w:rPr>
        <w:t>)</w:t>
      </w:r>
    </w:p>
    <w:p w14:paraId="156C23D8" w14:textId="01037489" w:rsidR="003A6243" w:rsidRDefault="003A6243" w:rsidP="003A6243">
      <w:pPr>
        <w:pStyle w:val="ListParagraph"/>
        <w:spacing w:before="120"/>
        <w:ind w:left="1487"/>
        <w:jc w:val="both"/>
        <w:rPr>
          <w:i/>
        </w:rPr>
      </w:pPr>
    </w:p>
    <w:p w14:paraId="679BB990" w14:textId="77777777" w:rsidR="009D5089" w:rsidRDefault="009D5089" w:rsidP="003A6243">
      <w:pPr>
        <w:pStyle w:val="ListParagraph"/>
        <w:spacing w:before="120"/>
        <w:ind w:left="1487"/>
        <w:jc w:val="both"/>
        <w:rPr>
          <w:i/>
        </w:rPr>
      </w:pPr>
    </w:p>
    <w:p w14:paraId="70146389" w14:textId="77777777" w:rsidR="009D5089" w:rsidRDefault="009D5089" w:rsidP="003A6243">
      <w:pPr>
        <w:pStyle w:val="ListParagraph"/>
        <w:spacing w:before="120"/>
        <w:ind w:left="1487"/>
        <w:jc w:val="both"/>
        <w:rPr>
          <w:i/>
        </w:rPr>
      </w:pPr>
    </w:p>
    <w:p w14:paraId="6CF9D74F" w14:textId="3E142214" w:rsidR="009D5089" w:rsidRPr="0006387D" w:rsidRDefault="009D5089" w:rsidP="009D5089">
      <w:pPr>
        <w:pStyle w:val="ListParagraph"/>
        <w:numPr>
          <w:ilvl w:val="0"/>
          <w:numId w:val="10"/>
        </w:numPr>
        <w:spacing w:before="120"/>
        <w:contextualSpacing w:val="0"/>
        <w:jc w:val="both"/>
        <w:rPr>
          <w:b/>
          <w:iCs/>
        </w:rPr>
      </w:pPr>
      <w:r w:rsidRPr="0006387D">
        <w:rPr>
          <w:b/>
          <w:iCs/>
          <w:u w:val="single"/>
        </w:rPr>
        <w:lastRenderedPageBreak/>
        <w:t>ASSESSMENTS:</w:t>
      </w:r>
      <w:r w:rsidRPr="0006387D">
        <w:rPr>
          <w:b/>
          <w:i/>
        </w:rPr>
        <w:t xml:space="preserve">  </w:t>
      </w:r>
      <w:r w:rsidRPr="005220B6">
        <w:rPr>
          <w:b/>
          <w:i/>
        </w:rPr>
        <w:sym w:font="Wingdings" w:char="F0E0"/>
      </w:r>
      <w:r w:rsidRPr="0006387D">
        <w:rPr>
          <w:b/>
          <w:i/>
        </w:rPr>
        <w:t xml:space="preserve">  </w:t>
      </w:r>
      <w:r w:rsidRPr="0006387D">
        <w:rPr>
          <w:bCs/>
          <w:i/>
        </w:rPr>
        <w:t xml:space="preserve">Format: </w:t>
      </w:r>
      <w:r>
        <w:rPr>
          <w:bCs/>
          <w:i/>
        </w:rPr>
        <w:t xml:space="preserve">Individual </w:t>
      </w:r>
      <w:r w:rsidRPr="0006387D">
        <w:rPr>
          <w:bCs/>
          <w:i/>
        </w:rPr>
        <w:t xml:space="preserve">Canvas </w:t>
      </w:r>
      <w:r>
        <w:rPr>
          <w:bCs/>
          <w:i/>
        </w:rPr>
        <w:t>quizzes</w:t>
      </w:r>
      <w:r w:rsidRPr="0006387D">
        <w:rPr>
          <w:bCs/>
          <w:i/>
        </w:rPr>
        <w:t xml:space="preserve">. </w:t>
      </w:r>
      <w:r w:rsidRPr="0006387D">
        <w:rPr>
          <w:bCs/>
          <w:iCs/>
        </w:rPr>
        <w:t xml:space="preserve">Supporting materials will be available </w:t>
      </w:r>
      <w:r>
        <w:rPr>
          <w:bCs/>
          <w:iCs/>
        </w:rPr>
        <w:t>in</w:t>
      </w:r>
      <w:r w:rsidRPr="0006387D">
        <w:rPr>
          <w:bCs/>
          <w:iCs/>
        </w:rPr>
        <w:t xml:space="preserve"> Canvas as well as </w:t>
      </w:r>
      <w:r>
        <w:rPr>
          <w:bCs/>
          <w:iCs/>
        </w:rPr>
        <w:t xml:space="preserve">those </w:t>
      </w:r>
      <w:r w:rsidRPr="0006387D">
        <w:rPr>
          <w:bCs/>
          <w:iCs/>
        </w:rPr>
        <w:t xml:space="preserve">discussed sessions and workshops. </w:t>
      </w:r>
    </w:p>
    <w:p w14:paraId="47C5EFA7" w14:textId="77777777" w:rsidR="009D5089" w:rsidRDefault="009D5089" w:rsidP="009D5089">
      <w:pPr>
        <w:jc w:val="both"/>
        <w:rPr>
          <w:i/>
        </w:rPr>
      </w:pPr>
    </w:p>
    <w:p w14:paraId="0F87C08C" w14:textId="0BBEF376" w:rsidR="009D5089" w:rsidRPr="00A92D62" w:rsidRDefault="009D5089" w:rsidP="00035F77">
      <w:pPr>
        <w:pStyle w:val="ListParagraph"/>
        <w:numPr>
          <w:ilvl w:val="0"/>
          <w:numId w:val="35"/>
        </w:numPr>
        <w:spacing w:before="120"/>
        <w:contextualSpacing w:val="0"/>
        <w:jc w:val="both"/>
        <w:rPr>
          <w:shd w:val="clear" w:color="auto" w:fill="DEEAF6" w:themeFill="accent1" w:themeFillTint="33"/>
        </w:rPr>
      </w:pPr>
      <w:r>
        <w:rPr>
          <w:b/>
          <w:iCs/>
        </w:rPr>
        <w:t>Safety As</w:t>
      </w:r>
      <w:r w:rsidRPr="00A92D62">
        <w:rPr>
          <w:b/>
          <w:iCs/>
        </w:rPr>
        <w:t>sessment</w:t>
      </w:r>
      <w:r>
        <w:rPr>
          <w:bCs/>
          <w:iCs/>
        </w:rPr>
        <w:t>: Canvas “quiz” open for 24 hours to assess the understanding lab safety, including contents of</w:t>
      </w:r>
      <w:r w:rsidR="00035F77">
        <w:rPr>
          <w:bCs/>
          <w:iCs/>
        </w:rPr>
        <w:t xml:space="preserve"> safety training modules available via SCORM-Canvas, </w:t>
      </w:r>
      <w:r>
        <w:rPr>
          <w:bCs/>
          <w:iCs/>
        </w:rPr>
        <w:t xml:space="preserve">topics discussed Orientation &amp; Safety </w:t>
      </w:r>
      <w:r w:rsidR="00035F77">
        <w:rPr>
          <w:bCs/>
          <w:iCs/>
        </w:rPr>
        <w:t>(O&amp;S) session, and</w:t>
      </w:r>
      <w:r>
        <w:rPr>
          <w:bCs/>
          <w:iCs/>
        </w:rPr>
        <w:t xml:space="preserve"> initial lab tour.</w:t>
      </w:r>
      <w:r w:rsidR="00035F77">
        <w:rPr>
          <w:bCs/>
          <w:iCs/>
        </w:rPr>
        <w:t xml:space="preserve"> A maximum of five</w:t>
      </w:r>
      <w:r>
        <w:rPr>
          <w:bCs/>
          <w:iCs/>
        </w:rPr>
        <w:t xml:space="preserve"> attempts will be allowed until getting full credit.</w:t>
      </w:r>
      <w:r w:rsidR="00035F77">
        <w:rPr>
          <w:bCs/>
          <w:iCs/>
        </w:rPr>
        <w:t xml:space="preserve"> Failure to obtain full credit with five or less attempts will require a make up activity designed by the course instructor.</w:t>
      </w:r>
    </w:p>
    <w:p w14:paraId="65F27D65" w14:textId="77777777" w:rsidR="009D5089" w:rsidRPr="00A92D62" w:rsidRDefault="009D5089" w:rsidP="009D5089">
      <w:pPr>
        <w:pStyle w:val="ListParagraph"/>
        <w:spacing w:before="120"/>
        <w:ind w:left="1440"/>
        <w:contextualSpacing w:val="0"/>
        <w:jc w:val="both"/>
        <w:rPr>
          <w:shd w:val="clear" w:color="auto" w:fill="DEEAF6" w:themeFill="accent1" w:themeFillTint="33"/>
        </w:rPr>
      </w:pPr>
      <w:r>
        <w:rPr>
          <w:i/>
          <w:iCs/>
          <w:shd w:val="clear" w:color="auto" w:fill="DEEAF6" w:themeFill="accent1" w:themeFillTint="33"/>
        </w:rPr>
        <w:t>DEADLINE</w:t>
      </w:r>
      <w:r w:rsidRPr="00A92D62">
        <w:rPr>
          <w:i/>
          <w:iCs/>
          <w:shd w:val="clear" w:color="auto" w:fill="DEEAF6" w:themeFill="accent1" w:themeFillTint="33"/>
        </w:rPr>
        <w:t xml:space="preserve">: </w:t>
      </w:r>
      <w:r w:rsidRPr="00A92D62">
        <w:rPr>
          <w:b/>
          <w:bCs/>
          <w:i/>
          <w:iCs/>
          <w:shd w:val="clear" w:color="auto" w:fill="DEEAF6" w:themeFill="accent1" w:themeFillTint="33"/>
        </w:rPr>
        <w:t xml:space="preserve">one day after </w:t>
      </w:r>
      <w:r w:rsidRPr="0006387D">
        <w:rPr>
          <w:i/>
          <w:iCs/>
          <w:shd w:val="clear" w:color="auto" w:fill="DEEAF6" w:themeFill="accent1" w:themeFillTint="33"/>
        </w:rPr>
        <w:t>attending</w:t>
      </w:r>
      <w:r w:rsidRPr="00A92D62">
        <w:rPr>
          <w:i/>
          <w:iCs/>
          <w:shd w:val="clear" w:color="auto" w:fill="DEEAF6" w:themeFill="accent1" w:themeFillTint="33"/>
        </w:rPr>
        <w:t xml:space="preserve"> the O&amp;S Session (it varies depending on the section).</w:t>
      </w:r>
    </w:p>
    <w:p w14:paraId="22C170EC" w14:textId="77777777" w:rsidR="009D5089" w:rsidRDefault="009D5089" w:rsidP="009D5089">
      <w:pPr>
        <w:ind w:left="720" w:firstLine="720"/>
        <w:jc w:val="both"/>
        <w:rPr>
          <w:i/>
        </w:rPr>
      </w:pPr>
      <w:r>
        <w:rPr>
          <w:i/>
        </w:rPr>
        <w:t>Opens</w:t>
      </w:r>
      <w:r w:rsidRPr="00A92D62">
        <w:rPr>
          <w:i/>
        </w:rPr>
        <w:t xml:space="preserve">: 12:00 AM (e.g., midnight) </w:t>
      </w:r>
      <w:r>
        <w:rPr>
          <w:i/>
        </w:rPr>
        <w:t xml:space="preserve">/ </w:t>
      </w:r>
      <w:r w:rsidRPr="00A92D62">
        <w:rPr>
          <w:i/>
        </w:rPr>
        <w:t xml:space="preserve"> Closes: 11:59 PM (e.g., </w:t>
      </w:r>
      <w:r>
        <w:rPr>
          <w:i/>
        </w:rPr>
        <w:t>~ 24 hours later)</w:t>
      </w:r>
    </w:p>
    <w:p w14:paraId="7215D06B" w14:textId="77777777" w:rsidR="009D5089" w:rsidRPr="00075C92" w:rsidRDefault="009D5089" w:rsidP="009D5089">
      <w:pPr>
        <w:pStyle w:val="ListParagraph"/>
        <w:ind w:left="1127"/>
        <w:jc w:val="both"/>
        <w:rPr>
          <w:iCs/>
        </w:rPr>
      </w:pPr>
    </w:p>
    <w:p w14:paraId="0E9020B4" w14:textId="14A2639C" w:rsidR="009D5089" w:rsidRPr="00A92D62" w:rsidRDefault="009D5089" w:rsidP="00035F77">
      <w:pPr>
        <w:pStyle w:val="ListParagraph"/>
        <w:numPr>
          <w:ilvl w:val="0"/>
          <w:numId w:val="35"/>
        </w:numPr>
        <w:spacing w:before="120"/>
        <w:contextualSpacing w:val="0"/>
        <w:jc w:val="both"/>
        <w:rPr>
          <w:shd w:val="clear" w:color="auto" w:fill="DEEAF6" w:themeFill="accent1" w:themeFillTint="33"/>
        </w:rPr>
      </w:pPr>
      <w:r>
        <w:rPr>
          <w:b/>
          <w:iCs/>
        </w:rPr>
        <w:t>DDT Assessment</w:t>
      </w:r>
      <w:r>
        <w:rPr>
          <w:bCs/>
          <w:iCs/>
        </w:rPr>
        <w:t xml:space="preserve">: Canvas </w:t>
      </w:r>
      <w:r w:rsidR="00035F77">
        <w:rPr>
          <w:bCs/>
          <w:iCs/>
        </w:rPr>
        <w:t>quiz</w:t>
      </w:r>
      <w:r>
        <w:rPr>
          <w:bCs/>
          <w:iCs/>
        </w:rPr>
        <w:t xml:space="preserve"> </w:t>
      </w:r>
      <w:proofErr w:type="gramStart"/>
      <w:r>
        <w:rPr>
          <w:bCs/>
          <w:iCs/>
        </w:rPr>
        <w:t>open</w:t>
      </w:r>
      <w:proofErr w:type="gramEnd"/>
      <w:r>
        <w:rPr>
          <w:bCs/>
          <w:iCs/>
        </w:rPr>
        <w:t xml:space="preserve"> for 24 hours to assess the understanding of topics discussed in the workshop on </w:t>
      </w:r>
      <w:r w:rsidRPr="00A92D62">
        <w:rPr>
          <w:b/>
          <w:iCs/>
        </w:rPr>
        <w:t>D</w:t>
      </w:r>
      <w:r>
        <w:rPr>
          <w:bCs/>
          <w:iCs/>
        </w:rPr>
        <w:t xml:space="preserve">ata Analysis, </w:t>
      </w:r>
      <w:r>
        <w:rPr>
          <w:b/>
          <w:iCs/>
        </w:rPr>
        <w:t>D</w:t>
      </w:r>
      <w:r>
        <w:rPr>
          <w:bCs/>
          <w:iCs/>
        </w:rPr>
        <w:t xml:space="preserve">esign of Experiments, and </w:t>
      </w:r>
      <w:r>
        <w:rPr>
          <w:b/>
          <w:iCs/>
        </w:rPr>
        <w:t>T</w:t>
      </w:r>
      <w:r w:rsidRPr="00555C04">
        <w:rPr>
          <w:bCs/>
          <w:iCs/>
        </w:rPr>
        <w:t xml:space="preserve">echnical </w:t>
      </w:r>
      <w:r>
        <w:rPr>
          <w:bCs/>
          <w:iCs/>
        </w:rPr>
        <w:t xml:space="preserve">Writing (DDT). Questions will also deal with the contents of supporting materials and literature resources. </w:t>
      </w:r>
      <w:r w:rsidR="00035F77">
        <w:rPr>
          <w:bCs/>
          <w:iCs/>
        </w:rPr>
        <w:t>A maximum of five attempts</w:t>
      </w:r>
      <w:r>
        <w:rPr>
          <w:bCs/>
          <w:iCs/>
        </w:rPr>
        <w:t xml:space="preserve"> will be allowed until getting full credit.</w:t>
      </w:r>
      <w:r w:rsidR="00035F77">
        <w:rPr>
          <w:bCs/>
          <w:iCs/>
        </w:rPr>
        <w:t xml:space="preserve"> Failure to obtain full credit with five or less attempts will require a </w:t>
      </w:r>
      <w:proofErr w:type="spellStart"/>
      <w:r w:rsidR="00035F77">
        <w:rPr>
          <w:bCs/>
          <w:iCs/>
        </w:rPr>
        <w:t>make up</w:t>
      </w:r>
      <w:proofErr w:type="spellEnd"/>
      <w:r w:rsidR="00035F77">
        <w:rPr>
          <w:bCs/>
          <w:iCs/>
        </w:rPr>
        <w:t xml:space="preserve"> activity designed by the course instructor.</w:t>
      </w:r>
    </w:p>
    <w:p w14:paraId="4A4364D8" w14:textId="77777777" w:rsidR="009D5089" w:rsidRPr="003A6243" w:rsidRDefault="009D5089" w:rsidP="009D5089">
      <w:pPr>
        <w:pStyle w:val="ListParagraph"/>
        <w:spacing w:before="120"/>
        <w:ind w:left="1483"/>
        <w:contextualSpacing w:val="0"/>
        <w:jc w:val="both"/>
        <w:rPr>
          <w:shd w:val="clear" w:color="auto" w:fill="DEEAF6" w:themeFill="accent1" w:themeFillTint="33"/>
        </w:rPr>
      </w:pPr>
      <w:r w:rsidRPr="003A6243">
        <w:rPr>
          <w:i/>
          <w:iCs/>
          <w:shd w:val="clear" w:color="auto" w:fill="DEEAF6" w:themeFill="accent1" w:themeFillTint="33"/>
        </w:rPr>
        <w:t xml:space="preserve">DEADLINE: </w:t>
      </w:r>
      <w:r w:rsidRPr="003A6243">
        <w:rPr>
          <w:b/>
          <w:bCs/>
          <w:i/>
          <w:iCs/>
          <w:shd w:val="clear" w:color="auto" w:fill="DEEAF6" w:themeFill="accent1" w:themeFillTint="33"/>
        </w:rPr>
        <w:t xml:space="preserve">one day after </w:t>
      </w:r>
      <w:r w:rsidRPr="00035F77">
        <w:rPr>
          <w:i/>
          <w:iCs/>
          <w:shd w:val="clear" w:color="auto" w:fill="DEEAF6" w:themeFill="accent1" w:themeFillTint="33"/>
        </w:rPr>
        <w:t>attending</w:t>
      </w:r>
      <w:r w:rsidRPr="003A6243">
        <w:rPr>
          <w:i/>
          <w:iCs/>
          <w:shd w:val="clear" w:color="auto" w:fill="DEEAF6" w:themeFill="accent1" w:themeFillTint="33"/>
        </w:rPr>
        <w:t xml:space="preserve"> </w:t>
      </w:r>
      <w:r>
        <w:rPr>
          <w:i/>
          <w:iCs/>
          <w:shd w:val="clear" w:color="auto" w:fill="DEEAF6" w:themeFill="accent1" w:themeFillTint="33"/>
        </w:rPr>
        <w:t>workshop</w:t>
      </w:r>
      <w:r w:rsidRPr="003A6243">
        <w:rPr>
          <w:i/>
          <w:iCs/>
          <w:shd w:val="clear" w:color="auto" w:fill="DEEAF6" w:themeFill="accent1" w:themeFillTint="33"/>
        </w:rPr>
        <w:t xml:space="preserve"> (it varies depending on the section).</w:t>
      </w:r>
    </w:p>
    <w:p w14:paraId="168088F0" w14:textId="77777777" w:rsidR="009D5089" w:rsidRDefault="009D5089" w:rsidP="009D5089">
      <w:pPr>
        <w:pStyle w:val="ListParagraph"/>
        <w:spacing w:before="120"/>
        <w:ind w:left="1487"/>
        <w:jc w:val="both"/>
        <w:rPr>
          <w:i/>
        </w:rPr>
      </w:pPr>
      <w:r>
        <w:rPr>
          <w:i/>
        </w:rPr>
        <w:t>Opens</w:t>
      </w:r>
      <w:r w:rsidRPr="00A92D62">
        <w:rPr>
          <w:i/>
        </w:rPr>
        <w:t xml:space="preserve">: 12:00 AM (e.g., midnight) </w:t>
      </w:r>
      <w:r>
        <w:rPr>
          <w:i/>
        </w:rPr>
        <w:t xml:space="preserve">/ </w:t>
      </w:r>
      <w:r w:rsidRPr="00A92D62">
        <w:rPr>
          <w:i/>
        </w:rPr>
        <w:t xml:space="preserve"> Closes: 11:59 PM (e.g., </w:t>
      </w:r>
      <w:r>
        <w:rPr>
          <w:i/>
        </w:rPr>
        <w:t>~ 24 hours</w:t>
      </w:r>
      <w:r w:rsidRPr="00A92D62">
        <w:rPr>
          <w:i/>
        </w:rPr>
        <w:t xml:space="preserve"> later</w:t>
      </w:r>
      <w:r>
        <w:rPr>
          <w:i/>
        </w:rPr>
        <w:t>)</w:t>
      </w:r>
    </w:p>
    <w:p w14:paraId="5AEA638C" w14:textId="77777777" w:rsidR="009D5089" w:rsidRDefault="009D5089" w:rsidP="003A6243">
      <w:pPr>
        <w:pStyle w:val="ListParagraph"/>
        <w:spacing w:before="120"/>
        <w:ind w:left="1487"/>
        <w:jc w:val="both"/>
        <w:rPr>
          <w:i/>
        </w:rPr>
      </w:pPr>
    </w:p>
    <w:p w14:paraId="185F638F" w14:textId="26D5716E" w:rsidR="00DB7FD2" w:rsidRPr="00A823FD" w:rsidRDefault="00DB7FD2" w:rsidP="0048384B">
      <w:pPr>
        <w:pStyle w:val="ListParagraph"/>
        <w:numPr>
          <w:ilvl w:val="0"/>
          <w:numId w:val="10"/>
        </w:numPr>
        <w:spacing w:before="120"/>
        <w:contextualSpacing w:val="0"/>
        <w:jc w:val="both"/>
        <w:rPr>
          <w:b/>
          <w:i/>
          <w:u w:val="single"/>
        </w:rPr>
      </w:pPr>
      <w:r w:rsidRPr="00A36A63">
        <w:rPr>
          <w:b/>
          <w:bCs/>
          <w:u w:val="single"/>
        </w:rPr>
        <w:t>P</w:t>
      </w:r>
      <w:r w:rsidR="00405BBA" w:rsidRPr="00A36A63">
        <w:rPr>
          <w:b/>
          <w:bCs/>
          <w:u w:val="single"/>
        </w:rPr>
        <w:t>RE</w:t>
      </w:r>
      <w:r w:rsidRPr="00A36A63">
        <w:rPr>
          <w:b/>
          <w:bCs/>
          <w:u w:val="single"/>
        </w:rPr>
        <w:t>-L</w:t>
      </w:r>
      <w:r w:rsidR="00405BBA" w:rsidRPr="00A36A63">
        <w:rPr>
          <w:b/>
          <w:bCs/>
          <w:u w:val="single"/>
        </w:rPr>
        <w:t>AB</w:t>
      </w:r>
      <w:r w:rsidRPr="00A36A63">
        <w:rPr>
          <w:b/>
          <w:bCs/>
          <w:u w:val="single"/>
        </w:rPr>
        <w:t xml:space="preserve"> (PL):</w:t>
      </w:r>
      <w:r>
        <w:t xml:space="preserve">  </w:t>
      </w:r>
      <w:r w:rsidR="003E4828">
        <w:rPr>
          <w:i/>
        </w:rPr>
        <w:t>60</w:t>
      </w:r>
      <w:r>
        <w:rPr>
          <w:i/>
        </w:rPr>
        <w:t xml:space="preserve">% individual and </w:t>
      </w:r>
      <w:r w:rsidR="003E4828">
        <w:rPr>
          <w:i/>
        </w:rPr>
        <w:t>40</w:t>
      </w:r>
      <w:r>
        <w:rPr>
          <w:i/>
        </w:rPr>
        <w:t>% group</w:t>
      </w:r>
      <w:r w:rsidR="006A22B0">
        <w:rPr>
          <w:i/>
        </w:rPr>
        <w:t xml:space="preserve">; </w:t>
      </w:r>
      <w:r w:rsidR="006A22B0" w:rsidRPr="006A22B0">
        <w:rPr>
          <w:i/>
          <w:u w:val="single"/>
        </w:rPr>
        <w:t>see below for format and due dates</w:t>
      </w:r>
      <w:r w:rsidR="006A22B0">
        <w:rPr>
          <w:i/>
        </w:rPr>
        <w:t>.</w:t>
      </w:r>
    </w:p>
    <w:p w14:paraId="50E34D75" w14:textId="76BE9109" w:rsidR="005F74E2" w:rsidRDefault="00DB7FD2" w:rsidP="00414446">
      <w:pPr>
        <w:pStyle w:val="ListParagraph"/>
        <w:numPr>
          <w:ilvl w:val="1"/>
          <w:numId w:val="10"/>
        </w:numPr>
        <w:spacing w:before="120"/>
        <w:contextualSpacing w:val="0"/>
        <w:jc w:val="both"/>
      </w:pPr>
      <w:r>
        <w:rPr>
          <w:b/>
          <w:bCs/>
        </w:rPr>
        <w:t>Individual portion:</w:t>
      </w:r>
      <w:r w:rsidR="006A22B0">
        <w:rPr>
          <w:b/>
          <w:bCs/>
        </w:rPr>
        <w:t xml:space="preserve"> </w:t>
      </w:r>
      <w:r w:rsidR="006A22B0">
        <w:sym w:font="Wingdings" w:char="F0E0"/>
      </w:r>
      <w:r w:rsidR="006A22B0">
        <w:t xml:space="preserve"> </w:t>
      </w:r>
      <w:r w:rsidR="006A22B0" w:rsidRPr="002F1057">
        <w:rPr>
          <w:i/>
        </w:rPr>
        <w:t xml:space="preserve">Format: </w:t>
      </w:r>
      <w:r w:rsidR="006A22B0">
        <w:rPr>
          <w:i/>
        </w:rPr>
        <w:t xml:space="preserve">Typed  [PDF]; submitted </w:t>
      </w:r>
      <w:r w:rsidR="00A7682C">
        <w:rPr>
          <w:i/>
        </w:rPr>
        <w:t xml:space="preserve">individually </w:t>
      </w:r>
      <w:r w:rsidR="006A22B0">
        <w:rPr>
          <w:i/>
        </w:rPr>
        <w:t xml:space="preserve">via Canvas. </w:t>
      </w:r>
      <w:r w:rsidR="00C34E9F">
        <w:rPr>
          <w:iCs/>
        </w:rPr>
        <w:t>Homework in preparation</w:t>
      </w:r>
      <w:r w:rsidR="00A7682C">
        <w:rPr>
          <w:iCs/>
        </w:rPr>
        <w:t xml:space="preserve"> to start a new experimental module. Typical contents include </w:t>
      </w:r>
      <w:r>
        <w:t>questions</w:t>
      </w:r>
      <w:r w:rsidR="006A22B0">
        <w:t xml:space="preserve"> and </w:t>
      </w:r>
      <w:r w:rsidR="00A7682C">
        <w:t xml:space="preserve">short </w:t>
      </w:r>
      <w:r w:rsidR="006A22B0">
        <w:t>problems</w:t>
      </w:r>
      <w:r>
        <w:t xml:space="preserve"> dealing with </w:t>
      </w:r>
      <w:r w:rsidR="00414446">
        <w:t>theory</w:t>
      </w:r>
      <w:r>
        <w:t>,</w:t>
      </w:r>
      <w:r w:rsidR="003E4828">
        <w:t xml:space="preserve"> governing </w:t>
      </w:r>
      <w:r w:rsidR="006D5193">
        <w:t>equations</w:t>
      </w:r>
      <w:r w:rsidR="003E4828">
        <w:t>,</w:t>
      </w:r>
      <w:r w:rsidR="00580EA6">
        <w:t xml:space="preserve"> </w:t>
      </w:r>
      <w:r>
        <w:t>experimental procedures, and safety</w:t>
      </w:r>
      <w:r w:rsidR="00414446">
        <w:t>.</w:t>
      </w:r>
    </w:p>
    <w:p w14:paraId="1E7B265D" w14:textId="16A53A95" w:rsidR="00DB7FD2" w:rsidRDefault="005F74E2" w:rsidP="005F74E2">
      <w:pPr>
        <w:pStyle w:val="ListParagraph"/>
        <w:spacing w:before="120"/>
        <w:ind w:left="1440"/>
        <w:contextualSpacing w:val="0"/>
        <w:jc w:val="both"/>
        <w:rPr>
          <w:i/>
          <w:iCs/>
          <w:u w:val="double"/>
        </w:rPr>
      </w:pPr>
      <w:r w:rsidRPr="005F74E2">
        <w:rPr>
          <w:i/>
          <w:iCs/>
          <w:shd w:val="clear" w:color="auto" w:fill="DEEAF6" w:themeFill="accent1" w:themeFillTint="33"/>
        </w:rPr>
        <w:t>DEADLINE:</w:t>
      </w:r>
      <w:r>
        <w:rPr>
          <w:i/>
          <w:iCs/>
        </w:rPr>
        <w:t xml:space="preserve"> </w:t>
      </w:r>
      <w:r w:rsidRPr="005F74E2">
        <w:rPr>
          <w:b/>
          <w:bCs/>
          <w:shd w:val="clear" w:color="auto" w:fill="DEEAF6" w:themeFill="accent1" w:themeFillTint="33"/>
        </w:rPr>
        <w:t xml:space="preserve">the </w:t>
      </w:r>
      <w:r w:rsidR="006A22B0" w:rsidRPr="005F74E2">
        <w:rPr>
          <w:b/>
          <w:bCs/>
          <w:shd w:val="clear" w:color="auto" w:fill="DEEAF6" w:themeFill="accent1" w:themeFillTint="33"/>
        </w:rPr>
        <w:t>day before</w:t>
      </w:r>
      <w:r w:rsidR="006A22B0" w:rsidRPr="006A22B0">
        <w:rPr>
          <w:shd w:val="clear" w:color="auto" w:fill="DEEAF6" w:themeFill="accent1" w:themeFillTint="33"/>
        </w:rPr>
        <w:t xml:space="preserve"> </w:t>
      </w:r>
      <w:r>
        <w:rPr>
          <w:shd w:val="clear" w:color="auto" w:fill="DEEAF6" w:themeFill="accent1" w:themeFillTint="33"/>
        </w:rPr>
        <w:t>starting a</w:t>
      </w:r>
      <w:r w:rsidR="00A7682C">
        <w:rPr>
          <w:shd w:val="clear" w:color="auto" w:fill="DEEAF6" w:themeFill="accent1" w:themeFillTint="33"/>
        </w:rPr>
        <w:t xml:space="preserve"> new module</w:t>
      </w:r>
      <w:r w:rsidR="006A22B0" w:rsidRPr="006A22B0">
        <w:rPr>
          <w:shd w:val="clear" w:color="auto" w:fill="DEEAF6" w:themeFill="accent1" w:themeFillTint="33"/>
        </w:rPr>
        <w:t xml:space="preserve"> (until 11:59 PM)</w:t>
      </w:r>
      <w:r w:rsidR="006A22B0">
        <w:t>.</w:t>
      </w:r>
      <w:r>
        <w:t xml:space="preserve"> </w:t>
      </w:r>
    </w:p>
    <w:p w14:paraId="50CC0BB7" w14:textId="77777777" w:rsidR="00414446" w:rsidRPr="00414446" w:rsidRDefault="00414446" w:rsidP="005F74E2">
      <w:pPr>
        <w:pStyle w:val="ListParagraph"/>
        <w:spacing w:before="120"/>
        <w:ind w:left="1440"/>
        <w:contextualSpacing w:val="0"/>
        <w:jc w:val="both"/>
        <w:rPr>
          <w:i/>
          <w:iCs/>
          <w:sz w:val="10"/>
          <w:szCs w:val="10"/>
        </w:rPr>
      </w:pPr>
    </w:p>
    <w:p w14:paraId="757B8736" w14:textId="61748EAA" w:rsidR="00DB7FD2" w:rsidRDefault="00DB7FD2" w:rsidP="00414446">
      <w:pPr>
        <w:pStyle w:val="ListParagraph"/>
        <w:numPr>
          <w:ilvl w:val="0"/>
          <w:numId w:val="31"/>
        </w:numPr>
        <w:spacing w:before="120"/>
        <w:ind w:left="1530" w:hanging="450"/>
        <w:jc w:val="both"/>
      </w:pPr>
      <w:r w:rsidRPr="00414446">
        <w:rPr>
          <w:b/>
          <w:bCs/>
        </w:rPr>
        <w:t xml:space="preserve">Group portion: </w:t>
      </w:r>
      <w:r w:rsidR="006A22B0" w:rsidRPr="006A22B0">
        <w:sym w:font="Wingdings" w:char="F0E0"/>
      </w:r>
      <w:r w:rsidR="006A22B0" w:rsidRPr="00414446">
        <w:rPr>
          <w:b/>
          <w:bCs/>
        </w:rPr>
        <w:t xml:space="preserve"> </w:t>
      </w:r>
      <w:r w:rsidR="006A22B0" w:rsidRPr="00414446">
        <w:rPr>
          <w:i/>
        </w:rPr>
        <w:t>Format:</w:t>
      </w:r>
      <w:r w:rsidR="009F35B6" w:rsidRPr="00414446">
        <w:rPr>
          <w:i/>
        </w:rPr>
        <w:t xml:space="preserve"> </w:t>
      </w:r>
      <w:r w:rsidR="00405BBA" w:rsidRPr="00414446">
        <w:rPr>
          <w:i/>
        </w:rPr>
        <w:t>Typed</w:t>
      </w:r>
      <w:r w:rsidR="00B54802" w:rsidRPr="00414446">
        <w:rPr>
          <w:i/>
        </w:rPr>
        <w:t xml:space="preserve"> [PDF];</w:t>
      </w:r>
      <w:r w:rsidR="00C34E9F">
        <w:rPr>
          <w:i/>
        </w:rPr>
        <w:t xml:space="preserve"> submitted as a group </w:t>
      </w:r>
      <w:r w:rsidR="00A36A63">
        <w:rPr>
          <w:i/>
        </w:rPr>
        <w:t xml:space="preserve">assignment </w:t>
      </w:r>
      <w:r w:rsidR="00C34E9F">
        <w:rPr>
          <w:i/>
        </w:rPr>
        <w:t>via Canvas. H</w:t>
      </w:r>
      <w:r w:rsidR="00405BBA" w:rsidRPr="00414446">
        <w:rPr>
          <w:i/>
        </w:rPr>
        <w:t>andwritten</w:t>
      </w:r>
      <w:r w:rsidR="00B54802" w:rsidRPr="00414446">
        <w:rPr>
          <w:i/>
        </w:rPr>
        <w:t xml:space="preserve"> portions </w:t>
      </w:r>
      <w:r w:rsidR="00414446">
        <w:rPr>
          <w:i/>
        </w:rPr>
        <w:t xml:space="preserve">for selected sections </w:t>
      </w:r>
      <w:r w:rsidR="00B54802" w:rsidRPr="00414446">
        <w:rPr>
          <w:i/>
        </w:rPr>
        <w:t>(e.g., required calculations) are</w:t>
      </w:r>
      <w:r w:rsidR="00405BBA" w:rsidRPr="00414446">
        <w:rPr>
          <w:i/>
        </w:rPr>
        <w:t xml:space="preserve"> allowed </w:t>
      </w:r>
      <w:r w:rsidR="009F35B6" w:rsidRPr="00414446">
        <w:rPr>
          <w:i/>
        </w:rPr>
        <w:t xml:space="preserve">only if </w:t>
      </w:r>
      <w:r w:rsidR="00405BBA" w:rsidRPr="00414446">
        <w:rPr>
          <w:i/>
        </w:rPr>
        <w:t xml:space="preserve">reasonably </w:t>
      </w:r>
      <w:r w:rsidR="009F35B6" w:rsidRPr="00414446">
        <w:rPr>
          <w:i/>
        </w:rPr>
        <w:t>legible</w:t>
      </w:r>
      <w:r w:rsidR="00405BBA" w:rsidRPr="00414446">
        <w:rPr>
          <w:i/>
        </w:rPr>
        <w:t xml:space="preserve">. </w:t>
      </w:r>
      <w:r w:rsidR="00C34E9F">
        <w:rPr>
          <w:iCs/>
        </w:rPr>
        <w:t>Homework designed for each team to</w:t>
      </w:r>
      <w:r w:rsidR="00414446">
        <w:t xml:space="preserve"> sketch </w:t>
      </w:r>
      <w:r w:rsidR="00C34E9F">
        <w:t>a</w:t>
      </w:r>
      <w:r w:rsidR="00414446">
        <w:t xml:space="preserve"> pr</w:t>
      </w:r>
      <w:r>
        <w:t>oposed experimental design</w:t>
      </w:r>
      <w:r w:rsidR="00A36A63">
        <w:t xml:space="preserve"> and to</w:t>
      </w:r>
      <w:r>
        <w:t xml:space="preserve"> </w:t>
      </w:r>
      <w:r w:rsidR="00405BBA">
        <w:t xml:space="preserve">analyze the </w:t>
      </w:r>
      <w:r>
        <w:t xml:space="preserve">workflow of calculations, </w:t>
      </w:r>
      <w:r w:rsidR="009F35B6">
        <w:t xml:space="preserve">The </w:t>
      </w:r>
      <w:r w:rsidR="009F35B6" w:rsidRPr="00414446">
        <w:rPr>
          <w:i/>
          <w:iCs/>
        </w:rPr>
        <w:t>team planner</w:t>
      </w:r>
      <w:r w:rsidR="009F35B6">
        <w:t xml:space="preserve"> of the ongoing rotation</w:t>
      </w:r>
      <w:r w:rsidR="005F74E2">
        <w:t xml:space="preserve"> (see team roles) </w:t>
      </w:r>
      <w:r w:rsidR="00B54802">
        <w:t xml:space="preserve">must submit the file via </w:t>
      </w:r>
      <w:r w:rsidR="00C26C27">
        <w:t>Canvas and</w:t>
      </w:r>
      <w:r w:rsidR="00405BBA">
        <w:t xml:space="preserve"> b</w:t>
      </w:r>
      <w:r w:rsidR="009F35B6">
        <w:t>ring a printed copy</w:t>
      </w:r>
      <w:r w:rsidR="00C26C27">
        <w:t xml:space="preserve"> of the group PL</w:t>
      </w:r>
      <w:r w:rsidR="009F35B6">
        <w:t xml:space="preserve"> to the lab </w:t>
      </w:r>
      <w:r w:rsidR="005F74E2">
        <w:t xml:space="preserve">for discussion </w:t>
      </w:r>
      <w:r w:rsidR="00C26C27">
        <w:t xml:space="preserve">between the team and </w:t>
      </w:r>
      <w:r w:rsidR="009F35B6">
        <w:t>peer tutor</w:t>
      </w:r>
      <w:r w:rsidR="00C26C27">
        <w:t>s and/or</w:t>
      </w:r>
      <w:r w:rsidR="009F35B6">
        <w:t xml:space="preserve"> course instructor. </w:t>
      </w:r>
    </w:p>
    <w:p w14:paraId="571D3AEF" w14:textId="1638E4F2" w:rsidR="005F74E2" w:rsidRDefault="005F74E2" w:rsidP="005F74E2">
      <w:pPr>
        <w:pStyle w:val="ListParagraph"/>
        <w:spacing w:before="120"/>
        <w:ind w:left="1440"/>
        <w:contextualSpacing w:val="0"/>
        <w:jc w:val="both"/>
      </w:pPr>
      <w:r w:rsidRPr="005F74E2">
        <w:rPr>
          <w:i/>
          <w:iCs/>
          <w:shd w:val="clear" w:color="auto" w:fill="DEEAF6" w:themeFill="accent1" w:themeFillTint="33"/>
        </w:rPr>
        <w:t>DEADLINE:</w:t>
      </w:r>
      <w:r>
        <w:rPr>
          <w:i/>
          <w:iCs/>
        </w:rPr>
        <w:t xml:space="preserve"> </w:t>
      </w:r>
      <w:r w:rsidRPr="005F74E2">
        <w:rPr>
          <w:b/>
          <w:bCs/>
          <w:shd w:val="clear" w:color="auto" w:fill="DEEAF6" w:themeFill="accent1" w:themeFillTint="33"/>
        </w:rPr>
        <w:t xml:space="preserve">the day </w:t>
      </w:r>
      <w:r w:rsidR="00C26C27">
        <w:rPr>
          <w:shd w:val="clear" w:color="auto" w:fill="DEEAF6" w:themeFill="accent1" w:themeFillTint="33"/>
        </w:rPr>
        <w:t xml:space="preserve">a new rotation </w:t>
      </w:r>
      <w:r w:rsidR="00AE5319">
        <w:rPr>
          <w:shd w:val="clear" w:color="auto" w:fill="DEEAF6" w:themeFill="accent1" w:themeFillTint="33"/>
        </w:rPr>
        <w:t>start</w:t>
      </w:r>
      <w:r w:rsidR="00C26C27">
        <w:rPr>
          <w:shd w:val="clear" w:color="auto" w:fill="DEEAF6" w:themeFill="accent1" w:themeFillTint="33"/>
        </w:rPr>
        <w:t>s</w:t>
      </w:r>
      <w:r w:rsidRPr="006A22B0">
        <w:rPr>
          <w:shd w:val="clear" w:color="auto" w:fill="DEEAF6" w:themeFill="accent1" w:themeFillTint="33"/>
        </w:rPr>
        <w:t xml:space="preserve"> (</w:t>
      </w:r>
      <w:r w:rsidR="00B54802">
        <w:rPr>
          <w:shd w:val="clear" w:color="auto" w:fill="DEEAF6" w:themeFill="accent1" w:themeFillTint="33"/>
        </w:rPr>
        <w:t>until 7</w:t>
      </w:r>
      <w:r w:rsidRPr="006A22B0">
        <w:rPr>
          <w:shd w:val="clear" w:color="auto" w:fill="DEEAF6" w:themeFill="accent1" w:themeFillTint="33"/>
        </w:rPr>
        <w:t>:</w:t>
      </w:r>
      <w:r>
        <w:rPr>
          <w:shd w:val="clear" w:color="auto" w:fill="DEEAF6" w:themeFill="accent1" w:themeFillTint="33"/>
        </w:rPr>
        <w:t>30</w:t>
      </w:r>
      <w:r w:rsidRPr="006A22B0">
        <w:rPr>
          <w:shd w:val="clear" w:color="auto" w:fill="DEEAF6" w:themeFill="accent1" w:themeFillTint="33"/>
        </w:rPr>
        <w:t xml:space="preserve"> </w:t>
      </w:r>
      <w:r>
        <w:rPr>
          <w:shd w:val="clear" w:color="auto" w:fill="DEEAF6" w:themeFill="accent1" w:themeFillTint="33"/>
        </w:rPr>
        <w:t>AM</w:t>
      </w:r>
      <w:r w:rsidRPr="006A22B0">
        <w:rPr>
          <w:shd w:val="clear" w:color="auto" w:fill="DEEAF6" w:themeFill="accent1" w:themeFillTint="33"/>
        </w:rPr>
        <w:t>)</w:t>
      </w:r>
      <w:r>
        <w:t>. If th</w:t>
      </w:r>
      <w:r w:rsidR="00B54802">
        <w:t>e group</w:t>
      </w:r>
      <w:r w:rsidR="00185FC8">
        <w:t xml:space="preserve"> portion of the PL </w:t>
      </w:r>
      <w:r>
        <w:t xml:space="preserve">is incomplete </w:t>
      </w:r>
      <w:r w:rsidR="00B54802">
        <w:t>or not submitted via Canvas</w:t>
      </w:r>
      <w:r>
        <w:t>, the entire team will</w:t>
      </w:r>
      <w:r w:rsidR="00B54802">
        <w:t xml:space="preserve"> have zero</w:t>
      </w:r>
      <w:r w:rsidR="00680580">
        <w:t>-</w:t>
      </w:r>
      <w:r w:rsidR="00B54802">
        <w:t>credit</w:t>
      </w:r>
      <w:r w:rsidR="00185FC8">
        <w:t xml:space="preserve"> and </w:t>
      </w:r>
      <w:r w:rsidR="00B54802">
        <w:t xml:space="preserve">members </w:t>
      </w:r>
      <w:r w:rsidR="00185FC8">
        <w:t>will not be allowed to start experiments</w:t>
      </w:r>
      <w:r w:rsidR="00B54802">
        <w:t>.</w:t>
      </w:r>
    </w:p>
    <w:p w14:paraId="36F7D881" w14:textId="5DEA7D41" w:rsidR="00C34E9F" w:rsidRDefault="00A36A63" w:rsidP="005F74E2">
      <w:pPr>
        <w:pStyle w:val="ListParagraph"/>
        <w:spacing w:before="120"/>
        <w:ind w:left="1440"/>
        <w:contextualSpacing w:val="0"/>
        <w:jc w:val="both"/>
      </w:pPr>
      <w:r>
        <w:rPr>
          <w:noProof/>
        </w:rPr>
        <mc:AlternateContent>
          <mc:Choice Requires="wps">
            <w:drawing>
              <wp:anchor distT="0" distB="0" distL="114300" distR="114300" simplePos="0" relativeHeight="251659264" behindDoc="1" locked="0" layoutInCell="1" allowOverlap="1" wp14:anchorId="07D41D74" wp14:editId="1F10B9AA">
                <wp:simplePos x="0" y="0"/>
                <wp:positionH relativeFrom="column">
                  <wp:posOffset>636909</wp:posOffset>
                </wp:positionH>
                <wp:positionV relativeFrom="paragraph">
                  <wp:posOffset>217702</wp:posOffset>
                </wp:positionV>
                <wp:extent cx="6263375" cy="734692"/>
                <wp:effectExtent l="0" t="0" r="23495" b="27940"/>
                <wp:wrapNone/>
                <wp:docPr id="960725253" name="Rectangle 1"/>
                <wp:cNvGraphicFramePr/>
                <a:graphic xmlns:a="http://schemas.openxmlformats.org/drawingml/2006/main">
                  <a:graphicData uri="http://schemas.microsoft.com/office/word/2010/wordprocessingShape">
                    <wps:wsp>
                      <wps:cNvSpPr/>
                      <wps:spPr>
                        <a:xfrm>
                          <a:off x="0" y="0"/>
                          <a:ext cx="6263375" cy="734692"/>
                        </a:xfrm>
                        <a:prstGeom prst="rect">
                          <a:avLst/>
                        </a:prstGeom>
                        <a:solidFill>
                          <a:schemeClr val="accent1">
                            <a:alpha val="21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12921C" id="Rectangle 1" o:spid="_x0000_s1026" style="position:absolute;margin-left:50.15pt;margin-top:17.15pt;width:493.2pt;height:57.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" fillcolor="#5b9bd5 [3204]" strokecolor="#091723 [484]" strokeweight="1pt">
                <v:fill opacity="13878f"/>
              </v:rect>
            </w:pict>
          </mc:Fallback>
        </mc:AlternateContent>
      </w:r>
    </w:p>
    <w:p w14:paraId="7D12E5BC" w14:textId="12766B7F" w:rsidR="00C34E9F" w:rsidRPr="00A36A63" w:rsidRDefault="00C34E9F" w:rsidP="00A36A63">
      <w:pPr>
        <w:pStyle w:val="ListParagraph"/>
        <w:spacing w:before="120"/>
        <w:ind w:left="1440" w:right="270"/>
        <w:contextualSpacing w:val="0"/>
        <w:jc w:val="both"/>
        <w:rPr>
          <w:b/>
          <w:bCs/>
        </w:rPr>
      </w:pPr>
      <w:r w:rsidRPr="00A36A63">
        <w:rPr>
          <w:b/>
          <w:bCs/>
        </w:rPr>
        <w:t xml:space="preserve">You will not be allowed to be in the lab if </w:t>
      </w:r>
      <w:r w:rsidR="00893C7C">
        <w:rPr>
          <w:b/>
          <w:bCs/>
        </w:rPr>
        <w:t>the PL (individual or group)</w:t>
      </w:r>
      <w:r w:rsidRPr="00A36A63">
        <w:rPr>
          <w:b/>
          <w:bCs/>
        </w:rPr>
        <w:t xml:space="preserve"> was not submitted on time</w:t>
      </w:r>
      <w:r w:rsidR="00A36A63">
        <w:rPr>
          <w:b/>
          <w:bCs/>
        </w:rPr>
        <w:t xml:space="preserve"> </w:t>
      </w:r>
      <w:r w:rsidR="00893C7C">
        <w:rPr>
          <w:b/>
          <w:bCs/>
        </w:rPr>
        <w:t>thus becoming an</w:t>
      </w:r>
      <w:r w:rsidR="00A36A63">
        <w:rPr>
          <w:b/>
          <w:bCs/>
        </w:rPr>
        <w:t xml:space="preserve"> </w:t>
      </w:r>
      <w:r w:rsidR="00893C7C" w:rsidRPr="00893C7C">
        <w:rPr>
          <w:b/>
          <w:bCs/>
          <w:u w:val="single"/>
        </w:rPr>
        <w:t>u</w:t>
      </w:r>
      <w:r w:rsidR="00A36A63" w:rsidRPr="00893C7C">
        <w:rPr>
          <w:b/>
          <w:bCs/>
          <w:u w:val="single"/>
        </w:rPr>
        <w:t xml:space="preserve">nexcused </w:t>
      </w:r>
      <w:r w:rsidR="00893C7C" w:rsidRPr="00893C7C">
        <w:rPr>
          <w:b/>
          <w:bCs/>
          <w:u w:val="single"/>
        </w:rPr>
        <w:t>a</w:t>
      </w:r>
      <w:r w:rsidR="00A36A63" w:rsidRPr="00893C7C">
        <w:rPr>
          <w:b/>
          <w:bCs/>
          <w:u w:val="single"/>
        </w:rPr>
        <w:t>bsence</w:t>
      </w:r>
      <w:r w:rsidR="00A36A63">
        <w:rPr>
          <w:b/>
          <w:bCs/>
        </w:rPr>
        <w:t>.  Late submissions will be accepted only if they are consistent with the policy for Excused Absences</w:t>
      </w:r>
      <w:r w:rsidR="00893C7C">
        <w:rPr>
          <w:b/>
          <w:bCs/>
        </w:rPr>
        <w:t>.</w:t>
      </w:r>
    </w:p>
    <w:p w14:paraId="0416E319" w14:textId="77777777" w:rsidR="00C34E9F" w:rsidRDefault="00C34E9F" w:rsidP="005F74E2">
      <w:pPr>
        <w:pStyle w:val="ListParagraph"/>
        <w:spacing w:before="120"/>
        <w:ind w:left="1440"/>
        <w:contextualSpacing w:val="0"/>
        <w:jc w:val="both"/>
      </w:pPr>
    </w:p>
    <w:p w14:paraId="3484008F" w14:textId="7489CB76" w:rsidR="00185FC8" w:rsidRDefault="00DB7FD2" w:rsidP="005F74E2">
      <w:pPr>
        <w:pStyle w:val="ListParagraph"/>
        <w:spacing w:before="120"/>
        <w:ind w:left="990"/>
        <w:contextualSpacing w:val="0"/>
        <w:jc w:val="both"/>
      </w:pPr>
      <w:r>
        <w:t>Materials required for the preparation of PL</w:t>
      </w:r>
      <w:r w:rsidR="005F74E2">
        <w:t>s (</w:t>
      </w:r>
      <w:r w:rsidR="00C26C27">
        <w:t xml:space="preserve">both </w:t>
      </w:r>
      <w:r w:rsidR="005F74E2">
        <w:t>individual and group portions)</w:t>
      </w:r>
      <w:r>
        <w:t xml:space="preserve"> </w:t>
      </w:r>
      <w:r w:rsidR="00A36A63">
        <w:t xml:space="preserve">mainly </w:t>
      </w:r>
      <w:r w:rsidR="00680580">
        <w:t>involve</w:t>
      </w:r>
      <w:r>
        <w:t xml:space="preserve"> lab manual</w:t>
      </w:r>
      <w:r w:rsidR="00A36A63">
        <w:t>s. E</w:t>
      </w:r>
      <w:r w:rsidR="00680580">
        <w:t xml:space="preserve">xternal videos, </w:t>
      </w:r>
      <w:r w:rsidR="005F74E2">
        <w:t>notes from</w:t>
      </w:r>
      <w:r w:rsidR="00C26C27">
        <w:t xml:space="preserve"> former</w:t>
      </w:r>
      <w:r w:rsidR="005F74E2">
        <w:t xml:space="preserve"> lecture courses, </w:t>
      </w:r>
      <w:r w:rsidR="00A36A63">
        <w:t>textbooks, engineering journals, and</w:t>
      </w:r>
      <w:r w:rsidR="00C26C27">
        <w:t xml:space="preserve"> </w:t>
      </w:r>
      <w:r w:rsidR="005F74E2">
        <w:t>technical</w:t>
      </w:r>
      <w:r w:rsidR="00C26C27">
        <w:t xml:space="preserve"> </w:t>
      </w:r>
      <w:r w:rsidR="00680580">
        <w:t xml:space="preserve">articles </w:t>
      </w:r>
      <w:r w:rsidR="00A36A63">
        <w:t>might also be required.</w:t>
      </w:r>
    </w:p>
    <w:p w14:paraId="2C5463C1" w14:textId="77777777" w:rsidR="00C26C27" w:rsidRPr="00331C09" w:rsidRDefault="00C26C27" w:rsidP="005F74E2">
      <w:pPr>
        <w:pStyle w:val="ListParagraph"/>
        <w:spacing w:before="120"/>
        <w:ind w:left="990"/>
        <w:contextualSpacing w:val="0"/>
        <w:jc w:val="both"/>
        <w:rPr>
          <w:b/>
          <w:i/>
          <w:u w:val="single"/>
        </w:rPr>
      </w:pPr>
    </w:p>
    <w:p w14:paraId="4AEAA467" w14:textId="69FB9938" w:rsidR="00DB7FD2" w:rsidRPr="00AA1F39" w:rsidRDefault="00FD5B85" w:rsidP="0048384B">
      <w:pPr>
        <w:pStyle w:val="ListParagraph"/>
        <w:numPr>
          <w:ilvl w:val="0"/>
          <w:numId w:val="10"/>
        </w:numPr>
        <w:spacing w:before="120"/>
        <w:contextualSpacing w:val="0"/>
        <w:jc w:val="both"/>
        <w:rPr>
          <w:b/>
          <w:i/>
          <w:u w:val="single"/>
        </w:rPr>
      </w:pPr>
      <w:r>
        <w:rPr>
          <w:b/>
          <w:bCs/>
          <w:u w:val="single"/>
        </w:rPr>
        <w:t>PROGRESS ANALYSIS</w:t>
      </w:r>
      <w:r w:rsidR="00DB7FD2" w:rsidRPr="001C1E58">
        <w:rPr>
          <w:b/>
          <w:bCs/>
          <w:u w:val="single"/>
        </w:rPr>
        <w:t xml:space="preserve"> (P</w:t>
      </w:r>
      <w:r>
        <w:rPr>
          <w:b/>
          <w:bCs/>
          <w:u w:val="single"/>
        </w:rPr>
        <w:t>A</w:t>
      </w:r>
      <w:r w:rsidR="00DB7FD2" w:rsidRPr="001C1E58">
        <w:rPr>
          <w:b/>
          <w:bCs/>
          <w:u w:val="single"/>
        </w:rPr>
        <w:t>)</w:t>
      </w:r>
      <w:r w:rsidR="00DB7FD2" w:rsidRPr="001C1E58">
        <w:rPr>
          <w:b/>
          <w:bCs/>
        </w:rPr>
        <w:t>:</w:t>
      </w:r>
      <w:r w:rsidR="00DB7FD2">
        <w:t xml:space="preserve">   </w:t>
      </w:r>
      <w:r w:rsidR="00DB7FD2">
        <w:sym w:font="Wingdings" w:char="F0E0"/>
      </w:r>
      <w:r w:rsidR="00DB7FD2">
        <w:t xml:space="preserve"> </w:t>
      </w:r>
      <w:r w:rsidR="00DB7FD2" w:rsidRPr="00B74D84">
        <w:rPr>
          <w:i/>
          <w:iCs/>
        </w:rPr>
        <w:t>Format:</w:t>
      </w:r>
      <w:r w:rsidR="00DB7FD2">
        <w:rPr>
          <w:i/>
          <w:iCs/>
        </w:rPr>
        <w:t xml:space="preserve"> </w:t>
      </w:r>
      <w:r w:rsidR="00DB7FD2">
        <w:rPr>
          <w:i/>
        </w:rPr>
        <w:t xml:space="preserve">Excel spreadsheet; submitted </w:t>
      </w:r>
      <w:r w:rsidR="00A36A63">
        <w:rPr>
          <w:i/>
        </w:rPr>
        <w:t xml:space="preserve">as a group assignment </w:t>
      </w:r>
      <w:r w:rsidR="00DB7FD2">
        <w:rPr>
          <w:i/>
        </w:rPr>
        <w:t>via Canvas.</w:t>
      </w:r>
      <w:r w:rsidR="00DB7FD2">
        <w:t xml:space="preserve">  </w:t>
      </w:r>
    </w:p>
    <w:p w14:paraId="097F880D" w14:textId="31AA2394" w:rsidR="00AE5319" w:rsidRDefault="00DB7FD2" w:rsidP="00DB7FD2">
      <w:pPr>
        <w:pStyle w:val="ListParagraph"/>
        <w:spacing w:before="120"/>
        <w:ind w:left="767"/>
        <w:contextualSpacing w:val="0"/>
        <w:jc w:val="both"/>
      </w:pPr>
      <w:r>
        <w:t xml:space="preserve">Excel </w:t>
      </w:r>
      <w:r w:rsidR="00FD5B85">
        <w:t>spreadsheet</w:t>
      </w:r>
      <w:r>
        <w:t xml:space="preserve"> </w:t>
      </w:r>
      <w:r w:rsidR="00893C7C">
        <w:t>compiling lab measurements, calculations,</w:t>
      </w:r>
      <w:r>
        <w:t xml:space="preserve"> </w:t>
      </w:r>
      <w:r w:rsidR="00FD5B85">
        <w:t>data analy</w:t>
      </w:r>
      <w:r w:rsidR="00893C7C">
        <w:t>sis</w:t>
      </w:r>
      <w:r w:rsidR="00C26C27">
        <w:t xml:space="preserve">, </w:t>
      </w:r>
      <w:r w:rsidR="00FD5B85">
        <w:t>preliminary results</w:t>
      </w:r>
      <w:r>
        <w:t xml:space="preserve">, and </w:t>
      </w:r>
      <w:r w:rsidR="00C26C27">
        <w:t>bullet point interpretations</w:t>
      </w:r>
      <w:r w:rsidR="00AE5319">
        <w:t xml:space="preserve"> of</w:t>
      </w:r>
      <w:r>
        <w:t xml:space="preserve"> </w:t>
      </w:r>
      <w:r w:rsidR="00FD5B85">
        <w:t>data</w:t>
      </w:r>
      <w:r w:rsidR="00C26C27">
        <w:t xml:space="preserve"> and results</w:t>
      </w:r>
      <w:r w:rsidR="00AE5319">
        <w:t xml:space="preserve"> from</w:t>
      </w:r>
      <w:r w:rsidR="00FD5B85">
        <w:t xml:space="preserve"> W</w:t>
      </w:r>
      <w:r>
        <w:t>eek 1</w:t>
      </w:r>
      <w:r w:rsidR="00C26C27">
        <w:t>. PA</w:t>
      </w:r>
      <w:r w:rsidR="00893C7C">
        <w:t xml:space="preserve"> homework</w:t>
      </w:r>
      <w:r w:rsidR="00C26C27">
        <w:t xml:space="preserve"> also require</w:t>
      </w:r>
      <w:r w:rsidR="00893C7C">
        <w:t>s</w:t>
      </w:r>
      <w:r w:rsidR="00FD5B85">
        <w:t xml:space="preserve"> the experimental plan</w:t>
      </w:r>
      <w:r w:rsidR="008B7157">
        <w:t xml:space="preserve"> </w:t>
      </w:r>
      <w:r w:rsidR="008B7157">
        <w:lastRenderedPageBreak/>
        <w:t>and other prep work for</w:t>
      </w:r>
      <w:r w:rsidR="00FD5B85">
        <w:t xml:space="preserve"> Week 2. The </w:t>
      </w:r>
      <w:r w:rsidR="00FD5B85" w:rsidRPr="00FD5B85">
        <w:rPr>
          <w:i/>
          <w:iCs/>
        </w:rPr>
        <w:t>team</w:t>
      </w:r>
      <w:r w:rsidR="00FD5B85">
        <w:t xml:space="preserve"> </w:t>
      </w:r>
      <w:r w:rsidR="00FD5B85">
        <w:rPr>
          <w:i/>
          <w:iCs/>
        </w:rPr>
        <w:t xml:space="preserve">analyst </w:t>
      </w:r>
      <w:r w:rsidR="00FD5B85">
        <w:t xml:space="preserve">of the ongoing rotation (see team roles) will submit </w:t>
      </w:r>
      <w:r w:rsidR="00893C7C">
        <w:t>the team’s</w:t>
      </w:r>
      <w:r w:rsidR="00FD5B85">
        <w:t xml:space="preserve"> Excel file</w:t>
      </w:r>
      <w:r w:rsidR="00AE5319">
        <w:t xml:space="preserve">, and the </w:t>
      </w:r>
      <w:r w:rsidR="00AE5319">
        <w:rPr>
          <w:i/>
          <w:iCs/>
        </w:rPr>
        <w:t xml:space="preserve">team recorder </w:t>
      </w:r>
      <w:r w:rsidR="00AE5319">
        <w:t xml:space="preserve">will bring </w:t>
      </w:r>
      <w:r w:rsidR="00893C7C">
        <w:t>a USB flash drive with the PA file for</w:t>
      </w:r>
      <w:r w:rsidR="00AE5319">
        <w:t xml:space="preserve"> discussion </w:t>
      </w:r>
      <w:r w:rsidR="00893C7C">
        <w:t>in the lab during</w:t>
      </w:r>
      <w:r w:rsidR="00AE5319">
        <w:t xml:space="preserve"> Week 2.</w:t>
      </w:r>
    </w:p>
    <w:p w14:paraId="106F75F4" w14:textId="19D6E9C5" w:rsidR="00AE5319" w:rsidRDefault="00AE5319" w:rsidP="00AE5319">
      <w:pPr>
        <w:pStyle w:val="ListParagraph"/>
        <w:spacing w:before="120"/>
        <w:ind w:left="1440"/>
        <w:contextualSpacing w:val="0"/>
        <w:jc w:val="both"/>
      </w:pPr>
      <w:r w:rsidRPr="005F74E2">
        <w:rPr>
          <w:i/>
          <w:iCs/>
          <w:shd w:val="clear" w:color="auto" w:fill="DEEAF6" w:themeFill="accent1" w:themeFillTint="33"/>
        </w:rPr>
        <w:t>DEADLINE:</w:t>
      </w:r>
      <w:r>
        <w:rPr>
          <w:i/>
          <w:iCs/>
        </w:rPr>
        <w:t xml:space="preserve"> </w:t>
      </w:r>
      <w:r w:rsidRPr="005F74E2">
        <w:rPr>
          <w:b/>
          <w:bCs/>
          <w:shd w:val="clear" w:color="auto" w:fill="DEEAF6" w:themeFill="accent1" w:themeFillTint="33"/>
        </w:rPr>
        <w:t xml:space="preserve">the day </w:t>
      </w:r>
      <w:r>
        <w:rPr>
          <w:shd w:val="clear" w:color="auto" w:fill="DEEAF6" w:themeFill="accent1" w:themeFillTint="33"/>
        </w:rPr>
        <w:t>before Week 2 experiments start</w:t>
      </w:r>
      <w:r w:rsidRPr="006A22B0">
        <w:rPr>
          <w:shd w:val="clear" w:color="auto" w:fill="DEEAF6" w:themeFill="accent1" w:themeFillTint="33"/>
        </w:rPr>
        <w:t xml:space="preserve"> (</w:t>
      </w:r>
      <w:r>
        <w:rPr>
          <w:shd w:val="clear" w:color="auto" w:fill="DEEAF6" w:themeFill="accent1" w:themeFillTint="33"/>
        </w:rPr>
        <w:t>until 11:59 PM</w:t>
      </w:r>
      <w:r w:rsidRPr="006A22B0">
        <w:rPr>
          <w:shd w:val="clear" w:color="auto" w:fill="DEEAF6" w:themeFill="accent1" w:themeFillTint="33"/>
        </w:rPr>
        <w:t>)</w:t>
      </w:r>
      <w:r>
        <w:t xml:space="preserve">. </w:t>
      </w:r>
    </w:p>
    <w:p w14:paraId="5D187FF4" w14:textId="61C9ECAD" w:rsidR="000D610C" w:rsidRDefault="00DB7FD2" w:rsidP="00AE5319">
      <w:pPr>
        <w:spacing w:before="120"/>
        <w:ind w:left="810"/>
        <w:jc w:val="both"/>
      </w:pPr>
      <w:r>
        <w:t>Guidelines</w:t>
      </w:r>
      <w:r w:rsidR="00975430">
        <w:t>, key points,</w:t>
      </w:r>
      <w:r>
        <w:t xml:space="preserve"> and rubrics </w:t>
      </w:r>
      <w:r w:rsidR="00AE5319">
        <w:t>are</w:t>
      </w:r>
      <w:r>
        <w:t xml:space="preserve"> available in Canvas. P</w:t>
      </w:r>
      <w:r w:rsidR="00AE5319">
        <w:t>A</w:t>
      </w:r>
      <w:r>
        <w:t xml:space="preserve">s will be </w:t>
      </w:r>
      <w:r w:rsidR="008B7157">
        <w:t>‘</w:t>
      </w:r>
      <w:r w:rsidR="00AE5319">
        <w:t>presented</w:t>
      </w:r>
      <w:r w:rsidR="008B7157">
        <w:t>’</w:t>
      </w:r>
      <w:r w:rsidR="00AE5319">
        <w:t xml:space="preserve"> by ALL team members to</w:t>
      </w:r>
      <w:r>
        <w:t xml:space="preserve"> peer tutors and/or course instructor </w:t>
      </w:r>
      <w:r w:rsidR="00AE5319">
        <w:t>in Week 2</w:t>
      </w:r>
      <w:r w:rsidR="008B7157">
        <w:t>. In</w:t>
      </w:r>
      <w:r w:rsidR="00893C7C">
        <w:t>-</w:t>
      </w:r>
      <w:r w:rsidR="008B7157">
        <w:t xml:space="preserve">lab </w:t>
      </w:r>
      <w:r w:rsidR="00AE5319">
        <w:t xml:space="preserve">PA </w:t>
      </w:r>
      <w:r>
        <w:t>discussion</w:t>
      </w:r>
      <w:r w:rsidR="008B7157">
        <w:t>s</w:t>
      </w:r>
      <w:r>
        <w:t xml:space="preserve"> wil</w:t>
      </w:r>
      <w:r w:rsidR="008B7157">
        <w:t>l</w:t>
      </w:r>
      <w:r>
        <w:t xml:space="preserve"> </w:t>
      </w:r>
      <w:r w:rsidR="008B7157">
        <w:t>require the</w:t>
      </w:r>
      <w:r>
        <w:t xml:space="preserve"> Excel file submitted </w:t>
      </w:r>
      <w:r w:rsidR="008B7157">
        <w:t>via Canvas</w:t>
      </w:r>
      <w:r w:rsidR="000D610C">
        <w:t>. N</w:t>
      </w:r>
      <w:r>
        <w:t xml:space="preserve">o </w:t>
      </w:r>
      <w:r w:rsidR="000D610C">
        <w:t>edits allowed</w:t>
      </w:r>
      <w:r w:rsidR="008B7157">
        <w:t xml:space="preserve"> beyond that point.</w:t>
      </w:r>
    </w:p>
    <w:p w14:paraId="26B1E7D3" w14:textId="0812643B" w:rsidR="00DB7FD2" w:rsidRPr="00AE5319" w:rsidRDefault="00DB7FD2" w:rsidP="00AE5319">
      <w:pPr>
        <w:spacing w:before="120"/>
        <w:ind w:left="810"/>
        <w:jc w:val="both"/>
        <w:rPr>
          <w:shd w:val="clear" w:color="auto" w:fill="DEEAF6" w:themeFill="accent1" w:themeFillTint="33"/>
        </w:rPr>
      </w:pPr>
      <w:r w:rsidRPr="00AE5319">
        <w:rPr>
          <w:shd w:val="clear" w:color="auto" w:fill="FFFFFF" w:themeFill="background1"/>
        </w:rPr>
        <w:t xml:space="preserve">Late submissions </w:t>
      </w:r>
      <w:r w:rsidR="008B7157">
        <w:rPr>
          <w:shd w:val="clear" w:color="auto" w:fill="FFFFFF" w:themeFill="background1"/>
        </w:rPr>
        <w:t>are</w:t>
      </w:r>
      <w:r w:rsidR="000D610C">
        <w:rPr>
          <w:shd w:val="clear" w:color="auto" w:fill="FFFFFF" w:themeFill="background1"/>
        </w:rPr>
        <w:t xml:space="preserve"> no</w:t>
      </w:r>
      <w:r w:rsidR="008B7157">
        <w:rPr>
          <w:shd w:val="clear" w:color="auto" w:fill="FFFFFF" w:themeFill="background1"/>
        </w:rPr>
        <w:t>t</w:t>
      </w:r>
      <w:r w:rsidR="000D610C">
        <w:rPr>
          <w:shd w:val="clear" w:color="auto" w:fill="FFFFFF" w:themeFill="background1"/>
        </w:rPr>
        <w:t xml:space="preserve"> allowed</w:t>
      </w:r>
      <w:r w:rsidR="00893C7C">
        <w:rPr>
          <w:shd w:val="clear" w:color="auto" w:fill="FFFFFF" w:themeFill="background1"/>
        </w:rPr>
        <w:t xml:space="preserve"> unless they are consistent with the policy of Excused Absences</w:t>
      </w:r>
      <w:r w:rsidR="000D610C">
        <w:rPr>
          <w:shd w:val="clear" w:color="auto" w:fill="FFFFFF" w:themeFill="background1"/>
        </w:rPr>
        <w:t>.</w:t>
      </w:r>
    </w:p>
    <w:p w14:paraId="12174C6B" w14:textId="0A7248E6" w:rsidR="00DB7FD2" w:rsidRPr="00AA1F39" w:rsidRDefault="008B7157" w:rsidP="0048384B">
      <w:pPr>
        <w:pStyle w:val="ListParagraph"/>
        <w:numPr>
          <w:ilvl w:val="0"/>
          <w:numId w:val="10"/>
        </w:numPr>
        <w:spacing w:before="120"/>
        <w:contextualSpacing w:val="0"/>
        <w:jc w:val="both"/>
        <w:rPr>
          <w:b/>
          <w:i/>
        </w:rPr>
      </w:pPr>
      <w:r>
        <w:rPr>
          <w:b/>
          <w:bCs/>
          <w:u w:val="single"/>
        </w:rPr>
        <w:t xml:space="preserve">LAB </w:t>
      </w:r>
      <w:r w:rsidR="00EC7E81">
        <w:rPr>
          <w:b/>
          <w:bCs/>
          <w:u w:val="single"/>
        </w:rPr>
        <w:t>MEMO</w:t>
      </w:r>
      <w:r>
        <w:rPr>
          <w:b/>
          <w:bCs/>
          <w:u w:val="single"/>
        </w:rPr>
        <w:t xml:space="preserve"> (MEM)</w:t>
      </w:r>
      <w:r w:rsidR="00DB7FD2" w:rsidRPr="000E1A6D">
        <w:rPr>
          <w:b/>
          <w:bCs/>
        </w:rPr>
        <w:t>:</w:t>
      </w:r>
      <w:r w:rsidR="00DB7FD2" w:rsidRPr="00331C09">
        <w:rPr>
          <w:b/>
          <w:i/>
        </w:rPr>
        <w:t xml:space="preserve"> </w:t>
      </w:r>
      <w:r w:rsidR="00DB7FD2">
        <w:t xml:space="preserve">Format: </w:t>
      </w:r>
      <w:r w:rsidR="00DB7FD2" w:rsidRPr="00331C09">
        <w:rPr>
          <w:i/>
        </w:rPr>
        <w:t>Type</w:t>
      </w:r>
      <w:r w:rsidR="00DB7FD2">
        <w:rPr>
          <w:i/>
        </w:rPr>
        <w:t>d; [PDF and Word] and</w:t>
      </w:r>
      <w:r w:rsidR="00975430">
        <w:rPr>
          <w:i/>
        </w:rPr>
        <w:t xml:space="preserve"> an</w:t>
      </w:r>
      <w:r w:rsidR="00DB7FD2">
        <w:rPr>
          <w:i/>
        </w:rPr>
        <w:t xml:space="preserve"> </w:t>
      </w:r>
      <w:r w:rsidR="00DB7FD2" w:rsidRPr="00331C09">
        <w:rPr>
          <w:i/>
          <w:u w:val="single"/>
        </w:rPr>
        <w:t>update</w:t>
      </w:r>
      <w:r w:rsidR="00DB7FD2" w:rsidRPr="000E1A6D">
        <w:rPr>
          <w:i/>
          <w:u w:val="single"/>
        </w:rPr>
        <w:t>d</w:t>
      </w:r>
      <w:r w:rsidR="00DB7FD2" w:rsidRPr="000E1A6D">
        <w:rPr>
          <w:i/>
        </w:rPr>
        <w:t xml:space="preserve"> </w:t>
      </w:r>
      <w:r w:rsidR="00DB7FD2" w:rsidRPr="00331C09">
        <w:rPr>
          <w:i/>
        </w:rPr>
        <w:t>Excel spreadsheet; group assignment submitted via Canvas</w:t>
      </w:r>
      <w:r w:rsidR="00DB7FD2">
        <w:t xml:space="preserve">. </w:t>
      </w:r>
    </w:p>
    <w:p w14:paraId="727CA525" w14:textId="0918EE64" w:rsidR="00975430" w:rsidRDefault="00893C7C" w:rsidP="00DB7FD2">
      <w:pPr>
        <w:pStyle w:val="ListParagraph"/>
        <w:spacing w:before="120"/>
        <w:ind w:left="767"/>
        <w:contextualSpacing w:val="0"/>
        <w:jc w:val="both"/>
      </w:pPr>
      <w:r>
        <w:t xml:space="preserve">Technical </w:t>
      </w:r>
      <w:r w:rsidR="00DA1A2E">
        <w:t xml:space="preserve">memorandum (MEM) </w:t>
      </w:r>
      <w:r w:rsidR="00975430">
        <w:t xml:space="preserve">containing the analysis of </w:t>
      </w:r>
      <w:r>
        <w:t xml:space="preserve">data collected and analyzed in </w:t>
      </w:r>
      <w:r w:rsidR="00975430">
        <w:t>Weeks 1 and 2</w:t>
      </w:r>
      <w:r w:rsidR="00DB7FD2">
        <w:t xml:space="preserve">. </w:t>
      </w:r>
      <w:r w:rsidR="00DA1A2E">
        <w:t xml:space="preserve">MEMs will have a minimum and maximum of </w:t>
      </w:r>
      <w:r w:rsidR="00680580">
        <w:t>5</w:t>
      </w:r>
      <w:r w:rsidR="00DA1A2E">
        <w:t xml:space="preserve"> and </w:t>
      </w:r>
      <w:r w:rsidR="00680580">
        <w:t>7</w:t>
      </w:r>
      <w:r w:rsidR="00DA1A2E">
        <w:t xml:space="preserve"> pages, respectively (main body of the memo</w:t>
      </w:r>
      <w:r>
        <w:t xml:space="preserve">), and up to </w:t>
      </w:r>
      <w:r w:rsidR="00DA1A2E">
        <w:t>2 additional pages</w:t>
      </w:r>
      <w:r>
        <w:t xml:space="preserve"> </w:t>
      </w:r>
      <w:r w:rsidR="00DA1A2E">
        <w:t>for appendices</w:t>
      </w:r>
      <w:r w:rsidR="00680580">
        <w:t>.</w:t>
      </w:r>
      <w:r w:rsidR="00DB7FD2">
        <w:t xml:space="preserve"> </w:t>
      </w:r>
      <w:r w:rsidR="00975430">
        <w:t xml:space="preserve">The </w:t>
      </w:r>
      <w:r w:rsidR="00975430" w:rsidRPr="00FD5B85">
        <w:rPr>
          <w:i/>
          <w:iCs/>
        </w:rPr>
        <w:t>team</w:t>
      </w:r>
      <w:r w:rsidR="00975430">
        <w:t xml:space="preserve"> </w:t>
      </w:r>
      <w:r w:rsidR="00975430">
        <w:rPr>
          <w:i/>
          <w:iCs/>
        </w:rPr>
        <w:t xml:space="preserve">leader </w:t>
      </w:r>
      <w:r w:rsidR="00975430">
        <w:t xml:space="preserve">of the ongoing rotation (see team roles) will </w:t>
      </w:r>
      <w:r w:rsidR="00215DEE">
        <w:t xml:space="preserve">oversee the </w:t>
      </w:r>
      <w:r w:rsidR="00975430">
        <w:t>completion</w:t>
      </w:r>
      <w:r w:rsidR="00215DEE">
        <w:t xml:space="preserve"> of the </w:t>
      </w:r>
      <w:r w:rsidR="00215DEE">
        <w:rPr>
          <w:i/>
          <w:iCs/>
        </w:rPr>
        <w:t>Team Accountability</w:t>
      </w:r>
      <w:r w:rsidR="00215DEE">
        <w:t xml:space="preserve"> </w:t>
      </w:r>
      <w:r w:rsidR="00523519">
        <w:t>page and</w:t>
      </w:r>
      <w:r w:rsidR="00215DEE">
        <w:t xml:space="preserve"> will submit the required files via Canvas.</w:t>
      </w:r>
      <w:r w:rsidR="00975430">
        <w:t xml:space="preserve"> </w:t>
      </w:r>
    </w:p>
    <w:p w14:paraId="0E522054" w14:textId="2D303EA9" w:rsidR="00975430" w:rsidRDefault="00975430" w:rsidP="00975430">
      <w:pPr>
        <w:pStyle w:val="ListParagraph"/>
        <w:spacing w:before="120"/>
        <w:ind w:left="1440"/>
        <w:contextualSpacing w:val="0"/>
        <w:jc w:val="both"/>
      </w:pPr>
      <w:r w:rsidRPr="005F74E2">
        <w:rPr>
          <w:i/>
          <w:iCs/>
          <w:shd w:val="clear" w:color="auto" w:fill="DEEAF6" w:themeFill="accent1" w:themeFillTint="33"/>
        </w:rPr>
        <w:t>DEADLINE:</w:t>
      </w:r>
      <w:r>
        <w:rPr>
          <w:i/>
          <w:iCs/>
        </w:rPr>
        <w:t xml:space="preserve"> </w:t>
      </w:r>
      <w:r>
        <w:rPr>
          <w:b/>
          <w:bCs/>
          <w:shd w:val="clear" w:color="auto" w:fill="DEEAF6" w:themeFill="accent1" w:themeFillTint="33"/>
        </w:rPr>
        <w:t>one week</w:t>
      </w:r>
      <w:r w:rsidRPr="005F74E2">
        <w:rPr>
          <w:b/>
          <w:bCs/>
          <w:shd w:val="clear" w:color="auto" w:fill="DEEAF6" w:themeFill="accent1" w:themeFillTint="33"/>
        </w:rPr>
        <w:t xml:space="preserve"> </w:t>
      </w:r>
      <w:r>
        <w:rPr>
          <w:shd w:val="clear" w:color="auto" w:fill="DEEAF6" w:themeFill="accent1" w:themeFillTint="33"/>
        </w:rPr>
        <w:t xml:space="preserve">after finishing </w:t>
      </w:r>
      <w:r w:rsidR="00DA1A2E">
        <w:rPr>
          <w:shd w:val="clear" w:color="auto" w:fill="DEEAF6" w:themeFill="accent1" w:themeFillTint="33"/>
        </w:rPr>
        <w:t xml:space="preserve">all </w:t>
      </w:r>
      <w:r>
        <w:rPr>
          <w:shd w:val="clear" w:color="auto" w:fill="DEEAF6" w:themeFill="accent1" w:themeFillTint="33"/>
        </w:rPr>
        <w:t>experiments for the module</w:t>
      </w:r>
      <w:r w:rsidRPr="006A22B0">
        <w:rPr>
          <w:shd w:val="clear" w:color="auto" w:fill="DEEAF6" w:themeFill="accent1" w:themeFillTint="33"/>
        </w:rPr>
        <w:t xml:space="preserve"> (</w:t>
      </w:r>
      <w:r>
        <w:rPr>
          <w:shd w:val="clear" w:color="auto" w:fill="DEEAF6" w:themeFill="accent1" w:themeFillTint="33"/>
        </w:rPr>
        <w:t>until 11:59 PM</w:t>
      </w:r>
      <w:r w:rsidRPr="006A22B0">
        <w:rPr>
          <w:shd w:val="clear" w:color="auto" w:fill="DEEAF6" w:themeFill="accent1" w:themeFillTint="33"/>
        </w:rPr>
        <w:t>)</w:t>
      </w:r>
      <w:r>
        <w:t xml:space="preserve">. </w:t>
      </w:r>
      <w:r w:rsidR="00215DEE" w:rsidRPr="006A1E77">
        <w:rPr>
          <w:shd w:val="clear" w:color="auto" w:fill="FFFFFF" w:themeFill="background1"/>
        </w:rPr>
        <w:t xml:space="preserve">For example, if you are </w:t>
      </w:r>
      <w:r w:rsidR="00215DEE">
        <w:rPr>
          <w:shd w:val="clear" w:color="auto" w:fill="FFFFFF" w:themeFill="background1"/>
        </w:rPr>
        <w:t xml:space="preserve">in a </w:t>
      </w:r>
      <w:r w:rsidR="00893C7C">
        <w:rPr>
          <w:shd w:val="clear" w:color="auto" w:fill="FFFFFF" w:themeFill="background1"/>
        </w:rPr>
        <w:t>Monday</w:t>
      </w:r>
      <w:r w:rsidR="00680580">
        <w:rPr>
          <w:shd w:val="clear" w:color="auto" w:fill="FFFFFF" w:themeFill="background1"/>
        </w:rPr>
        <w:t xml:space="preserve"> team,</w:t>
      </w:r>
      <w:r w:rsidR="00215DEE">
        <w:rPr>
          <w:shd w:val="clear" w:color="auto" w:fill="FFFFFF" w:themeFill="background1"/>
        </w:rPr>
        <w:t xml:space="preserve"> you’ll have</w:t>
      </w:r>
      <w:r w:rsidR="00215DEE" w:rsidRPr="006A1E77">
        <w:rPr>
          <w:shd w:val="clear" w:color="auto" w:fill="FFFFFF" w:themeFill="background1"/>
        </w:rPr>
        <w:t xml:space="preserve"> until next </w:t>
      </w:r>
      <w:r w:rsidR="00893C7C">
        <w:rPr>
          <w:shd w:val="clear" w:color="auto" w:fill="FFFFFF" w:themeFill="background1"/>
        </w:rPr>
        <w:t>Monday</w:t>
      </w:r>
      <w:r w:rsidR="00215DEE" w:rsidRPr="006A1E77">
        <w:rPr>
          <w:shd w:val="clear" w:color="auto" w:fill="FFFFFF" w:themeFill="background1"/>
        </w:rPr>
        <w:t xml:space="preserve"> at 1</w:t>
      </w:r>
      <w:r w:rsidR="00215DEE">
        <w:rPr>
          <w:shd w:val="clear" w:color="auto" w:fill="FFFFFF" w:themeFill="background1"/>
        </w:rPr>
        <w:t>1</w:t>
      </w:r>
      <w:r w:rsidR="00215DEE" w:rsidRPr="006A1E77">
        <w:rPr>
          <w:shd w:val="clear" w:color="auto" w:fill="FFFFFF" w:themeFill="background1"/>
        </w:rPr>
        <w:t>:</w:t>
      </w:r>
      <w:r w:rsidR="00215DEE">
        <w:rPr>
          <w:shd w:val="clear" w:color="auto" w:fill="FFFFFF" w:themeFill="background1"/>
        </w:rPr>
        <w:t>59</w:t>
      </w:r>
      <w:r w:rsidR="00215DEE" w:rsidRPr="006A1E77">
        <w:rPr>
          <w:shd w:val="clear" w:color="auto" w:fill="FFFFFF" w:themeFill="background1"/>
        </w:rPr>
        <w:t xml:space="preserve"> PM to submit </w:t>
      </w:r>
      <w:r w:rsidR="00215DEE">
        <w:rPr>
          <w:shd w:val="clear" w:color="auto" w:fill="FFFFFF" w:themeFill="background1"/>
        </w:rPr>
        <w:t>your team’s</w:t>
      </w:r>
      <w:r w:rsidR="00215DEE" w:rsidRPr="006A1E77">
        <w:rPr>
          <w:shd w:val="clear" w:color="auto" w:fill="FFFFFF" w:themeFill="background1"/>
        </w:rPr>
        <w:t xml:space="preserve"> </w:t>
      </w:r>
      <w:r w:rsidR="00DA1A2E">
        <w:rPr>
          <w:shd w:val="clear" w:color="auto" w:fill="FFFFFF" w:themeFill="background1"/>
        </w:rPr>
        <w:t>MEM</w:t>
      </w:r>
      <w:r w:rsidR="00680580">
        <w:rPr>
          <w:shd w:val="clear" w:color="auto" w:fill="FFFFFF" w:themeFill="background1"/>
        </w:rPr>
        <w:t>.</w:t>
      </w:r>
    </w:p>
    <w:p w14:paraId="22DB5248" w14:textId="3C6FE134" w:rsidR="00DB7FD2" w:rsidRDefault="00DB7FD2" w:rsidP="00DB7FD2">
      <w:pPr>
        <w:pStyle w:val="ListParagraph"/>
        <w:spacing w:before="120"/>
        <w:ind w:left="767"/>
        <w:contextualSpacing w:val="0"/>
        <w:jc w:val="both"/>
        <w:rPr>
          <w:shd w:val="clear" w:color="auto" w:fill="FFFFFF" w:themeFill="background1"/>
        </w:rPr>
      </w:pPr>
      <w:r>
        <w:rPr>
          <w:shd w:val="clear" w:color="auto" w:fill="FFFFFF" w:themeFill="background1"/>
        </w:rPr>
        <w:t xml:space="preserve">Guidelines, key points, and evaluation rubrics are available on Canvas. </w:t>
      </w:r>
      <w:r w:rsidR="00215DEE">
        <w:rPr>
          <w:shd w:val="clear" w:color="auto" w:fill="FFFFFF" w:themeFill="background1"/>
        </w:rPr>
        <w:t>L</w:t>
      </w:r>
      <w:r>
        <w:rPr>
          <w:shd w:val="clear" w:color="auto" w:fill="FFFFFF" w:themeFill="background1"/>
        </w:rPr>
        <w:t xml:space="preserve">ate submissions will </w:t>
      </w:r>
      <w:r w:rsidR="00215DEE">
        <w:rPr>
          <w:shd w:val="clear" w:color="auto" w:fill="FFFFFF" w:themeFill="background1"/>
        </w:rPr>
        <w:t>not be accepted</w:t>
      </w:r>
      <w:r>
        <w:rPr>
          <w:shd w:val="clear" w:color="auto" w:fill="FFFFFF" w:themeFill="background1"/>
        </w:rPr>
        <w:t xml:space="preserve"> unless they are consistent with the Late MEM policy (see below).</w:t>
      </w:r>
    </w:p>
    <w:p w14:paraId="2BB32C6D" w14:textId="1AFE6D9A" w:rsidR="00DB7FD2" w:rsidRDefault="00893C7C" w:rsidP="00DB7FD2">
      <w:pPr>
        <w:pStyle w:val="ListParagraph"/>
        <w:spacing w:before="120"/>
        <w:ind w:left="767"/>
        <w:contextualSpacing w:val="0"/>
        <w:jc w:val="both"/>
        <w:rPr>
          <w:shd w:val="clear" w:color="auto" w:fill="FFFFFF" w:themeFill="background1"/>
        </w:rPr>
      </w:pPr>
      <w:r>
        <w:rPr>
          <w:noProof/>
        </w:rPr>
        <mc:AlternateContent>
          <mc:Choice Requires="wps">
            <w:drawing>
              <wp:anchor distT="0" distB="0" distL="114300" distR="114300" simplePos="0" relativeHeight="251661312" behindDoc="1" locked="0" layoutInCell="1" allowOverlap="1" wp14:anchorId="5D46616E" wp14:editId="360FE3E8">
                <wp:simplePos x="0" y="0"/>
                <wp:positionH relativeFrom="column">
                  <wp:posOffset>504749</wp:posOffset>
                </wp:positionH>
                <wp:positionV relativeFrom="paragraph">
                  <wp:posOffset>208508</wp:posOffset>
                </wp:positionV>
                <wp:extent cx="6360566" cy="1927555"/>
                <wp:effectExtent l="0" t="0" r="21590" b="15875"/>
                <wp:wrapNone/>
                <wp:docPr id="186059255" name="Rectangle 1"/>
                <wp:cNvGraphicFramePr/>
                <a:graphic xmlns:a="http://schemas.openxmlformats.org/drawingml/2006/main">
                  <a:graphicData uri="http://schemas.microsoft.com/office/word/2010/wordprocessingShape">
                    <wps:wsp>
                      <wps:cNvSpPr/>
                      <wps:spPr>
                        <a:xfrm>
                          <a:off x="0" y="0"/>
                          <a:ext cx="6360566" cy="1927555"/>
                        </a:xfrm>
                        <a:prstGeom prst="rect">
                          <a:avLst/>
                        </a:prstGeom>
                        <a:solidFill>
                          <a:schemeClr val="accent1">
                            <a:alpha val="21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7E6140" id="Rectangle 1" o:spid="_x0000_s1026" style="position:absolute;margin-left:39.75pt;margin-top:16.4pt;width:500.85pt;height:151.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" fillcolor="#5b9bd5 [3204]" strokecolor="#091723 [484]" strokeweight="1pt">
                <v:fill opacity="13878f"/>
              </v:rect>
            </w:pict>
          </mc:Fallback>
        </mc:AlternateContent>
      </w:r>
    </w:p>
    <w:p w14:paraId="13BC2CF0" w14:textId="19C23545" w:rsidR="00DB7FD2" w:rsidRDefault="00DB7FD2" w:rsidP="00DB7FD2">
      <w:pPr>
        <w:ind w:left="900" w:right="180"/>
        <w:jc w:val="both"/>
        <w:rPr>
          <w:iCs/>
        </w:rPr>
      </w:pPr>
      <w:r w:rsidRPr="00893C7C">
        <w:rPr>
          <w:b/>
          <w:bCs/>
          <w:iCs/>
        </w:rPr>
        <w:t>F</w:t>
      </w:r>
      <w:r w:rsidR="00893C7C">
        <w:rPr>
          <w:b/>
          <w:bCs/>
          <w:iCs/>
        </w:rPr>
        <w:t xml:space="preserve">REEBIES - </w:t>
      </w:r>
      <w:r w:rsidR="00215DEE">
        <w:rPr>
          <w:b/>
          <w:bCs/>
          <w:iCs/>
        </w:rPr>
        <w:t xml:space="preserve"> </w:t>
      </w:r>
      <w:r w:rsidRPr="00332B45">
        <w:rPr>
          <w:iCs/>
        </w:rPr>
        <w:t xml:space="preserve"> throughout the semester</w:t>
      </w:r>
      <w:r w:rsidR="00215DEE">
        <w:rPr>
          <w:iCs/>
        </w:rPr>
        <w:t xml:space="preserve"> </w:t>
      </w:r>
      <w:r w:rsidRPr="00332B45">
        <w:rPr>
          <w:iCs/>
        </w:rPr>
        <w:t xml:space="preserve">each </w:t>
      </w:r>
      <w:r w:rsidR="00215DEE">
        <w:rPr>
          <w:iCs/>
        </w:rPr>
        <w:t>team</w:t>
      </w:r>
      <w:r w:rsidRPr="00332B45">
        <w:rPr>
          <w:iCs/>
        </w:rPr>
        <w:t xml:space="preserve"> will have a maximum of two</w:t>
      </w:r>
      <w:r w:rsidR="00680580">
        <w:rPr>
          <w:iCs/>
        </w:rPr>
        <w:t xml:space="preserve"> </w:t>
      </w:r>
      <w:r w:rsidRPr="00332B45">
        <w:rPr>
          <w:iCs/>
        </w:rPr>
        <w:t xml:space="preserve">“one-day </w:t>
      </w:r>
      <w:r w:rsidR="00215DEE">
        <w:rPr>
          <w:iCs/>
        </w:rPr>
        <w:t>late submission</w:t>
      </w:r>
      <w:r w:rsidRPr="00332B45">
        <w:rPr>
          <w:iCs/>
        </w:rPr>
        <w:t xml:space="preserve">” </w:t>
      </w:r>
      <w:r w:rsidR="00893C7C">
        <w:rPr>
          <w:iCs/>
        </w:rPr>
        <w:t xml:space="preserve"> </w:t>
      </w:r>
      <w:r>
        <w:rPr>
          <w:iCs/>
        </w:rPr>
        <w:t>(</w:t>
      </w:r>
      <w:r w:rsidR="00893C7C">
        <w:rPr>
          <w:iCs/>
        </w:rPr>
        <w:t>f</w:t>
      </w:r>
      <w:r>
        <w:rPr>
          <w:iCs/>
        </w:rPr>
        <w:t xml:space="preserve">reebies) </w:t>
      </w:r>
      <w:r w:rsidR="00215DEE">
        <w:rPr>
          <w:iCs/>
        </w:rPr>
        <w:t>for</w:t>
      </w:r>
      <w:r w:rsidRPr="00332B45">
        <w:rPr>
          <w:iCs/>
        </w:rPr>
        <w:t xml:space="preserve"> ME</w:t>
      </w:r>
      <w:r w:rsidR="00680580">
        <w:rPr>
          <w:iCs/>
        </w:rPr>
        <w:t>Ms</w:t>
      </w:r>
      <w:r w:rsidRPr="00332B45">
        <w:rPr>
          <w:iCs/>
        </w:rPr>
        <w:t xml:space="preserve">. For example, if you are in a </w:t>
      </w:r>
      <w:r w:rsidR="00893C7C">
        <w:rPr>
          <w:iCs/>
        </w:rPr>
        <w:t>Monday</w:t>
      </w:r>
      <w:r w:rsidRPr="00332B45">
        <w:rPr>
          <w:iCs/>
        </w:rPr>
        <w:t xml:space="preserve"> group and</w:t>
      </w:r>
      <w:r>
        <w:rPr>
          <w:iCs/>
        </w:rPr>
        <w:t xml:space="preserve"> because of a busy week</w:t>
      </w:r>
      <w:r w:rsidRPr="00332B45">
        <w:rPr>
          <w:iCs/>
        </w:rPr>
        <w:t xml:space="preserve"> you</w:t>
      </w:r>
      <w:r w:rsidR="00893C7C">
        <w:rPr>
          <w:iCs/>
        </w:rPr>
        <w:t>’re unlikely</w:t>
      </w:r>
      <w:r w:rsidRPr="00332B45">
        <w:rPr>
          <w:iCs/>
        </w:rPr>
        <w:t xml:space="preserve"> to submit your MEM by 11:59 </w:t>
      </w:r>
      <w:r w:rsidR="00215DEE">
        <w:rPr>
          <w:iCs/>
        </w:rPr>
        <w:t>the</w:t>
      </w:r>
      <w:r w:rsidR="00680580">
        <w:rPr>
          <w:iCs/>
        </w:rPr>
        <w:t xml:space="preserve"> following</w:t>
      </w:r>
      <w:r w:rsidR="00893C7C">
        <w:rPr>
          <w:iCs/>
        </w:rPr>
        <w:t xml:space="preserve"> Monday</w:t>
      </w:r>
      <w:r w:rsidRPr="00332B45">
        <w:rPr>
          <w:iCs/>
        </w:rPr>
        <w:t xml:space="preserve">, you can still submit </w:t>
      </w:r>
      <w:r w:rsidR="00DA1A2E">
        <w:rPr>
          <w:iCs/>
        </w:rPr>
        <w:t xml:space="preserve">it </w:t>
      </w:r>
      <w:r w:rsidR="00215DEE">
        <w:rPr>
          <w:iCs/>
        </w:rPr>
        <w:t>the next day (</w:t>
      </w:r>
      <w:r w:rsidR="00893C7C">
        <w:rPr>
          <w:iCs/>
        </w:rPr>
        <w:t>Tuesday</w:t>
      </w:r>
      <w:r w:rsidR="00215DEE">
        <w:rPr>
          <w:iCs/>
        </w:rPr>
        <w:t>) at 11:59 PM</w:t>
      </w:r>
      <w:r w:rsidRPr="00332B45">
        <w:rPr>
          <w:iCs/>
        </w:rPr>
        <w:t xml:space="preserve"> without a grade penalty</w:t>
      </w:r>
      <w:r>
        <w:rPr>
          <w:iCs/>
        </w:rPr>
        <w:t xml:space="preserve">. Each </w:t>
      </w:r>
      <w:r w:rsidR="00893C7C">
        <w:rPr>
          <w:iCs/>
        </w:rPr>
        <w:t>team</w:t>
      </w:r>
      <w:r>
        <w:rPr>
          <w:iCs/>
        </w:rPr>
        <w:t xml:space="preserve"> is encouraged to use </w:t>
      </w:r>
      <w:r w:rsidR="00215DEE">
        <w:rPr>
          <w:iCs/>
        </w:rPr>
        <w:t>freebies</w:t>
      </w:r>
      <w:r>
        <w:rPr>
          <w:iCs/>
        </w:rPr>
        <w:t xml:space="preserve"> wisely. No additional late submissions will be accepted</w:t>
      </w:r>
      <w:r w:rsidR="00A34D3A">
        <w:rPr>
          <w:iCs/>
        </w:rPr>
        <w:t>.</w:t>
      </w:r>
      <w:r>
        <w:rPr>
          <w:iCs/>
        </w:rPr>
        <w:t xml:space="preserve"> Keep in mind the following:</w:t>
      </w:r>
    </w:p>
    <w:p w14:paraId="3514B6C6" w14:textId="7AB7360D" w:rsidR="00DB7FD2" w:rsidRDefault="00DB7FD2" w:rsidP="00215DEE">
      <w:pPr>
        <w:pStyle w:val="ListParagraph"/>
        <w:numPr>
          <w:ilvl w:val="0"/>
          <w:numId w:val="22"/>
        </w:numPr>
        <w:spacing w:before="120"/>
        <w:ind w:left="1627" w:right="187"/>
        <w:contextualSpacing w:val="0"/>
        <w:jc w:val="both"/>
        <w:rPr>
          <w:iCs/>
        </w:rPr>
      </w:pPr>
      <w:r>
        <w:rPr>
          <w:iCs/>
        </w:rPr>
        <w:t xml:space="preserve">When using freebies, </w:t>
      </w:r>
      <w:r w:rsidR="00215DEE">
        <w:rPr>
          <w:iCs/>
        </w:rPr>
        <w:t>a short</w:t>
      </w:r>
      <w:r>
        <w:rPr>
          <w:iCs/>
        </w:rPr>
        <w:t xml:space="preserve"> message</w:t>
      </w:r>
      <w:r w:rsidR="00215DEE">
        <w:rPr>
          <w:iCs/>
        </w:rPr>
        <w:t xml:space="preserve"> must be included in the </w:t>
      </w:r>
      <w:r w:rsidR="00A34D3A">
        <w:rPr>
          <w:iCs/>
        </w:rPr>
        <w:t>assignment</w:t>
      </w:r>
      <w:r w:rsidR="00215DEE">
        <w:rPr>
          <w:iCs/>
        </w:rPr>
        <w:t xml:space="preserve"> submission (Canvas’ assignment comments)</w:t>
      </w:r>
      <w:r>
        <w:rPr>
          <w:iCs/>
        </w:rPr>
        <w:t xml:space="preserve"> to</w:t>
      </w:r>
      <w:r w:rsidR="00A34D3A">
        <w:rPr>
          <w:iCs/>
        </w:rPr>
        <w:t xml:space="preserve"> briefly</w:t>
      </w:r>
      <w:r>
        <w:rPr>
          <w:iCs/>
        </w:rPr>
        <w:t xml:space="preserve"> inform the course instructor the reasons </w:t>
      </w:r>
      <w:r w:rsidR="00A34D3A">
        <w:rPr>
          <w:iCs/>
        </w:rPr>
        <w:t>behind the use of a freebie.</w:t>
      </w:r>
      <w:r>
        <w:rPr>
          <w:iCs/>
        </w:rPr>
        <w:t xml:space="preserve"> </w:t>
      </w:r>
    </w:p>
    <w:p w14:paraId="76B49D9F" w14:textId="1AA71C77" w:rsidR="00DB7FD2" w:rsidRDefault="00DB7FD2" w:rsidP="00215DEE">
      <w:pPr>
        <w:pStyle w:val="ListParagraph"/>
        <w:numPr>
          <w:ilvl w:val="0"/>
          <w:numId w:val="22"/>
        </w:numPr>
        <w:spacing w:before="120"/>
        <w:ind w:left="1627" w:right="187"/>
        <w:contextualSpacing w:val="0"/>
        <w:jc w:val="both"/>
        <w:rPr>
          <w:iCs/>
        </w:rPr>
      </w:pPr>
      <w:r>
        <w:rPr>
          <w:iCs/>
        </w:rPr>
        <w:t xml:space="preserve">Freebies are not cumulative. This means that you cannot accumulate </w:t>
      </w:r>
      <w:r w:rsidR="00A34D3A">
        <w:rPr>
          <w:iCs/>
        </w:rPr>
        <w:t>freebies</w:t>
      </w:r>
      <w:r>
        <w:rPr>
          <w:iCs/>
        </w:rPr>
        <w:t xml:space="preserve"> to have a “two-day extended </w:t>
      </w:r>
      <w:r w:rsidR="00215DEE">
        <w:rPr>
          <w:iCs/>
        </w:rPr>
        <w:t>deadline</w:t>
      </w:r>
      <w:r>
        <w:rPr>
          <w:iCs/>
        </w:rPr>
        <w:t>”</w:t>
      </w:r>
    </w:p>
    <w:p w14:paraId="31B18E80" w14:textId="77777777" w:rsidR="00893C7C" w:rsidRPr="00B56533" w:rsidRDefault="00893C7C" w:rsidP="00893C7C">
      <w:pPr>
        <w:pStyle w:val="ListParagraph"/>
        <w:spacing w:before="120"/>
        <w:ind w:left="1627" w:right="187"/>
        <w:contextualSpacing w:val="0"/>
        <w:jc w:val="both"/>
        <w:rPr>
          <w:iCs/>
        </w:rPr>
      </w:pPr>
    </w:p>
    <w:p w14:paraId="1CFEA885" w14:textId="1D788DFF" w:rsidR="00DB7FD2" w:rsidRPr="00531F1C" w:rsidRDefault="00893C7C" w:rsidP="0048384B">
      <w:pPr>
        <w:pStyle w:val="ListParagraph"/>
        <w:numPr>
          <w:ilvl w:val="0"/>
          <w:numId w:val="10"/>
        </w:numPr>
        <w:spacing w:before="120"/>
        <w:contextualSpacing w:val="0"/>
        <w:jc w:val="both"/>
        <w:rPr>
          <w:b/>
          <w:i/>
        </w:rPr>
      </w:pPr>
      <w:r>
        <w:rPr>
          <w:b/>
          <w:bCs/>
          <w:i/>
          <w:iCs/>
          <w:u w:val="single"/>
        </w:rPr>
        <w:t xml:space="preserve">LAUNCH </w:t>
      </w:r>
      <w:r w:rsidR="00680580">
        <w:rPr>
          <w:b/>
          <w:bCs/>
          <w:u w:val="single"/>
        </w:rPr>
        <w:t xml:space="preserve">POSTER </w:t>
      </w:r>
      <w:r>
        <w:rPr>
          <w:b/>
          <w:bCs/>
          <w:u w:val="single"/>
        </w:rPr>
        <w:t>PROJECT</w:t>
      </w:r>
      <w:r w:rsidR="00DB7FD2" w:rsidRPr="000E1A6D">
        <w:rPr>
          <w:b/>
          <w:bCs/>
        </w:rPr>
        <w:t>:</w:t>
      </w:r>
      <w:r w:rsidR="00DB7FD2" w:rsidRPr="00331C09">
        <w:rPr>
          <w:b/>
          <w:i/>
        </w:rPr>
        <w:t xml:space="preserve"> </w:t>
      </w:r>
      <w:r w:rsidR="00DB7FD2">
        <w:rPr>
          <w:b/>
          <w:i/>
        </w:rPr>
        <w:t xml:space="preserve"> </w:t>
      </w:r>
      <w:r w:rsidR="00DB7FD2" w:rsidRPr="00AA1F39">
        <w:rPr>
          <w:b/>
          <w:i/>
        </w:rPr>
        <w:sym w:font="Wingdings" w:char="F0E0"/>
      </w:r>
      <w:r w:rsidR="00DB7FD2">
        <w:rPr>
          <w:b/>
          <w:i/>
        </w:rPr>
        <w:t xml:space="preserve">  </w:t>
      </w:r>
      <w:r w:rsidR="00DB7FD2">
        <w:t>Format:</w:t>
      </w:r>
      <w:r w:rsidR="00DB7FD2">
        <w:rPr>
          <w:i/>
          <w:iCs/>
        </w:rPr>
        <w:t xml:space="preserve"> </w:t>
      </w:r>
      <w:r>
        <w:rPr>
          <w:i/>
          <w:iCs/>
        </w:rPr>
        <w:t>various</w:t>
      </w:r>
      <w:r w:rsidR="00891784">
        <w:rPr>
          <w:i/>
          <w:iCs/>
        </w:rPr>
        <w:t xml:space="preserve"> formats depending on the project phase</w:t>
      </w:r>
      <w:r>
        <w:rPr>
          <w:i/>
          <w:iCs/>
        </w:rPr>
        <w:t xml:space="preserve">; </w:t>
      </w:r>
      <w:r w:rsidR="00523519">
        <w:rPr>
          <w:i/>
          <w:iCs/>
        </w:rPr>
        <w:t>group assignment.</w:t>
      </w:r>
    </w:p>
    <w:p w14:paraId="636AA86E" w14:textId="5D60CD9F" w:rsidR="00891784" w:rsidRDefault="00891784" w:rsidP="00DB7FD2">
      <w:pPr>
        <w:pStyle w:val="ListParagraph"/>
        <w:spacing w:before="120"/>
        <w:ind w:left="767"/>
        <w:contextualSpacing w:val="0"/>
        <w:jc w:val="both"/>
      </w:pPr>
      <w:r w:rsidRPr="00891784">
        <w:rPr>
          <w:i/>
          <w:iCs/>
        </w:rPr>
        <w:t>LAUNCH</w:t>
      </w:r>
      <w:r>
        <w:rPr>
          <w:b/>
          <w:bCs/>
        </w:rPr>
        <w:t xml:space="preserve"> </w:t>
      </w:r>
      <w:r w:rsidRPr="00891784">
        <w:t>(Lab-Anchored, Application-Driven Unit Ops Capstone</w:t>
      </w:r>
      <w:r>
        <w:t xml:space="preserve"> Hub</w:t>
      </w:r>
      <w:r w:rsidRPr="00891784">
        <w:t xml:space="preserve">) is a multi-phase, team-based </w:t>
      </w:r>
      <w:r>
        <w:t xml:space="preserve">project </w:t>
      </w:r>
      <w:r w:rsidRPr="00891784">
        <w:t xml:space="preserve"> that culminates in an in-person poster session near the end of the semester. Through this project, student teams will select an application track and define a real-world engineering decision to address, then plan how their prior unit operations experiments will be used as supporting evidence. Later in the semester, teams will complete a short</w:t>
      </w:r>
      <w:r>
        <w:t>, experimental</w:t>
      </w:r>
      <w:r w:rsidRPr="00891784">
        <w:t xml:space="preserve"> “micro-rotation” on an assigned unit to gather one targeted dataset that strengthens their recommendation, and they will synthesize results from across the course into a professional research-style poster. The final poster session will emphasize clear communication, evidence-based reasoning, and practical recommendations connected to real engineering contexts.</w:t>
      </w:r>
    </w:p>
    <w:p w14:paraId="3EE21A8C" w14:textId="05743F95" w:rsidR="00891784" w:rsidRDefault="00891784" w:rsidP="00DB7FD2">
      <w:pPr>
        <w:pStyle w:val="ListParagraph"/>
        <w:spacing w:before="120"/>
        <w:ind w:left="767"/>
        <w:contextualSpacing w:val="0"/>
        <w:jc w:val="both"/>
        <w:rPr>
          <w:i/>
          <w:iCs/>
          <w:shd w:val="clear" w:color="auto" w:fill="DEEAF6" w:themeFill="accent1" w:themeFillTint="33"/>
        </w:rPr>
      </w:pPr>
      <w:r w:rsidRPr="005F74E2">
        <w:rPr>
          <w:i/>
          <w:iCs/>
          <w:shd w:val="clear" w:color="auto" w:fill="DEEAF6" w:themeFill="accent1" w:themeFillTint="33"/>
        </w:rPr>
        <w:t>DEADLINE</w:t>
      </w:r>
      <w:r>
        <w:rPr>
          <w:i/>
          <w:iCs/>
          <w:shd w:val="clear" w:color="auto" w:fill="DEEAF6" w:themeFill="accent1" w:themeFillTint="33"/>
        </w:rPr>
        <w:t>S:</w:t>
      </w:r>
    </w:p>
    <w:p w14:paraId="5624B37A" w14:textId="77777777" w:rsidR="00891784" w:rsidRDefault="00891784" w:rsidP="00DB7FD2">
      <w:pPr>
        <w:pStyle w:val="ListParagraph"/>
        <w:spacing w:before="120"/>
        <w:ind w:left="767"/>
        <w:contextualSpacing w:val="0"/>
        <w:jc w:val="both"/>
      </w:pPr>
    </w:p>
    <w:p w14:paraId="6CA0BA14" w14:textId="5E42CF9B" w:rsidR="00891784" w:rsidRPr="00891784" w:rsidRDefault="00891784" w:rsidP="00891784">
      <w:pPr>
        <w:pStyle w:val="ListParagraph"/>
        <w:numPr>
          <w:ilvl w:val="1"/>
          <w:numId w:val="36"/>
        </w:numPr>
        <w:spacing w:before="120"/>
        <w:jc w:val="both"/>
      </w:pPr>
      <w:r w:rsidRPr="00891784">
        <w:t xml:space="preserve">Phase 1 </w:t>
      </w:r>
      <w:r>
        <w:t xml:space="preserve">- </w:t>
      </w:r>
      <w:r w:rsidRPr="00891784">
        <w:t>Track Blueprint</w:t>
      </w:r>
      <w:r>
        <w:t xml:space="preserve">: </w:t>
      </w:r>
      <w:r w:rsidRPr="00891784">
        <w:t xml:space="preserve"> end of Week 9</w:t>
      </w:r>
    </w:p>
    <w:p w14:paraId="6D0F7598" w14:textId="64CABD29" w:rsidR="00891784" w:rsidRPr="00891784" w:rsidRDefault="00891784" w:rsidP="00891784">
      <w:pPr>
        <w:pStyle w:val="ListParagraph"/>
        <w:numPr>
          <w:ilvl w:val="1"/>
          <w:numId w:val="36"/>
        </w:numPr>
        <w:spacing w:before="120"/>
        <w:jc w:val="both"/>
      </w:pPr>
      <w:r w:rsidRPr="00891784">
        <w:t xml:space="preserve">Phase 2 </w:t>
      </w:r>
      <w:r>
        <w:t xml:space="preserve">- </w:t>
      </w:r>
      <w:r w:rsidRPr="00891784">
        <w:t>Micro-rotation evidence + poster draft integration</w:t>
      </w:r>
      <w:r>
        <w:t xml:space="preserve">: </w:t>
      </w:r>
      <w:r w:rsidRPr="00891784">
        <w:t>Week</w:t>
      </w:r>
      <w:r w:rsidR="0012434B">
        <w:t>s 13 and</w:t>
      </w:r>
      <w:r w:rsidRPr="00891784">
        <w:t xml:space="preserve"> 14</w:t>
      </w:r>
    </w:p>
    <w:p w14:paraId="051F2A74" w14:textId="48E7ED78" w:rsidR="00891784" w:rsidRPr="00891784" w:rsidRDefault="00891784" w:rsidP="00891784">
      <w:pPr>
        <w:pStyle w:val="ListParagraph"/>
        <w:numPr>
          <w:ilvl w:val="1"/>
          <w:numId w:val="36"/>
        </w:numPr>
        <w:spacing w:before="120"/>
        <w:jc w:val="both"/>
      </w:pPr>
      <w:r w:rsidRPr="00891784">
        <w:t xml:space="preserve">Phase 3 </w:t>
      </w:r>
      <w:r>
        <w:t xml:space="preserve">- </w:t>
      </w:r>
      <w:r w:rsidRPr="00891784">
        <w:t>Poster Session + final poster submission</w:t>
      </w:r>
      <w:r>
        <w:t>:</w:t>
      </w:r>
      <w:r w:rsidRPr="00891784">
        <w:t xml:space="preserve"> Week 15</w:t>
      </w:r>
    </w:p>
    <w:p w14:paraId="77EEC856" w14:textId="77777777" w:rsidR="00891784" w:rsidRDefault="00891784" w:rsidP="00DB7FD2">
      <w:pPr>
        <w:pStyle w:val="ListParagraph"/>
        <w:spacing w:before="120"/>
        <w:ind w:left="767"/>
        <w:contextualSpacing w:val="0"/>
        <w:jc w:val="both"/>
      </w:pPr>
    </w:p>
    <w:p w14:paraId="67E30CD9" w14:textId="1AF704E5" w:rsidR="00A01C4B" w:rsidRDefault="0012434B" w:rsidP="0012434B">
      <w:pPr>
        <w:pStyle w:val="ListParagraph"/>
        <w:spacing w:before="120"/>
        <w:ind w:left="767"/>
        <w:contextualSpacing w:val="0"/>
        <w:jc w:val="both"/>
        <w:rPr>
          <w:bCs/>
          <w:i/>
          <w:u w:val="single"/>
        </w:rPr>
      </w:pPr>
      <w:r w:rsidRPr="0012434B">
        <w:lastRenderedPageBreak/>
        <w:t>Additional details for each phase</w:t>
      </w:r>
      <w:r>
        <w:t xml:space="preserve">, </w:t>
      </w:r>
      <w:r w:rsidRPr="0012434B">
        <w:t>including required deliverables, file formats, submission links, grading criteria, and timelines</w:t>
      </w:r>
      <w:r>
        <w:t xml:space="preserve"> </w:t>
      </w:r>
      <w:r w:rsidRPr="0012434B">
        <w:t xml:space="preserve">will be provided in the corresponding Canvas </w:t>
      </w:r>
      <w:r>
        <w:t>assignment pages.</w:t>
      </w:r>
    </w:p>
    <w:p w14:paraId="5FACDC81" w14:textId="77777777" w:rsidR="00A01C4B" w:rsidRDefault="00A01C4B" w:rsidP="00DB7FD2">
      <w:pPr>
        <w:rPr>
          <w:bCs/>
          <w:i/>
          <w:u w:val="single"/>
        </w:rPr>
      </w:pPr>
    </w:p>
    <w:p w14:paraId="1E35D88A" w14:textId="53614301" w:rsidR="00A01C4B" w:rsidRDefault="00A01C4B" w:rsidP="00DB7FD2">
      <w:pPr>
        <w:rPr>
          <w:bCs/>
          <w:i/>
          <w:u w:val="single"/>
        </w:rPr>
      </w:pPr>
    </w:p>
    <w:p w14:paraId="6B4D4945" w14:textId="55545DCC" w:rsidR="00DB7FD2" w:rsidRDefault="00A01C4B" w:rsidP="00DB7FD2">
      <w:pPr>
        <w:rPr>
          <w:bCs/>
          <w:i/>
          <w:u w:val="single"/>
        </w:rPr>
      </w:pPr>
      <w:r>
        <w:rPr>
          <w:bCs/>
          <w:i/>
          <w:noProof/>
          <w:u w:val="single"/>
        </w:rPr>
        <mc:AlternateContent>
          <mc:Choice Requires="wps">
            <w:drawing>
              <wp:anchor distT="0" distB="0" distL="114300" distR="114300" simplePos="0" relativeHeight="251657215" behindDoc="0" locked="0" layoutInCell="1" allowOverlap="1" wp14:anchorId="2183343C" wp14:editId="1398ECEE">
                <wp:simplePos x="0" y="0"/>
                <wp:positionH relativeFrom="column">
                  <wp:posOffset>367109</wp:posOffset>
                </wp:positionH>
                <wp:positionV relativeFrom="paragraph">
                  <wp:posOffset>42733</wp:posOffset>
                </wp:positionV>
                <wp:extent cx="6410131" cy="1866122"/>
                <wp:effectExtent l="0" t="0" r="10160" b="20320"/>
                <wp:wrapNone/>
                <wp:docPr id="1356296055" name="Rectangle 8"/>
                <wp:cNvGraphicFramePr/>
                <a:graphic xmlns:a="http://schemas.openxmlformats.org/drawingml/2006/main">
                  <a:graphicData uri="http://schemas.microsoft.com/office/word/2010/wordprocessingShape">
                    <wps:wsp>
                      <wps:cNvSpPr/>
                      <wps:spPr>
                        <a:xfrm>
                          <a:off x="0" y="0"/>
                          <a:ext cx="6410131" cy="1866122"/>
                        </a:xfrm>
                        <a:prstGeom prst="rect">
                          <a:avLst/>
                        </a:prstGeom>
                        <a:solidFill>
                          <a:schemeClr val="accent5">
                            <a:alpha val="5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F376F8" id="Rectangle 8" o:spid="_x0000_s1026" style="position:absolute;margin-left:28.9pt;margin-top:3.35pt;width:504.75pt;height:146.95pt;z-index:25165721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" fillcolor="#4472c4 [3208]" strokecolor="#091723 [484]" strokeweight="1pt">
                <v:fill opacity="3341f"/>
              </v:rect>
            </w:pict>
          </mc:Fallback>
        </mc:AlternateContent>
      </w:r>
    </w:p>
    <w:p w14:paraId="0F00D022" w14:textId="2F7B2EB9" w:rsidR="00DB7FD2" w:rsidRPr="0098440D" w:rsidRDefault="005616E9" w:rsidP="0098440D">
      <w:pPr>
        <w:jc w:val="center"/>
        <w:rPr>
          <w:b/>
          <w:iCs/>
          <w:sz w:val="26"/>
          <w:szCs w:val="26"/>
          <w:u w:val="single"/>
        </w:rPr>
      </w:pPr>
      <w:r w:rsidRPr="0098440D">
        <w:rPr>
          <w:b/>
          <w:iCs/>
          <w:sz w:val="26"/>
          <w:szCs w:val="26"/>
          <w:u w:val="single"/>
        </w:rPr>
        <w:t>IMPORTANT</w:t>
      </w:r>
      <w:r w:rsidR="0098440D" w:rsidRPr="0098440D">
        <w:rPr>
          <w:b/>
          <w:iCs/>
          <w:sz w:val="26"/>
          <w:szCs w:val="26"/>
          <w:u w:val="single"/>
        </w:rPr>
        <w:t xml:space="preserve"> FOR ALL ASSIGNMENTS AND DELIVERABLES</w:t>
      </w:r>
      <w:r w:rsidRPr="0098440D">
        <w:rPr>
          <w:b/>
          <w:iCs/>
          <w:sz w:val="26"/>
          <w:szCs w:val="26"/>
          <w:u w:val="single"/>
        </w:rPr>
        <w:t>:</w:t>
      </w:r>
    </w:p>
    <w:p w14:paraId="6A08FFE9" w14:textId="01B8D54D" w:rsidR="00BD269E" w:rsidRDefault="00BD269E" w:rsidP="0098440D">
      <w:pPr>
        <w:numPr>
          <w:ilvl w:val="0"/>
          <w:numId w:val="16"/>
        </w:numPr>
        <w:spacing w:before="120"/>
        <w:ind w:right="450"/>
        <w:jc w:val="both"/>
        <w:rPr>
          <w:color w:val="000000"/>
          <w:szCs w:val="22"/>
          <w:lang w:eastAsia="zh-TW"/>
        </w:rPr>
      </w:pPr>
      <w:r>
        <w:rPr>
          <w:color w:val="000000"/>
          <w:szCs w:val="22"/>
          <w:lang w:eastAsia="zh-TW"/>
        </w:rPr>
        <w:t xml:space="preserve">Students must confirm that file submissions </w:t>
      </w:r>
      <w:r w:rsidR="0028418D">
        <w:rPr>
          <w:color w:val="000000"/>
          <w:szCs w:val="22"/>
          <w:lang w:eastAsia="zh-TW"/>
        </w:rPr>
        <w:t>via</w:t>
      </w:r>
      <w:r w:rsidR="005616E9">
        <w:rPr>
          <w:color w:val="000000"/>
          <w:szCs w:val="22"/>
          <w:lang w:eastAsia="zh-TW"/>
        </w:rPr>
        <w:t xml:space="preserve"> Canvas </w:t>
      </w:r>
      <w:r>
        <w:rPr>
          <w:color w:val="000000"/>
          <w:szCs w:val="22"/>
          <w:lang w:eastAsia="zh-TW"/>
        </w:rPr>
        <w:t xml:space="preserve">involve the </w:t>
      </w:r>
      <w:r w:rsidR="0028418D">
        <w:rPr>
          <w:color w:val="000000"/>
          <w:szCs w:val="22"/>
          <w:lang w:eastAsia="zh-TW"/>
        </w:rPr>
        <w:t>right</w:t>
      </w:r>
      <w:r>
        <w:rPr>
          <w:color w:val="000000"/>
          <w:szCs w:val="22"/>
          <w:lang w:eastAsia="zh-TW"/>
        </w:rPr>
        <w:t xml:space="preserve"> file</w:t>
      </w:r>
      <w:r w:rsidR="005616E9">
        <w:rPr>
          <w:color w:val="000000"/>
          <w:szCs w:val="22"/>
          <w:lang w:eastAsia="zh-TW"/>
        </w:rPr>
        <w:t>s</w:t>
      </w:r>
      <w:r>
        <w:rPr>
          <w:color w:val="000000"/>
          <w:szCs w:val="22"/>
          <w:lang w:eastAsia="zh-TW"/>
        </w:rPr>
        <w:t xml:space="preserve">. If you accidentally submitted a file that does not correspond to the </w:t>
      </w:r>
      <w:r w:rsidR="0028418D">
        <w:rPr>
          <w:color w:val="000000"/>
          <w:szCs w:val="22"/>
          <w:lang w:eastAsia="zh-TW"/>
        </w:rPr>
        <w:t>ongoing</w:t>
      </w:r>
      <w:r>
        <w:rPr>
          <w:color w:val="000000"/>
          <w:szCs w:val="22"/>
          <w:lang w:eastAsia="zh-TW"/>
        </w:rPr>
        <w:t xml:space="preserve"> assignment, please email the course instructor </w:t>
      </w:r>
      <w:r w:rsidRPr="005616E9">
        <w:rPr>
          <w:b/>
          <w:bCs/>
          <w:color w:val="000000"/>
          <w:szCs w:val="22"/>
          <w:lang w:eastAsia="zh-TW"/>
        </w:rPr>
        <w:t xml:space="preserve">within the </w:t>
      </w:r>
      <w:r w:rsidR="0028418D">
        <w:rPr>
          <w:b/>
          <w:bCs/>
          <w:color w:val="000000"/>
          <w:szCs w:val="22"/>
          <w:lang w:eastAsia="zh-TW"/>
        </w:rPr>
        <w:t>next 24 hours</w:t>
      </w:r>
      <w:r>
        <w:rPr>
          <w:color w:val="000000"/>
          <w:szCs w:val="22"/>
          <w:lang w:eastAsia="zh-TW"/>
        </w:rPr>
        <w:t>. If you unknowingly submitted the wrong file</w:t>
      </w:r>
      <w:r w:rsidR="0028418D">
        <w:rPr>
          <w:color w:val="000000"/>
          <w:szCs w:val="22"/>
          <w:lang w:eastAsia="zh-TW"/>
        </w:rPr>
        <w:t>(s)</w:t>
      </w:r>
      <w:r>
        <w:rPr>
          <w:color w:val="000000"/>
          <w:szCs w:val="22"/>
          <w:lang w:eastAsia="zh-TW"/>
        </w:rPr>
        <w:t xml:space="preserve"> and the course instructor notices </w:t>
      </w:r>
      <w:r w:rsidR="005139C4">
        <w:rPr>
          <w:color w:val="000000"/>
          <w:szCs w:val="22"/>
          <w:lang w:eastAsia="zh-TW"/>
        </w:rPr>
        <w:t>it</w:t>
      </w:r>
      <w:r>
        <w:rPr>
          <w:color w:val="000000"/>
          <w:szCs w:val="22"/>
          <w:lang w:eastAsia="zh-TW"/>
        </w:rPr>
        <w:t xml:space="preserve"> one day</w:t>
      </w:r>
      <w:r w:rsidR="005139C4">
        <w:rPr>
          <w:color w:val="000000"/>
          <w:szCs w:val="22"/>
          <w:lang w:eastAsia="zh-TW"/>
        </w:rPr>
        <w:t xml:space="preserve"> </w:t>
      </w:r>
      <w:r w:rsidR="0028418D">
        <w:rPr>
          <w:color w:val="000000"/>
          <w:szCs w:val="22"/>
          <w:lang w:eastAsia="zh-TW"/>
        </w:rPr>
        <w:t xml:space="preserve">later </w:t>
      </w:r>
      <w:r>
        <w:rPr>
          <w:color w:val="000000"/>
          <w:szCs w:val="22"/>
          <w:lang w:eastAsia="zh-TW"/>
        </w:rPr>
        <w:t>or more, a zero score will be assigned to the relevant assignment.</w:t>
      </w:r>
    </w:p>
    <w:p w14:paraId="2D3D69C4" w14:textId="0A41DABF" w:rsidR="00DB7FD2" w:rsidRPr="00424F75" w:rsidRDefault="0098440D" w:rsidP="0098440D">
      <w:pPr>
        <w:numPr>
          <w:ilvl w:val="0"/>
          <w:numId w:val="16"/>
        </w:numPr>
        <w:spacing w:before="120"/>
        <w:ind w:right="450"/>
        <w:jc w:val="both"/>
        <w:rPr>
          <w:color w:val="000000"/>
          <w:szCs w:val="22"/>
          <w:lang w:eastAsia="zh-TW"/>
        </w:rPr>
      </w:pPr>
      <w:r>
        <w:rPr>
          <w:color w:val="000000"/>
          <w:szCs w:val="22"/>
          <w:lang w:eastAsia="zh-TW"/>
        </w:rPr>
        <w:t xml:space="preserve">PLs, PAs, MEMs, and </w:t>
      </w:r>
      <w:r w:rsidR="00A01C4B">
        <w:rPr>
          <w:color w:val="000000"/>
          <w:szCs w:val="22"/>
          <w:lang w:eastAsia="zh-TW"/>
        </w:rPr>
        <w:t>poster</w:t>
      </w:r>
      <w:r w:rsidR="0081064A">
        <w:rPr>
          <w:color w:val="000000"/>
          <w:szCs w:val="22"/>
          <w:lang w:eastAsia="zh-TW"/>
        </w:rPr>
        <w:t xml:space="preserve"> must be prepared</w:t>
      </w:r>
      <w:r w:rsidR="0081064A" w:rsidRPr="00424F75">
        <w:rPr>
          <w:color w:val="000000"/>
          <w:szCs w:val="22"/>
          <w:lang w:eastAsia="zh-TW"/>
        </w:rPr>
        <w:t xml:space="preserve"> </w:t>
      </w:r>
      <w:r w:rsidR="0081064A">
        <w:rPr>
          <w:color w:val="000000"/>
          <w:szCs w:val="22"/>
          <w:lang w:eastAsia="zh-TW"/>
        </w:rPr>
        <w:t>usin</w:t>
      </w:r>
      <w:r>
        <w:rPr>
          <w:color w:val="000000"/>
          <w:szCs w:val="22"/>
          <w:lang w:eastAsia="zh-TW"/>
        </w:rPr>
        <w:t>g</w:t>
      </w:r>
      <w:r w:rsidR="0081064A">
        <w:rPr>
          <w:color w:val="000000"/>
          <w:szCs w:val="22"/>
          <w:lang w:eastAsia="zh-TW"/>
        </w:rPr>
        <w:t xml:space="preserve"> appropriate formatting elements for </w:t>
      </w:r>
      <w:r>
        <w:rPr>
          <w:color w:val="000000"/>
          <w:szCs w:val="22"/>
          <w:lang w:eastAsia="zh-TW"/>
        </w:rPr>
        <w:t xml:space="preserve">plots, </w:t>
      </w:r>
      <w:r w:rsidR="0081064A">
        <w:rPr>
          <w:color w:val="000000"/>
          <w:szCs w:val="22"/>
          <w:lang w:eastAsia="zh-TW"/>
        </w:rPr>
        <w:t>tables, figures, diagrams, etc</w:t>
      </w:r>
      <w:r>
        <w:rPr>
          <w:color w:val="000000"/>
          <w:szCs w:val="22"/>
          <w:lang w:eastAsia="zh-TW"/>
        </w:rPr>
        <w:t>., as well as elements of professional writing. Some of these</w:t>
      </w:r>
      <w:r w:rsidR="0081064A">
        <w:rPr>
          <w:color w:val="000000"/>
          <w:szCs w:val="22"/>
          <w:lang w:eastAsia="zh-TW"/>
        </w:rPr>
        <w:t xml:space="preserve"> assignments</w:t>
      </w:r>
      <w:r w:rsidR="00DB7FD2" w:rsidRPr="00424F75">
        <w:rPr>
          <w:color w:val="000000"/>
          <w:szCs w:val="22"/>
          <w:lang w:eastAsia="zh-TW"/>
        </w:rPr>
        <w:t xml:space="preserve"> will be graded</w:t>
      </w:r>
      <w:r w:rsidR="00DB7FD2">
        <w:rPr>
          <w:color w:val="000000"/>
          <w:szCs w:val="22"/>
          <w:lang w:eastAsia="zh-TW"/>
        </w:rPr>
        <w:t xml:space="preserve"> </w:t>
      </w:r>
      <w:r w:rsidR="00DB7FD2" w:rsidRPr="00424F75">
        <w:rPr>
          <w:color w:val="000000"/>
          <w:szCs w:val="22"/>
          <w:lang w:eastAsia="zh-TW"/>
        </w:rPr>
        <w:t xml:space="preserve">both </w:t>
      </w:r>
      <w:r w:rsidR="00DB7FD2">
        <w:rPr>
          <w:color w:val="000000"/>
          <w:szCs w:val="22"/>
          <w:lang w:eastAsia="zh-TW"/>
        </w:rPr>
        <w:t xml:space="preserve">on </w:t>
      </w:r>
      <w:r w:rsidR="00DB7FD2" w:rsidRPr="00424F75">
        <w:rPr>
          <w:color w:val="000000"/>
          <w:szCs w:val="22"/>
          <w:lang w:eastAsia="zh-TW"/>
        </w:rPr>
        <w:t>technical</w:t>
      </w:r>
      <w:r w:rsidR="00DB7FD2">
        <w:rPr>
          <w:color w:val="000000"/>
          <w:szCs w:val="22"/>
          <w:lang w:eastAsia="zh-TW"/>
        </w:rPr>
        <w:t xml:space="preserve"> and formatting</w:t>
      </w:r>
      <w:r w:rsidR="00DB7FD2" w:rsidRPr="00424F75">
        <w:rPr>
          <w:color w:val="000000"/>
          <w:szCs w:val="22"/>
          <w:lang w:eastAsia="zh-TW"/>
        </w:rPr>
        <w:t xml:space="preserve"> content</w:t>
      </w:r>
      <w:r w:rsidR="00DB7FD2">
        <w:rPr>
          <w:color w:val="000000"/>
          <w:szCs w:val="22"/>
          <w:lang w:eastAsia="zh-TW"/>
        </w:rPr>
        <w:t xml:space="preserve"> including</w:t>
      </w:r>
      <w:r w:rsidR="00DB7FD2" w:rsidRPr="00424F75">
        <w:rPr>
          <w:color w:val="000000"/>
          <w:szCs w:val="22"/>
          <w:lang w:eastAsia="zh-TW"/>
        </w:rPr>
        <w:t xml:space="preserve"> </w:t>
      </w:r>
      <w:r>
        <w:rPr>
          <w:color w:val="000000"/>
          <w:szCs w:val="22"/>
          <w:lang w:eastAsia="zh-TW"/>
        </w:rPr>
        <w:t xml:space="preserve">(but not restricted to) </w:t>
      </w:r>
      <w:r w:rsidR="00DB7FD2" w:rsidRPr="00424F75">
        <w:rPr>
          <w:color w:val="000000"/>
          <w:szCs w:val="22"/>
          <w:lang w:eastAsia="zh-TW"/>
        </w:rPr>
        <w:t>communication effectiveness</w:t>
      </w:r>
      <w:r w:rsidR="00DB7FD2">
        <w:rPr>
          <w:color w:val="000000"/>
          <w:szCs w:val="22"/>
          <w:lang w:eastAsia="zh-TW"/>
        </w:rPr>
        <w:t xml:space="preserve"> either written or verbal</w:t>
      </w:r>
      <w:r>
        <w:rPr>
          <w:color w:val="000000"/>
          <w:szCs w:val="22"/>
          <w:lang w:eastAsia="zh-TW"/>
        </w:rPr>
        <w:t>,</w:t>
      </w:r>
      <w:r w:rsidR="00DB7FD2">
        <w:rPr>
          <w:color w:val="000000"/>
          <w:szCs w:val="22"/>
          <w:lang w:eastAsia="zh-TW"/>
        </w:rPr>
        <w:t xml:space="preserve"> whenever it applies.</w:t>
      </w:r>
    </w:p>
    <w:p w14:paraId="6E2219FD" w14:textId="77777777" w:rsidR="00DB7FD2" w:rsidRPr="009B1E49" w:rsidRDefault="00DB7FD2" w:rsidP="00DB7FD2">
      <w:pPr>
        <w:spacing w:before="120"/>
        <w:jc w:val="both"/>
        <w:rPr>
          <w:b/>
          <w:i/>
        </w:rPr>
      </w:pPr>
    </w:p>
    <w:p w14:paraId="2D4BEC75" w14:textId="76536371" w:rsidR="00DB7FD2" w:rsidRPr="007A74C0" w:rsidRDefault="00DB7FD2" w:rsidP="0048384B">
      <w:pPr>
        <w:pStyle w:val="ListParagraph"/>
        <w:numPr>
          <w:ilvl w:val="0"/>
          <w:numId w:val="12"/>
        </w:numPr>
        <w:spacing w:before="120" w:after="120"/>
        <w:contextualSpacing w:val="0"/>
        <w:jc w:val="both"/>
        <w:rPr>
          <w:iCs/>
          <w:u w:val="single"/>
        </w:rPr>
      </w:pPr>
      <w:r w:rsidRPr="00B40A30">
        <w:rPr>
          <w:b/>
          <w:bCs/>
          <w:iCs/>
          <w:u w:val="single"/>
        </w:rPr>
        <w:t>P</w:t>
      </w:r>
      <w:r w:rsidR="0081064A">
        <w:rPr>
          <w:b/>
          <w:bCs/>
          <w:iCs/>
          <w:u w:val="single"/>
        </w:rPr>
        <w:t>ARTICIPATION</w:t>
      </w:r>
      <w:r w:rsidRPr="00B40A30">
        <w:rPr>
          <w:b/>
          <w:bCs/>
          <w:iCs/>
        </w:rPr>
        <w:t>:</w:t>
      </w:r>
      <w:r>
        <w:rPr>
          <w:iCs/>
        </w:rPr>
        <w:t xml:space="preserve"> s</w:t>
      </w:r>
      <w:r w:rsidRPr="00A06AA0">
        <w:rPr>
          <w:iCs/>
        </w:rPr>
        <w:t>tudents</w:t>
      </w:r>
      <w:r>
        <w:rPr>
          <w:iCs/>
        </w:rPr>
        <w:t xml:space="preserve"> will be evaluated </w:t>
      </w:r>
      <w:r w:rsidRPr="00B40A30">
        <w:rPr>
          <w:i/>
        </w:rPr>
        <w:t>individually</w:t>
      </w:r>
      <w:r>
        <w:rPr>
          <w:iCs/>
        </w:rPr>
        <w:t xml:space="preserve"> for participation. Participation grade is a double contribution of</w:t>
      </w:r>
      <w:r w:rsidR="006A4D9B">
        <w:rPr>
          <w:iCs/>
        </w:rPr>
        <w:t xml:space="preserve"> aspects A and B described below.</w:t>
      </w:r>
    </w:p>
    <w:p w14:paraId="7D3C07ED" w14:textId="05BBEB40" w:rsidR="006A4D9B" w:rsidRDefault="00DB7FD2" w:rsidP="008221A0">
      <w:pPr>
        <w:pStyle w:val="ListParagraph"/>
        <w:numPr>
          <w:ilvl w:val="0"/>
          <w:numId w:val="18"/>
        </w:numPr>
        <w:jc w:val="both"/>
        <w:rPr>
          <w:szCs w:val="22"/>
        </w:rPr>
      </w:pPr>
      <w:r w:rsidRPr="006A4D9B">
        <w:rPr>
          <w:b/>
          <w:bCs/>
          <w:i/>
          <w:iCs/>
          <w:szCs w:val="22"/>
          <w:u w:val="single"/>
        </w:rPr>
        <w:t>Active participation</w:t>
      </w:r>
      <w:r w:rsidR="00C34FAE" w:rsidRPr="006A4D9B">
        <w:rPr>
          <w:b/>
          <w:bCs/>
          <w:i/>
          <w:iCs/>
          <w:szCs w:val="22"/>
          <w:u w:val="single"/>
        </w:rPr>
        <w:t xml:space="preserve"> </w:t>
      </w:r>
      <w:r w:rsidRPr="006A4D9B">
        <w:rPr>
          <w:b/>
          <w:bCs/>
          <w:i/>
          <w:iCs/>
          <w:szCs w:val="22"/>
          <w:u w:val="single"/>
        </w:rPr>
        <w:t>in experiments</w:t>
      </w:r>
      <w:r w:rsidRPr="006A4D9B">
        <w:rPr>
          <w:szCs w:val="22"/>
          <w:u w:val="single"/>
        </w:rPr>
        <w:t>.</w:t>
      </w:r>
      <w:r w:rsidRPr="006A4D9B">
        <w:rPr>
          <w:szCs w:val="22"/>
        </w:rPr>
        <w:t xml:space="preserve"> This will be evaluated by peer tutors</w:t>
      </w:r>
      <w:r w:rsidR="00C34FAE" w:rsidRPr="006A4D9B">
        <w:rPr>
          <w:szCs w:val="22"/>
        </w:rPr>
        <w:t xml:space="preserve"> and instructor</w:t>
      </w:r>
      <w:r w:rsidRPr="006A4D9B">
        <w:rPr>
          <w:szCs w:val="22"/>
        </w:rPr>
        <w:t xml:space="preserve"> </w:t>
      </w:r>
      <w:r w:rsidR="00C34FAE" w:rsidRPr="006A4D9B">
        <w:rPr>
          <w:szCs w:val="22"/>
        </w:rPr>
        <w:t>via</w:t>
      </w:r>
      <w:r w:rsidRPr="006A4D9B">
        <w:rPr>
          <w:szCs w:val="22"/>
        </w:rPr>
        <w:t xml:space="preserve"> “</w:t>
      </w:r>
      <w:r w:rsidRPr="006A4D9B">
        <w:rPr>
          <w:i/>
          <w:iCs/>
          <w:szCs w:val="22"/>
        </w:rPr>
        <w:t>student evaluations forms</w:t>
      </w:r>
      <w:r w:rsidRPr="006A4D9B">
        <w:rPr>
          <w:szCs w:val="22"/>
        </w:rPr>
        <w:t xml:space="preserve">” based on </w:t>
      </w:r>
      <w:r w:rsidR="00C34FAE" w:rsidRPr="006A4D9B">
        <w:rPr>
          <w:szCs w:val="22"/>
        </w:rPr>
        <w:t xml:space="preserve">punctuality, knowledge of </w:t>
      </w:r>
      <w:r w:rsidRPr="006A4D9B">
        <w:rPr>
          <w:szCs w:val="22"/>
        </w:rPr>
        <w:t xml:space="preserve">theory, safety, experimental protocols, </w:t>
      </w:r>
      <w:r w:rsidR="0081064A" w:rsidRPr="006A4D9B">
        <w:rPr>
          <w:szCs w:val="22"/>
        </w:rPr>
        <w:t xml:space="preserve">answers to questions, </w:t>
      </w:r>
      <w:r w:rsidRPr="006A4D9B">
        <w:rPr>
          <w:szCs w:val="22"/>
        </w:rPr>
        <w:t>respect for others,</w:t>
      </w:r>
      <w:r w:rsidR="00C34FAE" w:rsidRPr="006A4D9B">
        <w:rPr>
          <w:szCs w:val="22"/>
        </w:rPr>
        <w:t xml:space="preserve"> and </w:t>
      </w:r>
      <w:r w:rsidR="0081064A" w:rsidRPr="006A4D9B">
        <w:rPr>
          <w:szCs w:val="22"/>
        </w:rPr>
        <w:t>troubleshooting ability</w:t>
      </w:r>
      <w:r w:rsidR="00C34FAE" w:rsidRPr="006A4D9B">
        <w:rPr>
          <w:szCs w:val="22"/>
        </w:rPr>
        <w:t>.</w:t>
      </w:r>
      <w:r w:rsidR="006A4D9B" w:rsidRPr="006A4D9B">
        <w:rPr>
          <w:szCs w:val="22"/>
        </w:rPr>
        <w:t xml:space="preserve"> </w:t>
      </w:r>
    </w:p>
    <w:p w14:paraId="0C8CD6BF" w14:textId="77777777" w:rsidR="006A4D9B" w:rsidRPr="006A4D9B" w:rsidRDefault="006A4D9B" w:rsidP="006A4D9B">
      <w:pPr>
        <w:pStyle w:val="ListParagraph"/>
        <w:ind w:left="1440"/>
        <w:jc w:val="both"/>
        <w:rPr>
          <w:szCs w:val="22"/>
        </w:rPr>
      </w:pPr>
    </w:p>
    <w:p w14:paraId="0BD9ED51" w14:textId="4F8C5692" w:rsidR="006A4D9B" w:rsidRPr="006A4D9B" w:rsidRDefault="006A4D9B" w:rsidP="006A4D9B">
      <w:pPr>
        <w:pStyle w:val="ListParagraph"/>
        <w:numPr>
          <w:ilvl w:val="0"/>
          <w:numId w:val="31"/>
        </w:numPr>
        <w:jc w:val="both"/>
        <w:rPr>
          <w:szCs w:val="22"/>
        </w:rPr>
      </w:pPr>
      <w:r>
        <w:rPr>
          <w:szCs w:val="22"/>
        </w:rPr>
        <w:t xml:space="preserve">The score will be posted by the course instructor via Canvas. </w:t>
      </w:r>
    </w:p>
    <w:p w14:paraId="1BC95B4E" w14:textId="77777777" w:rsidR="00C34FAE" w:rsidRPr="007A74C0" w:rsidRDefault="00C34FAE" w:rsidP="00C34FAE">
      <w:pPr>
        <w:pStyle w:val="ListParagraph"/>
        <w:ind w:left="1440"/>
        <w:jc w:val="both"/>
        <w:rPr>
          <w:szCs w:val="22"/>
        </w:rPr>
      </w:pPr>
    </w:p>
    <w:p w14:paraId="2704049D" w14:textId="1A21020E" w:rsidR="00DB7FD2" w:rsidRPr="00C34FAE" w:rsidRDefault="00DB7FD2" w:rsidP="0048384B">
      <w:pPr>
        <w:pStyle w:val="ListParagraph"/>
        <w:numPr>
          <w:ilvl w:val="0"/>
          <w:numId w:val="18"/>
        </w:numPr>
        <w:jc w:val="both"/>
        <w:rPr>
          <w:szCs w:val="22"/>
        </w:rPr>
      </w:pPr>
      <w:r w:rsidRPr="00C34FAE">
        <w:rPr>
          <w:b/>
          <w:bCs/>
          <w:i/>
          <w:iCs/>
          <w:szCs w:val="22"/>
        </w:rPr>
        <w:t>Completion of peer tutor evaluations and</w:t>
      </w:r>
      <w:r w:rsidR="005616E9" w:rsidRPr="00C34FAE">
        <w:rPr>
          <w:b/>
          <w:bCs/>
          <w:i/>
          <w:iCs/>
          <w:szCs w:val="22"/>
        </w:rPr>
        <w:t xml:space="preserve"> </w:t>
      </w:r>
      <w:r w:rsidR="00C34FAE">
        <w:rPr>
          <w:b/>
          <w:bCs/>
          <w:i/>
          <w:iCs/>
          <w:szCs w:val="22"/>
        </w:rPr>
        <w:t>t</w:t>
      </w:r>
      <w:r w:rsidRPr="00C34FAE">
        <w:rPr>
          <w:b/>
          <w:bCs/>
          <w:i/>
          <w:iCs/>
          <w:szCs w:val="22"/>
        </w:rPr>
        <w:t xml:space="preserve">eam </w:t>
      </w:r>
      <w:r w:rsidR="00C34FAE">
        <w:rPr>
          <w:b/>
          <w:bCs/>
          <w:i/>
          <w:iCs/>
          <w:szCs w:val="22"/>
        </w:rPr>
        <w:t>e</w:t>
      </w:r>
      <w:r w:rsidRPr="00C34FAE">
        <w:rPr>
          <w:b/>
          <w:bCs/>
          <w:i/>
          <w:iCs/>
          <w:szCs w:val="22"/>
        </w:rPr>
        <w:t>valuations</w:t>
      </w:r>
      <w:r w:rsidR="005616E9" w:rsidRPr="00C34FAE">
        <w:rPr>
          <w:b/>
          <w:bCs/>
          <w:i/>
          <w:iCs/>
          <w:szCs w:val="22"/>
          <w:vertAlign w:val="superscript"/>
        </w:rPr>
        <w:t xml:space="preserve"> </w:t>
      </w:r>
      <w:r w:rsidR="005616E9" w:rsidRPr="00C34FAE">
        <w:rPr>
          <w:b/>
          <w:bCs/>
          <w:i/>
          <w:iCs/>
          <w:szCs w:val="22"/>
        </w:rPr>
        <w:t>(via CATME;</w:t>
      </w:r>
      <w:r w:rsidRPr="00C34FAE">
        <w:rPr>
          <w:b/>
          <w:bCs/>
          <w:i/>
          <w:iCs/>
          <w:szCs w:val="22"/>
        </w:rPr>
        <w:t xml:space="preserve"> </w:t>
      </w:r>
      <w:hyperlink r:id="rId30" w:history="1">
        <w:r w:rsidRPr="00C34FAE">
          <w:rPr>
            <w:rStyle w:val="Hyperlink"/>
            <w:b/>
            <w:bCs/>
            <w:i/>
            <w:iCs/>
            <w:szCs w:val="22"/>
          </w:rPr>
          <w:t>www.catme.org</w:t>
        </w:r>
      </w:hyperlink>
      <w:r w:rsidRPr="00C34FAE">
        <w:rPr>
          <w:b/>
          <w:bCs/>
          <w:i/>
          <w:iCs/>
          <w:szCs w:val="22"/>
        </w:rPr>
        <w:t>).</w:t>
      </w:r>
      <w:r w:rsidRPr="007A74C0">
        <w:rPr>
          <w:szCs w:val="22"/>
        </w:rPr>
        <w:t xml:space="preserve"> Each student will </w:t>
      </w:r>
      <w:r>
        <w:rPr>
          <w:szCs w:val="22"/>
        </w:rPr>
        <w:t>complete</w:t>
      </w:r>
      <w:r w:rsidRPr="007A74C0">
        <w:rPr>
          <w:szCs w:val="22"/>
        </w:rPr>
        <w:t xml:space="preserve"> these evaluations at the end of </w:t>
      </w:r>
      <w:r w:rsidR="005616E9">
        <w:rPr>
          <w:szCs w:val="22"/>
        </w:rPr>
        <w:t>selected</w:t>
      </w:r>
      <w:r w:rsidRPr="007A74C0">
        <w:rPr>
          <w:szCs w:val="22"/>
        </w:rPr>
        <w:t xml:space="preserve"> rotation</w:t>
      </w:r>
      <w:r w:rsidR="005616E9">
        <w:rPr>
          <w:szCs w:val="22"/>
        </w:rPr>
        <w:t>s</w:t>
      </w:r>
      <w:r w:rsidR="00C34FAE">
        <w:rPr>
          <w:szCs w:val="22"/>
        </w:rPr>
        <w:t>.</w:t>
      </w:r>
      <w:r w:rsidRPr="007A74C0">
        <w:rPr>
          <w:szCs w:val="22"/>
        </w:rPr>
        <w:t xml:space="preserve"> </w:t>
      </w:r>
      <w:r w:rsidR="0081064A">
        <w:rPr>
          <w:szCs w:val="22"/>
        </w:rPr>
        <w:t>S</w:t>
      </w:r>
      <w:r w:rsidRPr="007A74C0">
        <w:rPr>
          <w:szCs w:val="22"/>
        </w:rPr>
        <w:t>pecific deadlines will be announced</w:t>
      </w:r>
      <w:r w:rsidR="005616E9">
        <w:rPr>
          <w:szCs w:val="22"/>
        </w:rPr>
        <w:t xml:space="preserve"> and </w:t>
      </w:r>
      <w:r w:rsidRPr="007A74C0">
        <w:rPr>
          <w:szCs w:val="22"/>
        </w:rPr>
        <w:t xml:space="preserve">programmed in Canvas. </w:t>
      </w:r>
      <w:r w:rsidR="0081064A">
        <w:rPr>
          <w:szCs w:val="22"/>
        </w:rPr>
        <w:t xml:space="preserve">CATME </w:t>
      </w:r>
      <w:r w:rsidR="002D25F9" w:rsidRPr="002D25F9">
        <w:rPr>
          <w:szCs w:val="22"/>
        </w:rPr>
        <w:t xml:space="preserve">Team Evaluations </w:t>
      </w:r>
      <w:r w:rsidR="002D25F9">
        <w:rPr>
          <w:szCs w:val="22"/>
        </w:rPr>
        <w:t>can</w:t>
      </w:r>
      <w:r w:rsidR="002D25F9" w:rsidRPr="002D25F9">
        <w:rPr>
          <w:szCs w:val="22"/>
        </w:rPr>
        <w:t xml:space="preserve"> impact on your grade</w:t>
      </w:r>
      <w:r w:rsidR="002D25F9" w:rsidRPr="002D25F9">
        <w:rPr>
          <w:szCs w:val="22"/>
          <w:vertAlign w:val="superscript"/>
        </w:rPr>
        <w:t>*</w:t>
      </w:r>
    </w:p>
    <w:p w14:paraId="069A3431" w14:textId="77777777" w:rsidR="00C34FAE" w:rsidRDefault="00C34FAE" w:rsidP="00C34FAE">
      <w:pPr>
        <w:jc w:val="both"/>
        <w:rPr>
          <w:szCs w:val="22"/>
        </w:rPr>
      </w:pPr>
    </w:p>
    <w:p w14:paraId="2AD9A23A" w14:textId="6C325023" w:rsidR="00C34FAE" w:rsidRPr="006A4D9B" w:rsidRDefault="00C34FAE" w:rsidP="00C34FAE">
      <w:pPr>
        <w:pStyle w:val="ListParagraph"/>
        <w:numPr>
          <w:ilvl w:val="0"/>
          <w:numId w:val="31"/>
        </w:numPr>
        <w:jc w:val="both"/>
        <w:rPr>
          <w:szCs w:val="22"/>
        </w:rPr>
      </w:pPr>
      <w:r w:rsidRPr="00C34FAE">
        <w:rPr>
          <w:i/>
          <w:iCs/>
          <w:szCs w:val="22"/>
        </w:rPr>
        <w:t>Peer Tutor Evaluations:</w:t>
      </w:r>
      <w:r>
        <w:rPr>
          <w:szCs w:val="22"/>
        </w:rPr>
        <w:t xml:space="preserve"> </w:t>
      </w:r>
      <w:r w:rsidRPr="00C34FAE">
        <w:rPr>
          <w:i/>
          <w:iCs/>
          <w:shd w:val="clear" w:color="auto" w:fill="DEEAF6" w:themeFill="accent1" w:themeFillTint="33"/>
        </w:rPr>
        <w:t>due Friday o</w:t>
      </w:r>
      <w:r w:rsidR="006A4D9B">
        <w:rPr>
          <w:i/>
          <w:iCs/>
          <w:shd w:val="clear" w:color="auto" w:fill="DEEAF6" w:themeFill="accent1" w:themeFillTint="33"/>
        </w:rPr>
        <w:t>f</w:t>
      </w:r>
      <w:r w:rsidRPr="00C34FAE">
        <w:rPr>
          <w:i/>
          <w:iCs/>
          <w:shd w:val="clear" w:color="auto" w:fill="DEEAF6" w:themeFill="accent1" w:themeFillTint="33"/>
        </w:rPr>
        <w:t xml:space="preserve"> Week 2 </w:t>
      </w:r>
      <w:r w:rsidR="00A01C4B">
        <w:rPr>
          <w:i/>
          <w:iCs/>
          <w:shd w:val="clear" w:color="auto" w:fill="DEEAF6" w:themeFill="accent1" w:themeFillTint="33"/>
        </w:rPr>
        <w:t xml:space="preserve">of rotations 2 - </w:t>
      </w:r>
      <w:r w:rsidR="0012434B">
        <w:rPr>
          <w:i/>
          <w:iCs/>
          <w:shd w:val="clear" w:color="auto" w:fill="DEEAF6" w:themeFill="accent1" w:themeFillTint="33"/>
        </w:rPr>
        <w:t>5</w:t>
      </w:r>
      <w:r w:rsidR="006A4D9B">
        <w:rPr>
          <w:i/>
          <w:iCs/>
          <w:shd w:val="clear" w:color="auto" w:fill="DEEAF6" w:themeFill="accent1" w:themeFillTint="33"/>
        </w:rPr>
        <w:t>,</w:t>
      </w:r>
      <w:r w:rsidRPr="00C34FAE">
        <w:rPr>
          <w:i/>
          <w:iCs/>
          <w:shd w:val="clear" w:color="auto" w:fill="DEEAF6" w:themeFill="accent1" w:themeFillTint="33"/>
        </w:rPr>
        <w:t xml:space="preserve"> for all sections</w:t>
      </w:r>
      <w:r w:rsidR="006A4D9B">
        <w:rPr>
          <w:i/>
          <w:iCs/>
          <w:shd w:val="clear" w:color="auto" w:fill="DEEAF6" w:themeFill="accent1" w:themeFillTint="33"/>
        </w:rPr>
        <w:t xml:space="preserve"> via Canvas.</w:t>
      </w:r>
    </w:p>
    <w:p w14:paraId="480A8068" w14:textId="117A0DD9" w:rsidR="006A4D9B" w:rsidRPr="00C34FAE" w:rsidRDefault="006A4D9B" w:rsidP="00C34FAE">
      <w:pPr>
        <w:pStyle w:val="ListParagraph"/>
        <w:numPr>
          <w:ilvl w:val="0"/>
          <w:numId w:val="31"/>
        </w:numPr>
        <w:jc w:val="both"/>
        <w:rPr>
          <w:szCs w:val="22"/>
        </w:rPr>
      </w:pPr>
      <w:r>
        <w:rPr>
          <w:i/>
          <w:iCs/>
          <w:szCs w:val="22"/>
        </w:rPr>
        <w:t>Team Evaluations:</w:t>
      </w:r>
      <w:r>
        <w:rPr>
          <w:szCs w:val="22"/>
        </w:rPr>
        <w:t xml:space="preserve"> </w:t>
      </w:r>
      <w:r w:rsidRPr="00C34FAE">
        <w:rPr>
          <w:i/>
          <w:iCs/>
          <w:shd w:val="clear" w:color="auto" w:fill="DEEAF6" w:themeFill="accent1" w:themeFillTint="33"/>
        </w:rPr>
        <w:t xml:space="preserve">due </w:t>
      </w:r>
      <w:r>
        <w:rPr>
          <w:i/>
          <w:iCs/>
          <w:shd w:val="clear" w:color="auto" w:fill="DEEAF6" w:themeFill="accent1" w:themeFillTint="33"/>
        </w:rPr>
        <w:t>Sunday of the week a MEM was submitted</w:t>
      </w:r>
      <w:r w:rsidR="00EC4658">
        <w:rPr>
          <w:i/>
          <w:iCs/>
          <w:shd w:val="clear" w:color="auto" w:fill="DEEAF6" w:themeFill="accent1" w:themeFillTint="33"/>
        </w:rPr>
        <w:t xml:space="preserve"> (rotations 2 – 5)</w:t>
      </w:r>
      <w:r>
        <w:rPr>
          <w:i/>
          <w:iCs/>
          <w:shd w:val="clear" w:color="auto" w:fill="DEEAF6" w:themeFill="accent1" w:themeFillTint="33"/>
        </w:rPr>
        <w:t>, for all sections via CATME (</w:t>
      </w:r>
      <w:hyperlink r:id="rId31" w:history="1">
        <w:r w:rsidRPr="005635D4">
          <w:rPr>
            <w:rStyle w:val="Hyperlink"/>
            <w:i/>
            <w:iCs/>
            <w:shd w:val="clear" w:color="auto" w:fill="DEEAF6" w:themeFill="accent1" w:themeFillTint="33"/>
          </w:rPr>
          <w:t>www.catme.org</w:t>
        </w:r>
      </w:hyperlink>
      <w:r>
        <w:rPr>
          <w:i/>
          <w:iCs/>
          <w:shd w:val="clear" w:color="auto" w:fill="DEEAF6" w:themeFill="accent1" w:themeFillTint="33"/>
        </w:rPr>
        <w:t xml:space="preserve">) </w:t>
      </w:r>
    </w:p>
    <w:p w14:paraId="176322A3" w14:textId="7B1E9E1A" w:rsidR="005616E9" w:rsidRDefault="005616E9" w:rsidP="005616E9">
      <w:pPr>
        <w:rPr>
          <w:bCs/>
          <w:i/>
          <w:u w:val="single"/>
        </w:rPr>
      </w:pPr>
    </w:p>
    <w:p w14:paraId="17508F93" w14:textId="11BB3825" w:rsidR="002D25F9" w:rsidRDefault="002D25F9" w:rsidP="002D25F9">
      <w:pPr>
        <w:jc w:val="both"/>
        <w:rPr>
          <w:b/>
          <w:i/>
        </w:rPr>
      </w:pPr>
      <w:r w:rsidRPr="00C54010">
        <w:rPr>
          <w:sz w:val="18"/>
          <w:szCs w:val="18"/>
          <w:vertAlign w:val="superscript"/>
        </w:rPr>
        <w:t>*</w:t>
      </w:r>
      <w:r>
        <w:rPr>
          <w:sz w:val="18"/>
          <w:szCs w:val="18"/>
        </w:rPr>
        <w:t xml:space="preserve">CATME gives out an individual “adjustment factor” depending on individual contributions to team-based homework. This factor might be applied to the grade obtained by your team. For example, if you team earns 90% (out of 100% ) in a final report, but your individual adjustment factor is 0.95, you </w:t>
      </w:r>
      <w:r w:rsidR="0081064A">
        <w:rPr>
          <w:sz w:val="18"/>
          <w:szCs w:val="18"/>
        </w:rPr>
        <w:t xml:space="preserve">could </w:t>
      </w:r>
      <w:r>
        <w:rPr>
          <w:sz w:val="18"/>
          <w:szCs w:val="18"/>
        </w:rPr>
        <w:t>earn 85.5% (0.95 x 90%). Note that</w:t>
      </w:r>
      <w:r w:rsidR="0081064A">
        <w:rPr>
          <w:sz w:val="18"/>
          <w:szCs w:val="18"/>
        </w:rPr>
        <w:t xml:space="preserve"> it’s </w:t>
      </w:r>
      <w:r>
        <w:rPr>
          <w:sz w:val="18"/>
          <w:szCs w:val="18"/>
        </w:rPr>
        <w:t>also possible to earn an individual adjustment factor slightly greater than 1 if your contributions significantly surpassed those of your teammates.</w:t>
      </w:r>
    </w:p>
    <w:p w14:paraId="60A439F6" w14:textId="77777777" w:rsidR="002D25F9" w:rsidRDefault="002D25F9" w:rsidP="005616E9">
      <w:pPr>
        <w:rPr>
          <w:bCs/>
          <w:i/>
          <w:u w:val="single"/>
        </w:rPr>
      </w:pPr>
    </w:p>
    <w:p w14:paraId="6031B075" w14:textId="463423ED" w:rsidR="00DB7FD2" w:rsidRDefault="005616E9" w:rsidP="002D25F9">
      <w:pPr>
        <w:rPr>
          <w:bCs/>
          <w:szCs w:val="22"/>
        </w:rPr>
      </w:pPr>
      <w:r w:rsidRPr="00C55DE6">
        <w:rPr>
          <w:b/>
          <w:szCs w:val="22"/>
          <w:u w:val="single"/>
        </w:rPr>
        <w:t>Participation less than 50%  anytime during the semester will result in a failing course grade.</w:t>
      </w:r>
      <w:r w:rsidR="0081064A">
        <w:rPr>
          <w:b/>
          <w:szCs w:val="22"/>
        </w:rPr>
        <w:t xml:space="preserve"> </w:t>
      </w:r>
      <w:r w:rsidR="0081064A">
        <w:rPr>
          <w:bCs/>
          <w:szCs w:val="22"/>
        </w:rPr>
        <w:t xml:space="preserve">You are responsible for monitoring your </w:t>
      </w:r>
      <w:r w:rsidR="006A4D9B">
        <w:rPr>
          <w:bCs/>
          <w:szCs w:val="22"/>
        </w:rPr>
        <w:t xml:space="preserve">participation </w:t>
      </w:r>
      <w:r w:rsidR="0081064A">
        <w:rPr>
          <w:bCs/>
          <w:szCs w:val="22"/>
        </w:rPr>
        <w:t xml:space="preserve">percentage </w:t>
      </w:r>
      <w:r w:rsidR="006A4D9B">
        <w:rPr>
          <w:bCs/>
          <w:szCs w:val="22"/>
        </w:rPr>
        <w:t xml:space="preserve"> so that it </w:t>
      </w:r>
      <w:r w:rsidR="0081064A">
        <w:rPr>
          <w:bCs/>
          <w:szCs w:val="22"/>
        </w:rPr>
        <w:t>remains equal or higher than 50% at any given time during the semester.</w:t>
      </w:r>
    </w:p>
    <w:p w14:paraId="6AC12B4A" w14:textId="77777777" w:rsidR="0012434B" w:rsidRDefault="0012434B" w:rsidP="002D25F9">
      <w:pPr>
        <w:rPr>
          <w:bCs/>
          <w:szCs w:val="22"/>
        </w:rPr>
      </w:pPr>
    </w:p>
    <w:p w14:paraId="098A5CD5" w14:textId="77777777" w:rsidR="0012434B" w:rsidRDefault="0012434B" w:rsidP="002D25F9">
      <w:pPr>
        <w:rPr>
          <w:bCs/>
          <w:szCs w:val="22"/>
        </w:rPr>
      </w:pPr>
    </w:p>
    <w:p w14:paraId="61232834" w14:textId="77777777" w:rsidR="0012434B" w:rsidRDefault="0012434B" w:rsidP="002D25F9">
      <w:pPr>
        <w:rPr>
          <w:bCs/>
          <w:szCs w:val="22"/>
        </w:rPr>
      </w:pPr>
    </w:p>
    <w:p w14:paraId="15C65537" w14:textId="77777777" w:rsidR="0012434B" w:rsidRDefault="0012434B" w:rsidP="002D25F9">
      <w:pPr>
        <w:rPr>
          <w:bCs/>
          <w:szCs w:val="22"/>
        </w:rPr>
      </w:pPr>
    </w:p>
    <w:p w14:paraId="0240D2E8" w14:textId="77777777" w:rsidR="0012434B" w:rsidRDefault="0012434B" w:rsidP="002D25F9">
      <w:pPr>
        <w:rPr>
          <w:bCs/>
          <w:szCs w:val="22"/>
        </w:rPr>
      </w:pPr>
    </w:p>
    <w:p w14:paraId="555CFD03" w14:textId="77777777" w:rsidR="0012434B" w:rsidRDefault="0012434B" w:rsidP="002D25F9">
      <w:pPr>
        <w:rPr>
          <w:bCs/>
          <w:szCs w:val="22"/>
        </w:rPr>
      </w:pPr>
    </w:p>
    <w:p w14:paraId="58F5B729" w14:textId="77777777" w:rsidR="0012434B" w:rsidRDefault="0012434B" w:rsidP="002D25F9">
      <w:pPr>
        <w:rPr>
          <w:bCs/>
          <w:szCs w:val="22"/>
        </w:rPr>
      </w:pPr>
    </w:p>
    <w:p w14:paraId="109C4700" w14:textId="77777777" w:rsidR="0012434B" w:rsidRDefault="0012434B" w:rsidP="002D25F9">
      <w:pPr>
        <w:rPr>
          <w:bCs/>
          <w:szCs w:val="22"/>
        </w:rPr>
      </w:pPr>
    </w:p>
    <w:p w14:paraId="38190137" w14:textId="77777777" w:rsidR="0012434B" w:rsidRDefault="0012434B" w:rsidP="002D25F9">
      <w:pPr>
        <w:rPr>
          <w:bCs/>
          <w:szCs w:val="22"/>
        </w:rPr>
      </w:pPr>
    </w:p>
    <w:p w14:paraId="504B943E" w14:textId="77777777" w:rsidR="0012434B" w:rsidRDefault="0012434B" w:rsidP="002D25F9">
      <w:pPr>
        <w:rPr>
          <w:bCs/>
          <w:szCs w:val="22"/>
        </w:rPr>
      </w:pPr>
    </w:p>
    <w:p w14:paraId="7DDCD7AE" w14:textId="77777777" w:rsidR="0012434B" w:rsidRDefault="0012434B" w:rsidP="002D25F9">
      <w:pPr>
        <w:rPr>
          <w:bCs/>
          <w:szCs w:val="22"/>
        </w:rPr>
      </w:pPr>
    </w:p>
    <w:p w14:paraId="0A20F731" w14:textId="77777777" w:rsidR="0012434B" w:rsidRDefault="0012434B" w:rsidP="002D25F9">
      <w:pPr>
        <w:rPr>
          <w:bCs/>
          <w:szCs w:val="22"/>
        </w:rPr>
      </w:pPr>
    </w:p>
    <w:p w14:paraId="57E5D90D" w14:textId="77777777" w:rsidR="00C55DE6" w:rsidRDefault="00C55DE6" w:rsidP="00820834">
      <w:pPr>
        <w:rPr>
          <w:b/>
          <w:i/>
        </w:rPr>
      </w:pPr>
    </w:p>
    <w:p w14:paraId="25D5660A" w14:textId="1D8379D6" w:rsidR="006E7FC7" w:rsidRDefault="006E7FC7" w:rsidP="00820834">
      <w:pPr>
        <w:rPr>
          <w:b/>
          <w:i/>
        </w:rPr>
      </w:pPr>
      <w:r w:rsidRPr="000059DB">
        <w:rPr>
          <w:b/>
          <w:i/>
        </w:rPr>
        <w:lastRenderedPageBreak/>
        <w:t>Grading Policy</w:t>
      </w:r>
    </w:p>
    <w:p w14:paraId="0672BB39" w14:textId="3239A252" w:rsidR="00633C9C" w:rsidRDefault="00633C9C" w:rsidP="00820834">
      <w:pPr>
        <w:rPr>
          <w:b/>
          <w:i/>
        </w:rPr>
      </w:pPr>
    </w:p>
    <w:p w14:paraId="60C80456" w14:textId="59FDB1EC" w:rsidR="005255E3" w:rsidRPr="005255E3" w:rsidRDefault="005255E3" w:rsidP="005255E3">
      <w:pPr>
        <w:pStyle w:val="Caption"/>
        <w:keepNext/>
        <w:jc w:val="center"/>
        <w:rPr>
          <w:color w:val="auto"/>
          <w:sz w:val="22"/>
          <w:szCs w:val="22"/>
        </w:rPr>
      </w:pPr>
      <w:r w:rsidRPr="005255E3">
        <w:rPr>
          <w:color w:val="auto"/>
          <w:sz w:val="22"/>
          <w:szCs w:val="22"/>
        </w:rPr>
        <w:t xml:space="preserve">Table </w:t>
      </w:r>
      <w:r w:rsidRPr="005255E3">
        <w:rPr>
          <w:color w:val="auto"/>
          <w:sz w:val="22"/>
          <w:szCs w:val="22"/>
        </w:rPr>
        <w:fldChar w:fldCharType="begin"/>
      </w:r>
      <w:r w:rsidRPr="005255E3">
        <w:rPr>
          <w:color w:val="auto"/>
          <w:sz w:val="22"/>
          <w:szCs w:val="22"/>
        </w:rPr>
        <w:instrText xml:space="preserve"> SEQ Table \* ARABIC </w:instrText>
      </w:r>
      <w:r w:rsidRPr="005255E3">
        <w:rPr>
          <w:color w:val="auto"/>
          <w:sz w:val="22"/>
          <w:szCs w:val="22"/>
        </w:rPr>
        <w:fldChar w:fldCharType="separate"/>
      </w:r>
      <w:r w:rsidR="00E20737">
        <w:rPr>
          <w:noProof/>
          <w:color w:val="auto"/>
          <w:sz w:val="22"/>
          <w:szCs w:val="22"/>
        </w:rPr>
        <w:t>4</w:t>
      </w:r>
      <w:r w:rsidRPr="005255E3">
        <w:rPr>
          <w:color w:val="auto"/>
          <w:sz w:val="22"/>
          <w:szCs w:val="22"/>
        </w:rPr>
        <w:fldChar w:fldCharType="end"/>
      </w:r>
      <w:r w:rsidRPr="005255E3">
        <w:rPr>
          <w:color w:val="auto"/>
          <w:sz w:val="22"/>
          <w:szCs w:val="22"/>
        </w:rPr>
        <w:t>. Grading policy</w:t>
      </w:r>
    </w:p>
    <w:tbl>
      <w:tblPr>
        <w:tblStyle w:val="TableGrid"/>
        <w:tblW w:w="0" w:type="auto"/>
        <w:tblInd w:w="3192" w:type="dxa"/>
        <w:tblLook w:val="04A0" w:firstRow="1" w:lastRow="0" w:firstColumn="1" w:lastColumn="0" w:noHBand="0" w:noVBand="1"/>
      </w:tblPr>
      <w:tblGrid>
        <w:gridCol w:w="1526"/>
        <w:gridCol w:w="1275"/>
        <w:gridCol w:w="1514"/>
      </w:tblGrid>
      <w:tr w:rsidR="00633C9C" w14:paraId="3B3DCC08" w14:textId="19E58A38" w:rsidTr="00EC4658">
        <w:trPr>
          <w:trHeight w:val="114"/>
        </w:trPr>
        <w:tc>
          <w:tcPr>
            <w:tcW w:w="1526"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tcPr>
          <w:p w14:paraId="6DC0C6B9" w14:textId="0D17A198" w:rsidR="00633C9C" w:rsidRPr="005E16BD" w:rsidRDefault="00633C9C" w:rsidP="007528F8">
            <w:pPr>
              <w:jc w:val="center"/>
              <w:rPr>
                <w:b/>
              </w:rPr>
            </w:pPr>
            <w:r>
              <w:rPr>
                <w:b/>
              </w:rPr>
              <w:t>Percent</w:t>
            </w:r>
          </w:p>
        </w:tc>
        <w:tc>
          <w:tcPr>
            <w:tcW w:w="1275"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tcPr>
          <w:p w14:paraId="17949C53" w14:textId="6D4E6F18" w:rsidR="00633C9C" w:rsidRPr="005E16BD" w:rsidRDefault="00633C9C" w:rsidP="007528F8">
            <w:pPr>
              <w:jc w:val="center"/>
              <w:rPr>
                <w:b/>
              </w:rPr>
            </w:pPr>
            <w:r>
              <w:rPr>
                <w:b/>
              </w:rPr>
              <w:t>Grade</w:t>
            </w:r>
          </w:p>
        </w:tc>
        <w:tc>
          <w:tcPr>
            <w:tcW w:w="1514"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tcPr>
          <w:p w14:paraId="15F44F8D" w14:textId="57CE085A" w:rsidR="00633C9C" w:rsidRPr="005E16BD" w:rsidRDefault="00633C9C" w:rsidP="007528F8">
            <w:pPr>
              <w:jc w:val="center"/>
              <w:rPr>
                <w:b/>
              </w:rPr>
            </w:pPr>
            <w:r>
              <w:rPr>
                <w:b/>
              </w:rPr>
              <w:t>Grade points</w:t>
            </w:r>
          </w:p>
        </w:tc>
      </w:tr>
      <w:tr w:rsidR="00633C9C" w14:paraId="57FC0803" w14:textId="589C9975" w:rsidTr="00EC4658">
        <w:trPr>
          <w:trHeight w:val="187"/>
        </w:trPr>
        <w:tc>
          <w:tcPr>
            <w:tcW w:w="1526" w:type="dxa"/>
            <w:tcBorders>
              <w:top w:val="single" w:sz="8" w:space="0" w:color="auto"/>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4CC92B5E" w14:textId="7BDA30ED" w:rsidR="00633C9C" w:rsidRPr="00633C9C" w:rsidRDefault="00633C9C" w:rsidP="00633C9C">
            <w:pPr>
              <w:rPr>
                <w:sz w:val="18"/>
                <w:szCs w:val="18"/>
              </w:rPr>
            </w:pPr>
            <w:r w:rsidRPr="00633C9C">
              <w:rPr>
                <w:sz w:val="18"/>
                <w:szCs w:val="18"/>
              </w:rPr>
              <w:t xml:space="preserve">93.4 - 100 </w:t>
            </w:r>
          </w:p>
        </w:tc>
        <w:tc>
          <w:tcPr>
            <w:tcW w:w="1275" w:type="dxa"/>
            <w:tcBorders>
              <w:top w:val="single" w:sz="8" w:space="0" w:color="auto"/>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5C919488" w14:textId="7C93DB58" w:rsidR="00633C9C" w:rsidRPr="00633C9C" w:rsidRDefault="00633C9C" w:rsidP="00633C9C">
            <w:pPr>
              <w:jc w:val="center"/>
              <w:rPr>
                <w:sz w:val="18"/>
                <w:szCs w:val="18"/>
              </w:rPr>
            </w:pPr>
            <w:r w:rsidRPr="00633C9C">
              <w:rPr>
                <w:sz w:val="18"/>
                <w:szCs w:val="18"/>
              </w:rPr>
              <w:t xml:space="preserve">A </w:t>
            </w:r>
          </w:p>
        </w:tc>
        <w:tc>
          <w:tcPr>
            <w:tcW w:w="1514" w:type="dxa"/>
            <w:tcBorders>
              <w:top w:val="single" w:sz="8" w:space="0" w:color="auto"/>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0AB7F10D" w14:textId="4F52CADC" w:rsidR="00633C9C" w:rsidRPr="00633C9C" w:rsidRDefault="00633C9C" w:rsidP="00633C9C">
            <w:pPr>
              <w:jc w:val="center"/>
              <w:rPr>
                <w:sz w:val="18"/>
                <w:szCs w:val="18"/>
              </w:rPr>
            </w:pPr>
            <w:r w:rsidRPr="00633C9C">
              <w:rPr>
                <w:sz w:val="18"/>
                <w:szCs w:val="18"/>
              </w:rPr>
              <w:t xml:space="preserve">4.00 </w:t>
            </w:r>
          </w:p>
        </w:tc>
      </w:tr>
      <w:tr w:rsidR="00633C9C" w14:paraId="445017B4" w14:textId="4DA74781" w:rsidTr="00EC4658">
        <w:trPr>
          <w:trHeight w:val="183"/>
        </w:trPr>
        <w:tc>
          <w:tcPr>
            <w:tcW w:w="1526"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7ACC366D" w14:textId="363D388F" w:rsidR="00633C9C" w:rsidRPr="00633C9C" w:rsidRDefault="00633C9C" w:rsidP="00633C9C">
            <w:pPr>
              <w:rPr>
                <w:sz w:val="18"/>
                <w:szCs w:val="18"/>
              </w:rPr>
            </w:pPr>
            <w:r w:rsidRPr="00633C9C">
              <w:rPr>
                <w:sz w:val="18"/>
                <w:szCs w:val="18"/>
              </w:rPr>
              <w:t xml:space="preserve">90.0 - 93.3 </w:t>
            </w:r>
          </w:p>
        </w:tc>
        <w:tc>
          <w:tcPr>
            <w:tcW w:w="1275"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0750DD8D" w14:textId="65AF893C" w:rsidR="00633C9C" w:rsidRPr="00633C9C" w:rsidRDefault="00633C9C" w:rsidP="00633C9C">
            <w:pPr>
              <w:jc w:val="center"/>
              <w:rPr>
                <w:sz w:val="18"/>
                <w:szCs w:val="18"/>
              </w:rPr>
            </w:pPr>
            <w:r w:rsidRPr="00633C9C">
              <w:rPr>
                <w:sz w:val="18"/>
                <w:szCs w:val="18"/>
              </w:rPr>
              <w:t xml:space="preserve">A- </w:t>
            </w:r>
          </w:p>
        </w:tc>
        <w:tc>
          <w:tcPr>
            <w:tcW w:w="1514"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256EFA27" w14:textId="1A30A0FC" w:rsidR="00633C9C" w:rsidRPr="00633C9C" w:rsidRDefault="00633C9C" w:rsidP="00633C9C">
            <w:pPr>
              <w:jc w:val="center"/>
              <w:rPr>
                <w:sz w:val="18"/>
                <w:szCs w:val="18"/>
              </w:rPr>
            </w:pPr>
            <w:r w:rsidRPr="00633C9C">
              <w:rPr>
                <w:sz w:val="18"/>
                <w:szCs w:val="18"/>
              </w:rPr>
              <w:t xml:space="preserve">3.67 </w:t>
            </w:r>
          </w:p>
        </w:tc>
      </w:tr>
      <w:tr w:rsidR="00633C9C" w14:paraId="19A197E1" w14:textId="2D7F7F4A" w:rsidTr="00EC4658">
        <w:trPr>
          <w:trHeight w:val="187"/>
        </w:trPr>
        <w:tc>
          <w:tcPr>
            <w:tcW w:w="1526"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4FAA380B" w14:textId="569CA362" w:rsidR="00633C9C" w:rsidRPr="00633C9C" w:rsidRDefault="00633C9C" w:rsidP="00633C9C">
            <w:pPr>
              <w:rPr>
                <w:sz w:val="18"/>
                <w:szCs w:val="18"/>
              </w:rPr>
            </w:pPr>
            <w:r w:rsidRPr="00633C9C">
              <w:rPr>
                <w:sz w:val="18"/>
                <w:szCs w:val="18"/>
              </w:rPr>
              <w:t xml:space="preserve">86.7 - 89.9 </w:t>
            </w:r>
          </w:p>
        </w:tc>
        <w:tc>
          <w:tcPr>
            <w:tcW w:w="1275"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5034EE2A" w14:textId="5234DD83" w:rsidR="00633C9C" w:rsidRPr="00633C9C" w:rsidRDefault="00633C9C" w:rsidP="00633C9C">
            <w:pPr>
              <w:jc w:val="center"/>
              <w:rPr>
                <w:sz w:val="18"/>
                <w:szCs w:val="18"/>
              </w:rPr>
            </w:pPr>
            <w:r w:rsidRPr="00633C9C">
              <w:rPr>
                <w:sz w:val="18"/>
                <w:szCs w:val="18"/>
              </w:rPr>
              <w:t xml:space="preserve">B+ </w:t>
            </w:r>
          </w:p>
        </w:tc>
        <w:tc>
          <w:tcPr>
            <w:tcW w:w="1514"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0F42FA8D" w14:textId="5122CE8B" w:rsidR="00633C9C" w:rsidRPr="00633C9C" w:rsidRDefault="00633C9C" w:rsidP="00633C9C">
            <w:pPr>
              <w:jc w:val="center"/>
              <w:rPr>
                <w:sz w:val="18"/>
                <w:szCs w:val="18"/>
              </w:rPr>
            </w:pPr>
            <w:r w:rsidRPr="00633C9C">
              <w:rPr>
                <w:sz w:val="18"/>
                <w:szCs w:val="18"/>
              </w:rPr>
              <w:t xml:space="preserve">3.33 </w:t>
            </w:r>
          </w:p>
        </w:tc>
      </w:tr>
      <w:tr w:rsidR="00633C9C" w14:paraId="0B4A525F" w14:textId="17929D56" w:rsidTr="00EC4658">
        <w:trPr>
          <w:trHeight w:val="183"/>
        </w:trPr>
        <w:tc>
          <w:tcPr>
            <w:tcW w:w="1526"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674C4550" w14:textId="3F5A902D" w:rsidR="00633C9C" w:rsidRPr="00633C9C" w:rsidRDefault="00633C9C" w:rsidP="00633C9C">
            <w:pPr>
              <w:rPr>
                <w:sz w:val="18"/>
                <w:szCs w:val="18"/>
              </w:rPr>
            </w:pPr>
            <w:r w:rsidRPr="00633C9C">
              <w:rPr>
                <w:sz w:val="18"/>
                <w:szCs w:val="18"/>
              </w:rPr>
              <w:t xml:space="preserve">83.4 - 86.6 </w:t>
            </w:r>
          </w:p>
        </w:tc>
        <w:tc>
          <w:tcPr>
            <w:tcW w:w="1275"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740BFF34" w14:textId="1059D47C" w:rsidR="00633C9C" w:rsidRPr="00633C9C" w:rsidRDefault="00633C9C" w:rsidP="00633C9C">
            <w:pPr>
              <w:jc w:val="center"/>
              <w:rPr>
                <w:sz w:val="18"/>
                <w:szCs w:val="18"/>
              </w:rPr>
            </w:pPr>
            <w:r w:rsidRPr="00633C9C">
              <w:rPr>
                <w:sz w:val="18"/>
                <w:szCs w:val="18"/>
              </w:rPr>
              <w:t xml:space="preserve">B </w:t>
            </w:r>
          </w:p>
        </w:tc>
        <w:tc>
          <w:tcPr>
            <w:tcW w:w="1514"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6EAAA2DD" w14:textId="61394D1F" w:rsidR="00633C9C" w:rsidRPr="00633C9C" w:rsidRDefault="00633C9C" w:rsidP="00633C9C">
            <w:pPr>
              <w:jc w:val="center"/>
              <w:rPr>
                <w:sz w:val="18"/>
                <w:szCs w:val="18"/>
              </w:rPr>
            </w:pPr>
            <w:r w:rsidRPr="00633C9C">
              <w:rPr>
                <w:sz w:val="18"/>
                <w:szCs w:val="18"/>
              </w:rPr>
              <w:t xml:space="preserve">3.00 </w:t>
            </w:r>
          </w:p>
        </w:tc>
      </w:tr>
      <w:tr w:rsidR="00633C9C" w14:paraId="56DD4172" w14:textId="77777777" w:rsidTr="00EC4658">
        <w:trPr>
          <w:trHeight w:val="183"/>
        </w:trPr>
        <w:tc>
          <w:tcPr>
            <w:tcW w:w="1526"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28BDEA17" w14:textId="6E508150" w:rsidR="00633C9C" w:rsidRPr="00633C9C" w:rsidRDefault="00633C9C" w:rsidP="00633C9C">
            <w:pPr>
              <w:rPr>
                <w:sz w:val="18"/>
                <w:szCs w:val="18"/>
              </w:rPr>
            </w:pPr>
            <w:r w:rsidRPr="00633C9C">
              <w:rPr>
                <w:sz w:val="18"/>
                <w:szCs w:val="18"/>
              </w:rPr>
              <w:t xml:space="preserve">80.0 - 83.3 </w:t>
            </w:r>
          </w:p>
        </w:tc>
        <w:tc>
          <w:tcPr>
            <w:tcW w:w="1275"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18CA35FF" w14:textId="217DDF36" w:rsidR="00633C9C" w:rsidRPr="00633C9C" w:rsidRDefault="00633C9C" w:rsidP="00633C9C">
            <w:pPr>
              <w:jc w:val="center"/>
              <w:rPr>
                <w:sz w:val="18"/>
                <w:szCs w:val="18"/>
              </w:rPr>
            </w:pPr>
            <w:r w:rsidRPr="00633C9C">
              <w:rPr>
                <w:sz w:val="18"/>
                <w:szCs w:val="18"/>
              </w:rPr>
              <w:t xml:space="preserve">B- </w:t>
            </w:r>
          </w:p>
        </w:tc>
        <w:tc>
          <w:tcPr>
            <w:tcW w:w="1514"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20862F9C" w14:textId="74E8EBE9" w:rsidR="00633C9C" w:rsidRPr="00633C9C" w:rsidRDefault="00633C9C" w:rsidP="00633C9C">
            <w:pPr>
              <w:jc w:val="center"/>
              <w:rPr>
                <w:sz w:val="18"/>
                <w:szCs w:val="18"/>
              </w:rPr>
            </w:pPr>
            <w:r w:rsidRPr="00633C9C">
              <w:rPr>
                <w:sz w:val="18"/>
                <w:szCs w:val="18"/>
              </w:rPr>
              <w:t xml:space="preserve">2.67 </w:t>
            </w:r>
          </w:p>
        </w:tc>
      </w:tr>
      <w:tr w:rsidR="00633C9C" w14:paraId="23E8E4DB" w14:textId="77777777" w:rsidTr="00EC4658">
        <w:trPr>
          <w:trHeight w:val="183"/>
        </w:trPr>
        <w:tc>
          <w:tcPr>
            <w:tcW w:w="1526"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0124A116" w14:textId="26AF4CEC" w:rsidR="00633C9C" w:rsidRPr="00633C9C" w:rsidRDefault="00633C9C" w:rsidP="00633C9C">
            <w:pPr>
              <w:rPr>
                <w:sz w:val="18"/>
                <w:szCs w:val="18"/>
              </w:rPr>
            </w:pPr>
            <w:r w:rsidRPr="00633C9C">
              <w:rPr>
                <w:sz w:val="18"/>
                <w:szCs w:val="18"/>
              </w:rPr>
              <w:t xml:space="preserve">76.7 - 79.9 </w:t>
            </w:r>
          </w:p>
        </w:tc>
        <w:tc>
          <w:tcPr>
            <w:tcW w:w="1275"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75448754" w14:textId="2E26B634" w:rsidR="00633C9C" w:rsidRPr="00633C9C" w:rsidRDefault="00633C9C" w:rsidP="00633C9C">
            <w:pPr>
              <w:jc w:val="center"/>
              <w:rPr>
                <w:sz w:val="18"/>
                <w:szCs w:val="18"/>
              </w:rPr>
            </w:pPr>
            <w:r w:rsidRPr="00633C9C">
              <w:rPr>
                <w:sz w:val="18"/>
                <w:szCs w:val="18"/>
              </w:rPr>
              <w:t xml:space="preserve">C+ </w:t>
            </w:r>
          </w:p>
        </w:tc>
        <w:tc>
          <w:tcPr>
            <w:tcW w:w="1514"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6108A683" w14:textId="1E28B2C6" w:rsidR="00633C9C" w:rsidRPr="00633C9C" w:rsidRDefault="00633C9C" w:rsidP="00633C9C">
            <w:pPr>
              <w:jc w:val="center"/>
              <w:rPr>
                <w:sz w:val="18"/>
                <w:szCs w:val="18"/>
              </w:rPr>
            </w:pPr>
            <w:r w:rsidRPr="00633C9C">
              <w:rPr>
                <w:sz w:val="18"/>
                <w:szCs w:val="18"/>
              </w:rPr>
              <w:t xml:space="preserve">2.33 </w:t>
            </w:r>
          </w:p>
        </w:tc>
      </w:tr>
      <w:tr w:rsidR="00633C9C" w14:paraId="08F60EF7" w14:textId="77777777" w:rsidTr="00EC4658">
        <w:trPr>
          <w:trHeight w:val="183"/>
        </w:trPr>
        <w:tc>
          <w:tcPr>
            <w:tcW w:w="1526"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2B236EE7" w14:textId="1A5F0D28" w:rsidR="00633C9C" w:rsidRPr="00633C9C" w:rsidRDefault="00633C9C" w:rsidP="00633C9C">
            <w:pPr>
              <w:rPr>
                <w:sz w:val="18"/>
                <w:szCs w:val="18"/>
              </w:rPr>
            </w:pPr>
            <w:r w:rsidRPr="00633C9C">
              <w:rPr>
                <w:sz w:val="18"/>
                <w:szCs w:val="18"/>
              </w:rPr>
              <w:t xml:space="preserve">73.4 - 76.6 </w:t>
            </w:r>
          </w:p>
        </w:tc>
        <w:tc>
          <w:tcPr>
            <w:tcW w:w="1275"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09626D3C" w14:textId="4B8865FD" w:rsidR="00633C9C" w:rsidRPr="00633C9C" w:rsidRDefault="00633C9C" w:rsidP="00633C9C">
            <w:pPr>
              <w:jc w:val="center"/>
              <w:rPr>
                <w:sz w:val="18"/>
                <w:szCs w:val="18"/>
              </w:rPr>
            </w:pPr>
            <w:r w:rsidRPr="00633C9C">
              <w:rPr>
                <w:sz w:val="18"/>
                <w:szCs w:val="18"/>
              </w:rPr>
              <w:t xml:space="preserve">C </w:t>
            </w:r>
          </w:p>
        </w:tc>
        <w:tc>
          <w:tcPr>
            <w:tcW w:w="1514"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20055E0E" w14:textId="4ABD6610" w:rsidR="00633C9C" w:rsidRPr="00633C9C" w:rsidRDefault="00633C9C" w:rsidP="00633C9C">
            <w:pPr>
              <w:jc w:val="center"/>
              <w:rPr>
                <w:sz w:val="18"/>
                <w:szCs w:val="18"/>
              </w:rPr>
            </w:pPr>
            <w:r w:rsidRPr="00633C9C">
              <w:rPr>
                <w:sz w:val="18"/>
                <w:szCs w:val="18"/>
              </w:rPr>
              <w:t xml:space="preserve">2.00 </w:t>
            </w:r>
          </w:p>
        </w:tc>
      </w:tr>
      <w:tr w:rsidR="00633C9C" w14:paraId="4FD61F2F" w14:textId="77777777" w:rsidTr="00EC4658">
        <w:trPr>
          <w:trHeight w:val="183"/>
        </w:trPr>
        <w:tc>
          <w:tcPr>
            <w:tcW w:w="1526"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62A8BEF8" w14:textId="5F0154C5" w:rsidR="00633C9C" w:rsidRPr="00633C9C" w:rsidRDefault="00633C9C" w:rsidP="00633C9C">
            <w:pPr>
              <w:rPr>
                <w:sz w:val="18"/>
                <w:szCs w:val="18"/>
              </w:rPr>
            </w:pPr>
            <w:r w:rsidRPr="00633C9C">
              <w:rPr>
                <w:sz w:val="18"/>
                <w:szCs w:val="18"/>
              </w:rPr>
              <w:t xml:space="preserve">70.0 - 73.3 </w:t>
            </w:r>
          </w:p>
        </w:tc>
        <w:tc>
          <w:tcPr>
            <w:tcW w:w="1275"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7EB3147F" w14:textId="511DE50E" w:rsidR="00633C9C" w:rsidRPr="00633C9C" w:rsidRDefault="00633C9C" w:rsidP="00633C9C">
            <w:pPr>
              <w:jc w:val="center"/>
              <w:rPr>
                <w:sz w:val="18"/>
                <w:szCs w:val="18"/>
              </w:rPr>
            </w:pPr>
            <w:r w:rsidRPr="00633C9C">
              <w:rPr>
                <w:sz w:val="18"/>
                <w:szCs w:val="18"/>
              </w:rPr>
              <w:t xml:space="preserve">C- </w:t>
            </w:r>
          </w:p>
        </w:tc>
        <w:tc>
          <w:tcPr>
            <w:tcW w:w="1514"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37263543" w14:textId="02E91B9D" w:rsidR="00633C9C" w:rsidRPr="00633C9C" w:rsidRDefault="00633C9C" w:rsidP="00633C9C">
            <w:pPr>
              <w:jc w:val="center"/>
              <w:rPr>
                <w:sz w:val="18"/>
                <w:szCs w:val="18"/>
              </w:rPr>
            </w:pPr>
            <w:r w:rsidRPr="00633C9C">
              <w:rPr>
                <w:sz w:val="18"/>
                <w:szCs w:val="18"/>
              </w:rPr>
              <w:t xml:space="preserve">1.67 </w:t>
            </w:r>
          </w:p>
        </w:tc>
      </w:tr>
      <w:tr w:rsidR="00633C9C" w14:paraId="719ADDBB" w14:textId="77777777" w:rsidTr="00EC4658">
        <w:trPr>
          <w:trHeight w:val="183"/>
        </w:trPr>
        <w:tc>
          <w:tcPr>
            <w:tcW w:w="1526"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647731BA" w14:textId="43D4FB20" w:rsidR="00633C9C" w:rsidRPr="00633C9C" w:rsidRDefault="00633C9C" w:rsidP="00633C9C">
            <w:pPr>
              <w:rPr>
                <w:sz w:val="18"/>
                <w:szCs w:val="18"/>
              </w:rPr>
            </w:pPr>
            <w:r w:rsidRPr="00633C9C">
              <w:rPr>
                <w:sz w:val="18"/>
                <w:szCs w:val="18"/>
              </w:rPr>
              <w:t xml:space="preserve">66.7 - 69.9 </w:t>
            </w:r>
          </w:p>
        </w:tc>
        <w:tc>
          <w:tcPr>
            <w:tcW w:w="1275"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4BBB9CBD" w14:textId="5CB2D118" w:rsidR="00633C9C" w:rsidRPr="00633C9C" w:rsidRDefault="00633C9C" w:rsidP="00633C9C">
            <w:pPr>
              <w:jc w:val="center"/>
              <w:rPr>
                <w:sz w:val="18"/>
                <w:szCs w:val="18"/>
              </w:rPr>
            </w:pPr>
            <w:r w:rsidRPr="00633C9C">
              <w:rPr>
                <w:sz w:val="18"/>
                <w:szCs w:val="18"/>
              </w:rPr>
              <w:t xml:space="preserve">D+ </w:t>
            </w:r>
          </w:p>
        </w:tc>
        <w:tc>
          <w:tcPr>
            <w:tcW w:w="1514"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7778D546" w14:textId="530C67B9" w:rsidR="00633C9C" w:rsidRPr="00633C9C" w:rsidRDefault="00633C9C" w:rsidP="00633C9C">
            <w:pPr>
              <w:jc w:val="center"/>
              <w:rPr>
                <w:sz w:val="18"/>
                <w:szCs w:val="18"/>
              </w:rPr>
            </w:pPr>
            <w:r w:rsidRPr="00633C9C">
              <w:rPr>
                <w:sz w:val="18"/>
                <w:szCs w:val="18"/>
              </w:rPr>
              <w:t xml:space="preserve">1.33 </w:t>
            </w:r>
          </w:p>
        </w:tc>
      </w:tr>
      <w:tr w:rsidR="00633C9C" w14:paraId="269FE0C6" w14:textId="77777777" w:rsidTr="00EC4658">
        <w:trPr>
          <w:trHeight w:val="183"/>
        </w:trPr>
        <w:tc>
          <w:tcPr>
            <w:tcW w:w="1526"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5D394026" w14:textId="1DF41487" w:rsidR="00633C9C" w:rsidRPr="00633C9C" w:rsidRDefault="00633C9C" w:rsidP="00633C9C">
            <w:pPr>
              <w:rPr>
                <w:sz w:val="18"/>
                <w:szCs w:val="18"/>
              </w:rPr>
            </w:pPr>
            <w:r w:rsidRPr="00633C9C">
              <w:rPr>
                <w:sz w:val="18"/>
                <w:szCs w:val="18"/>
              </w:rPr>
              <w:t xml:space="preserve">63.4 - 66.6 </w:t>
            </w:r>
          </w:p>
        </w:tc>
        <w:tc>
          <w:tcPr>
            <w:tcW w:w="1275"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785EDD53" w14:textId="37C43D3C" w:rsidR="00633C9C" w:rsidRPr="00633C9C" w:rsidRDefault="00633C9C" w:rsidP="00633C9C">
            <w:pPr>
              <w:jc w:val="center"/>
              <w:rPr>
                <w:sz w:val="18"/>
                <w:szCs w:val="18"/>
              </w:rPr>
            </w:pPr>
            <w:r w:rsidRPr="00633C9C">
              <w:rPr>
                <w:sz w:val="18"/>
                <w:szCs w:val="18"/>
              </w:rPr>
              <w:t xml:space="preserve">D </w:t>
            </w:r>
          </w:p>
        </w:tc>
        <w:tc>
          <w:tcPr>
            <w:tcW w:w="1514"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6A5DAC17" w14:textId="7E6DF77E" w:rsidR="00633C9C" w:rsidRPr="00633C9C" w:rsidRDefault="00633C9C" w:rsidP="00633C9C">
            <w:pPr>
              <w:jc w:val="center"/>
              <w:rPr>
                <w:sz w:val="18"/>
                <w:szCs w:val="18"/>
              </w:rPr>
            </w:pPr>
            <w:r w:rsidRPr="00633C9C">
              <w:rPr>
                <w:sz w:val="18"/>
                <w:szCs w:val="18"/>
              </w:rPr>
              <w:t xml:space="preserve">1.00 </w:t>
            </w:r>
          </w:p>
        </w:tc>
      </w:tr>
      <w:tr w:rsidR="00633C9C" w14:paraId="491FECB4" w14:textId="77777777" w:rsidTr="00EC4658">
        <w:trPr>
          <w:trHeight w:val="183"/>
        </w:trPr>
        <w:tc>
          <w:tcPr>
            <w:tcW w:w="1526"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38A0634D" w14:textId="5BBC8EAA" w:rsidR="00633C9C" w:rsidRPr="00633C9C" w:rsidRDefault="00633C9C" w:rsidP="00633C9C">
            <w:pPr>
              <w:rPr>
                <w:sz w:val="18"/>
                <w:szCs w:val="18"/>
              </w:rPr>
            </w:pPr>
            <w:r w:rsidRPr="00633C9C">
              <w:rPr>
                <w:sz w:val="18"/>
                <w:szCs w:val="18"/>
              </w:rPr>
              <w:t xml:space="preserve">60.0 - 63.3 </w:t>
            </w:r>
          </w:p>
        </w:tc>
        <w:tc>
          <w:tcPr>
            <w:tcW w:w="1275"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7C0E4E38" w14:textId="6BB9ED31" w:rsidR="00633C9C" w:rsidRPr="00633C9C" w:rsidRDefault="00633C9C" w:rsidP="00633C9C">
            <w:pPr>
              <w:jc w:val="center"/>
              <w:rPr>
                <w:sz w:val="18"/>
                <w:szCs w:val="18"/>
              </w:rPr>
            </w:pPr>
            <w:r w:rsidRPr="00633C9C">
              <w:rPr>
                <w:sz w:val="18"/>
                <w:szCs w:val="18"/>
              </w:rPr>
              <w:t xml:space="preserve">D- </w:t>
            </w:r>
          </w:p>
        </w:tc>
        <w:tc>
          <w:tcPr>
            <w:tcW w:w="1514"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4BDBC4F6" w14:textId="56CD5E0C" w:rsidR="00633C9C" w:rsidRPr="00633C9C" w:rsidRDefault="00633C9C" w:rsidP="00633C9C">
            <w:pPr>
              <w:jc w:val="center"/>
              <w:rPr>
                <w:sz w:val="18"/>
                <w:szCs w:val="18"/>
              </w:rPr>
            </w:pPr>
            <w:r w:rsidRPr="00633C9C">
              <w:rPr>
                <w:sz w:val="18"/>
                <w:szCs w:val="18"/>
              </w:rPr>
              <w:t xml:space="preserve">0.67 </w:t>
            </w:r>
          </w:p>
        </w:tc>
      </w:tr>
      <w:tr w:rsidR="00633C9C" w14:paraId="3C66A0F0" w14:textId="2336E216" w:rsidTr="00EC4658">
        <w:trPr>
          <w:trHeight w:val="183"/>
        </w:trPr>
        <w:tc>
          <w:tcPr>
            <w:tcW w:w="1526" w:type="dxa"/>
            <w:tcBorders>
              <w:top w:val="single" w:sz="2" w:space="0" w:color="FFFFFF" w:themeColor="background1"/>
              <w:left w:val="single" w:sz="2" w:space="0" w:color="FFFFFF" w:themeColor="background1"/>
              <w:bottom w:val="single" w:sz="8" w:space="0" w:color="auto"/>
              <w:right w:val="single" w:sz="2" w:space="0" w:color="FFFFFF" w:themeColor="background1"/>
            </w:tcBorders>
            <w:shd w:val="clear" w:color="auto" w:fill="F2F2F2" w:themeFill="background1" w:themeFillShade="F2"/>
          </w:tcPr>
          <w:p w14:paraId="3D46D051" w14:textId="1F9DC5E8" w:rsidR="00633C9C" w:rsidRPr="00633C9C" w:rsidRDefault="00633C9C" w:rsidP="00633C9C">
            <w:pPr>
              <w:rPr>
                <w:sz w:val="18"/>
                <w:szCs w:val="18"/>
              </w:rPr>
            </w:pPr>
            <w:r w:rsidRPr="00633C9C">
              <w:rPr>
                <w:sz w:val="18"/>
                <w:szCs w:val="18"/>
              </w:rPr>
              <w:t xml:space="preserve">0 - 59.9 </w:t>
            </w:r>
          </w:p>
        </w:tc>
        <w:tc>
          <w:tcPr>
            <w:tcW w:w="1275" w:type="dxa"/>
            <w:tcBorders>
              <w:top w:val="single" w:sz="2" w:space="0" w:color="FFFFFF" w:themeColor="background1"/>
              <w:left w:val="single" w:sz="2" w:space="0" w:color="FFFFFF" w:themeColor="background1"/>
              <w:bottom w:val="single" w:sz="8" w:space="0" w:color="auto"/>
              <w:right w:val="single" w:sz="2" w:space="0" w:color="FFFFFF" w:themeColor="background1"/>
            </w:tcBorders>
            <w:shd w:val="clear" w:color="auto" w:fill="F2F2F2" w:themeFill="background1" w:themeFillShade="F2"/>
          </w:tcPr>
          <w:p w14:paraId="60B28A0B" w14:textId="02BE1D11" w:rsidR="00633C9C" w:rsidRPr="00633C9C" w:rsidRDefault="00633C9C" w:rsidP="00633C9C">
            <w:pPr>
              <w:jc w:val="center"/>
              <w:rPr>
                <w:sz w:val="18"/>
                <w:szCs w:val="18"/>
              </w:rPr>
            </w:pPr>
            <w:r w:rsidRPr="00633C9C">
              <w:rPr>
                <w:sz w:val="18"/>
                <w:szCs w:val="18"/>
              </w:rPr>
              <w:t xml:space="preserve">E </w:t>
            </w:r>
          </w:p>
        </w:tc>
        <w:tc>
          <w:tcPr>
            <w:tcW w:w="1514" w:type="dxa"/>
            <w:tcBorders>
              <w:top w:val="single" w:sz="2" w:space="0" w:color="FFFFFF" w:themeColor="background1"/>
              <w:left w:val="single" w:sz="2" w:space="0" w:color="FFFFFF" w:themeColor="background1"/>
              <w:bottom w:val="single" w:sz="8" w:space="0" w:color="auto"/>
              <w:right w:val="single" w:sz="2" w:space="0" w:color="FFFFFF" w:themeColor="background1"/>
            </w:tcBorders>
            <w:shd w:val="clear" w:color="auto" w:fill="F2F2F2" w:themeFill="background1" w:themeFillShade="F2"/>
          </w:tcPr>
          <w:p w14:paraId="0B8C2BC1" w14:textId="526DC91A" w:rsidR="00633C9C" w:rsidRPr="00633C9C" w:rsidRDefault="00633C9C" w:rsidP="00633C9C">
            <w:pPr>
              <w:jc w:val="center"/>
              <w:rPr>
                <w:sz w:val="18"/>
                <w:szCs w:val="18"/>
              </w:rPr>
            </w:pPr>
            <w:r w:rsidRPr="00633C9C">
              <w:rPr>
                <w:sz w:val="18"/>
                <w:szCs w:val="18"/>
              </w:rPr>
              <w:t xml:space="preserve">0.00 </w:t>
            </w:r>
          </w:p>
        </w:tc>
      </w:tr>
    </w:tbl>
    <w:p w14:paraId="6F45CFC5" w14:textId="77777777" w:rsidR="00424F75" w:rsidRDefault="00424F75" w:rsidP="00424F75">
      <w:pPr>
        <w:rPr>
          <w:szCs w:val="22"/>
        </w:rPr>
      </w:pPr>
    </w:p>
    <w:p w14:paraId="2F1407D4" w14:textId="32CA405B" w:rsidR="00424F75" w:rsidRPr="000059DB" w:rsidRDefault="00424F75" w:rsidP="00424F75">
      <w:pPr>
        <w:rPr>
          <w:color w:val="FF0000"/>
          <w:szCs w:val="22"/>
        </w:rPr>
      </w:pPr>
      <w:r w:rsidRPr="000059DB">
        <w:rPr>
          <w:szCs w:val="22"/>
        </w:rPr>
        <w:t xml:space="preserve">More information on UF grading policy may be found at: </w:t>
      </w:r>
      <w:hyperlink r:id="rId32" w:history="1">
        <w:r w:rsidRPr="009B0BD5">
          <w:rPr>
            <w:rStyle w:val="Hyperlink"/>
            <w:color w:val="3333FF"/>
            <w:szCs w:val="22"/>
          </w:rPr>
          <w:t>https://catalog.ufl.edu/ugrad/current/regulations/info/grades.aspx</w:t>
        </w:r>
      </w:hyperlink>
    </w:p>
    <w:p w14:paraId="1099E3D3" w14:textId="323E9465" w:rsidR="00633C9C" w:rsidRDefault="00633C9C" w:rsidP="00820834">
      <w:pPr>
        <w:rPr>
          <w:b/>
          <w:i/>
        </w:rPr>
      </w:pPr>
    </w:p>
    <w:p w14:paraId="698940B4" w14:textId="77777777" w:rsidR="00DB7FD2" w:rsidRDefault="00DB7FD2" w:rsidP="00531393">
      <w:pPr>
        <w:contextualSpacing/>
        <w:rPr>
          <w:b/>
          <w:i/>
          <w:szCs w:val="22"/>
        </w:rPr>
      </w:pPr>
    </w:p>
    <w:p w14:paraId="5ECA4053" w14:textId="0E8FC9F3" w:rsidR="00531393" w:rsidRPr="00531393" w:rsidRDefault="00B55353" w:rsidP="00531393">
      <w:pPr>
        <w:contextualSpacing/>
        <w:rPr>
          <w:b/>
          <w:i/>
          <w:szCs w:val="22"/>
        </w:rPr>
      </w:pPr>
      <w:r>
        <w:rPr>
          <w:b/>
          <w:i/>
          <w:szCs w:val="22"/>
        </w:rPr>
        <w:t>S</w:t>
      </w:r>
      <w:r w:rsidR="00531393" w:rsidRPr="00531393">
        <w:rPr>
          <w:b/>
          <w:i/>
          <w:szCs w:val="22"/>
        </w:rPr>
        <w:t>afety</w:t>
      </w:r>
    </w:p>
    <w:p w14:paraId="40C0E441" w14:textId="517EFAB4" w:rsidR="005237C9" w:rsidRPr="0012434B" w:rsidRDefault="00577CB7" w:rsidP="005237C9">
      <w:pPr>
        <w:pStyle w:val="ListParagraph"/>
        <w:numPr>
          <w:ilvl w:val="0"/>
          <w:numId w:val="33"/>
        </w:numPr>
        <w:jc w:val="both"/>
        <w:rPr>
          <w:bCs/>
          <w:szCs w:val="22"/>
        </w:rPr>
      </w:pPr>
      <w:r w:rsidRPr="005237C9">
        <w:rPr>
          <w:szCs w:val="22"/>
        </w:rPr>
        <w:t>S</w:t>
      </w:r>
      <w:r w:rsidR="00531393" w:rsidRPr="005237C9">
        <w:rPr>
          <w:szCs w:val="22"/>
        </w:rPr>
        <w:t xml:space="preserve">tudents </w:t>
      </w:r>
      <w:r w:rsidR="005237C9">
        <w:rPr>
          <w:szCs w:val="22"/>
        </w:rPr>
        <w:t xml:space="preserve">must </w:t>
      </w:r>
      <w:r w:rsidR="00531393" w:rsidRPr="005237C9">
        <w:rPr>
          <w:szCs w:val="22"/>
        </w:rPr>
        <w:t>atte</w:t>
      </w:r>
      <w:r w:rsidR="00C55658" w:rsidRPr="005237C9">
        <w:rPr>
          <w:szCs w:val="22"/>
        </w:rPr>
        <w:t>nd a</w:t>
      </w:r>
      <w:r w:rsidR="005237C9">
        <w:rPr>
          <w:szCs w:val="22"/>
        </w:rPr>
        <w:t xml:space="preserve"> </w:t>
      </w:r>
      <w:r w:rsidR="005237C9" w:rsidRPr="00162041">
        <w:rPr>
          <w:szCs w:val="22"/>
          <w:u w:val="single"/>
        </w:rPr>
        <w:t>mandatory</w:t>
      </w:r>
      <w:r w:rsidR="00531393" w:rsidRPr="005237C9">
        <w:rPr>
          <w:szCs w:val="22"/>
        </w:rPr>
        <w:t xml:space="preserve"> </w:t>
      </w:r>
      <w:r w:rsidR="00EC4658">
        <w:rPr>
          <w:szCs w:val="22"/>
        </w:rPr>
        <w:t>O</w:t>
      </w:r>
      <w:r w:rsidR="00531393" w:rsidRPr="005237C9">
        <w:rPr>
          <w:szCs w:val="22"/>
        </w:rPr>
        <w:t>rientation</w:t>
      </w:r>
      <w:r w:rsidRPr="005237C9">
        <w:rPr>
          <w:szCs w:val="22"/>
        </w:rPr>
        <w:t xml:space="preserve"> &amp; </w:t>
      </w:r>
      <w:r w:rsidR="00EC4658">
        <w:rPr>
          <w:szCs w:val="22"/>
        </w:rPr>
        <w:t>S</w:t>
      </w:r>
      <w:r w:rsidRPr="005237C9">
        <w:rPr>
          <w:szCs w:val="22"/>
        </w:rPr>
        <w:t>afety</w:t>
      </w:r>
      <w:r w:rsidR="00531393" w:rsidRPr="005237C9">
        <w:rPr>
          <w:szCs w:val="22"/>
        </w:rPr>
        <w:t xml:space="preserve"> </w:t>
      </w:r>
      <w:r w:rsidR="001B6022" w:rsidRPr="005237C9">
        <w:rPr>
          <w:szCs w:val="22"/>
        </w:rPr>
        <w:t xml:space="preserve">(O&amp;S) </w:t>
      </w:r>
      <w:r w:rsidR="00531393" w:rsidRPr="005237C9">
        <w:rPr>
          <w:szCs w:val="22"/>
        </w:rPr>
        <w:t>session</w:t>
      </w:r>
      <w:r w:rsidR="00D965DF" w:rsidRPr="005237C9">
        <w:rPr>
          <w:szCs w:val="22"/>
        </w:rPr>
        <w:t xml:space="preserve"> </w:t>
      </w:r>
      <w:r w:rsidR="005237C9">
        <w:rPr>
          <w:szCs w:val="22"/>
        </w:rPr>
        <w:t xml:space="preserve">which includes </w:t>
      </w:r>
      <w:r w:rsidR="00D965DF" w:rsidRPr="005237C9">
        <w:rPr>
          <w:szCs w:val="22"/>
        </w:rPr>
        <w:t xml:space="preserve">a tour of the Unit Operations Lab </w:t>
      </w:r>
      <w:r w:rsidR="00531393" w:rsidRPr="005237C9">
        <w:rPr>
          <w:szCs w:val="22"/>
        </w:rPr>
        <w:t>at the beginning of the semester</w:t>
      </w:r>
      <w:r w:rsidR="005237C9">
        <w:rPr>
          <w:szCs w:val="22"/>
        </w:rPr>
        <w:t>.</w:t>
      </w:r>
    </w:p>
    <w:p w14:paraId="7DBD0948" w14:textId="1578C491" w:rsidR="0012434B" w:rsidRPr="00EC4658" w:rsidRDefault="0012434B" w:rsidP="005237C9">
      <w:pPr>
        <w:pStyle w:val="ListParagraph"/>
        <w:numPr>
          <w:ilvl w:val="0"/>
          <w:numId w:val="33"/>
        </w:numPr>
        <w:jc w:val="both"/>
        <w:rPr>
          <w:bCs/>
          <w:szCs w:val="22"/>
        </w:rPr>
      </w:pPr>
      <w:r>
        <w:rPr>
          <w:szCs w:val="22"/>
        </w:rPr>
        <w:t xml:space="preserve">Students must complete three </w:t>
      </w:r>
      <w:r w:rsidRPr="0012434B">
        <w:rPr>
          <w:szCs w:val="22"/>
          <w:u w:val="single"/>
        </w:rPr>
        <w:t>mandatory</w:t>
      </w:r>
      <w:r>
        <w:rPr>
          <w:szCs w:val="22"/>
        </w:rPr>
        <w:t xml:space="preserve"> </w:t>
      </w:r>
      <w:r w:rsidRPr="0012434B">
        <w:rPr>
          <w:szCs w:val="22"/>
        </w:rPr>
        <w:t>safety</w:t>
      </w:r>
      <w:r>
        <w:rPr>
          <w:szCs w:val="22"/>
        </w:rPr>
        <w:t xml:space="preserve"> modules in SCORM (embedded in Canvas). The three modules are: i) Lab Safety Rules, ii) Laboratory Hazards: What is in Your </w:t>
      </w:r>
      <w:proofErr w:type="gramStart"/>
      <w:r>
        <w:rPr>
          <w:szCs w:val="22"/>
        </w:rPr>
        <w:t>Lab?,</w:t>
      </w:r>
      <w:proofErr w:type="gramEnd"/>
      <w:r>
        <w:rPr>
          <w:szCs w:val="22"/>
        </w:rPr>
        <w:t xml:space="preserve"> iii) Lab Safety: Emergency Preparedness.</w:t>
      </w:r>
    </w:p>
    <w:p w14:paraId="4E12C7EE" w14:textId="1ABAABEB" w:rsidR="00EC4658" w:rsidRPr="005237C9" w:rsidRDefault="00EC4658" w:rsidP="00EC4658">
      <w:pPr>
        <w:pStyle w:val="ListParagraph"/>
        <w:numPr>
          <w:ilvl w:val="0"/>
          <w:numId w:val="33"/>
        </w:numPr>
        <w:jc w:val="both"/>
        <w:rPr>
          <w:bCs/>
          <w:szCs w:val="22"/>
        </w:rPr>
      </w:pPr>
      <w:r w:rsidRPr="005237C9">
        <w:rPr>
          <w:szCs w:val="22"/>
        </w:rPr>
        <w:t>Students must</w:t>
      </w:r>
      <w:r>
        <w:rPr>
          <w:szCs w:val="22"/>
        </w:rPr>
        <w:t xml:space="preserve"> learn,</w:t>
      </w:r>
      <w:r w:rsidRPr="005237C9">
        <w:rPr>
          <w:szCs w:val="22"/>
        </w:rPr>
        <w:t xml:space="preserve"> know</w:t>
      </w:r>
      <w:r>
        <w:rPr>
          <w:szCs w:val="22"/>
        </w:rPr>
        <w:t>,</w:t>
      </w:r>
      <w:r w:rsidRPr="005237C9">
        <w:rPr>
          <w:szCs w:val="22"/>
        </w:rPr>
        <w:t xml:space="preserve"> and follow safe operating procedures of</w:t>
      </w:r>
      <w:r>
        <w:rPr>
          <w:szCs w:val="22"/>
        </w:rPr>
        <w:t xml:space="preserve"> equipment,</w:t>
      </w:r>
      <w:r w:rsidRPr="005237C9">
        <w:rPr>
          <w:szCs w:val="22"/>
        </w:rPr>
        <w:t xml:space="preserve"> devices</w:t>
      </w:r>
      <w:r>
        <w:rPr>
          <w:szCs w:val="22"/>
        </w:rPr>
        <w:t>,</w:t>
      </w:r>
      <w:r w:rsidRPr="005237C9">
        <w:rPr>
          <w:szCs w:val="22"/>
        </w:rPr>
        <w:t xml:space="preserve"> and materials used in experiments as well as proper handling of hazardous materials. </w:t>
      </w:r>
    </w:p>
    <w:p w14:paraId="76BDBEA6" w14:textId="77777777" w:rsidR="005237C9" w:rsidRPr="005237C9" w:rsidRDefault="005237C9" w:rsidP="005237C9">
      <w:pPr>
        <w:pStyle w:val="ListParagraph"/>
        <w:numPr>
          <w:ilvl w:val="0"/>
          <w:numId w:val="33"/>
        </w:numPr>
        <w:jc w:val="both"/>
        <w:rPr>
          <w:bCs/>
          <w:szCs w:val="22"/>
        </w:rPr>
      </w:pPr>
      <w:r>
        <w:rPr>
          <w:szCs w:val="22"/>
        </w:rPr>
        <w:t>Students must</w:t>
      </w:r>
      <w:r w:rsidR="007C31CE" w:rsidRPr="005237C9">
        <w:rPr>
          <w:szCs w:val="22"/>
        </w:rPr>
        <w:t xml:space="preserve"> complete an assessment of the topics covered in </w:t>
      </w:r>
      <w:r w:rsidR="00D965DF" w:rsidRPr="005237C9">
        <w:rPr>
          <w:szCs w:val="22"/>
        </w:rPr>
        <w:t>the</w:t>
      </w:r>
      <w:r>
        <w:rPr>
          <w:szCs w:val="22"/>
        </w:rPr>
        <w:t xml:space="preserve"> O&amp;S</w:t>
      </w:r>
      <w:r w:rsidR="00D965DF" w:rsidRPr="005237C9">
        <w:rPr>
          <w:szCs w:val="22"/>
        </w:rPr>
        <w:t xml:space="preserve"> session and lab tours as well as </w:t>
      </w:r>
      <w:r w:rsidR="007C31CE" w:rsidRPr="005237C9">
        <w:rPr>
          <w:szCs w:val="22"/>
        </w:rPr>
        <w:t>other contents of the class syllabus</w:t>
      </w:r>
      <w:r w:rsidR="00EB1D21" w:rsidRPr="005237C9">
        <w:rPr>
          <w:szCs w:val="22"/>
        </w:rPr>
        <w:t>.</w:t>
      </w:r>
      <w:r w:rsidR="00C55658" w:rsidRPr="005237C9">
        <w:rPr>
          <w:szCs w:val="22"/>
        </w:rPr>
        <w:t xml:space="preserve"> </w:t>
      </w:r>
    </w:p>
    <w:p w14:paraId="25E74457" w14:textId="23E3D70C" w:rsidR="001A6839" w:rsidRPr="005237C9" w:rsidRDefault="00531393" w:rsidP="005237C9">
      <w:pPr>
        <w:pStyle w:val="ListParagraph"/>
        <w:numPr>
          <w:ilvl w:val="0"/>
          <w:numId w:val="33"/>
        </w:numPr>
        <w:jc w:val="both"/>
        <w:rPr>
          <w:bCs/>
          <w:szCs w:val="22"/>
        </w:rPr>
      </w:pPr>
      <w:r w:rsidRPr="00E47A15">
        <w:rPr>
          <w:b/>
          <w:szCs w:val="22"/>
        </w:rPr>
        <w:t xml:space="preserve">Failure to </w:t>
      </w:r>
      <w:r w:rsidR="00B55353" w:rsidRPr="00E47A15">
        <w:rPr>
          <w:b/>
          <w:szCs w:val="22"/>
        </w:rPr>
        <w:t>follow</w:t>
      </w:r>
      <w:r w:rsidR="00EB1D21" w:rsidRPr="00E47A15">
        <w:rPr>
          <w:b/>
          <w:szCs w:val="22"/>
        </w:rPr>
        <w:t xml:space="preserve"> safety </w:t>
      </w:r>
      <w:r w:rsidR="00B55353" w:rsidRPr="00E47A15">
        <w:rPr>
          <w:b/>
          <w:szCs w:val="22"/>
        </w:rPr>
        <w:t>guidelines</w:t>
      </w:r>
      <w:r w:rsidR="00EB1D21" w:rsidRPr="00E47A15">
        <w:rPr>
          <w:b/>
          <w:szCs w:val="22"/>
        </w:rPr>
        <w:t xml:space="preserve"> will </w:t>
      </w:r>
      <w:r w:rsidR="00577CB7" w:rsidRPr="00E47A15">
        <w:rPr>
          <w:b/>
          <w:szCs w:val="22"/>
        </w:rPr>
        <w:t>result in significant</w:t>
      </w:r>
      <w:r w:rsidR="00B55353" w:rsidRPr="00E47A15">
        <w:rPr>
          <w:b/>
          <w:szCs w:val="22"/>
        </w:rPr>
        <w:t xml:space="preserve"> grade reductions</w:t>
      </w:r>
      <w:r w:rsidRPr="00E47A15">
        <w:rPr>
          <w:b/>
          <w:szCs w:val="22"/>
        </w:rPr>
        <w:t>.</w:t>
      </w:r>
      <w:r w:rsidRPr="005237C9">
        <w:rPr>
          <w:b/>
          <w:szCs w:val="22"/>
        </w:rPr>
        <w:t xml:space="preserve"> </w:t>
      </w:r>
      <w:r w:rsidR="00B55353" w:rsidRPr="005237C9">
        <w:rPr>
          <w:bCs/>
          <w:szCs w:val="22"/>
        </w:rPr>
        <w:t>Examples of safety violations are listed below (this list is not exhaustive).</w:t>
      </w:r>
    </w:p>
    <w:p w14:paraId="17A1F656" w14:textId="3B73F4B8" w:rsidR="00B55353" w:rsidRDefault="00B55353" w:rsidP="00EB1D21">
      <w:pPr>
        <w:contextualSpacing/>
        <w:jc w:val="both"/>
        <w:rPr>
          <w:bCs/>
          <w:szCs w:val="22"/>
        </w:rPr>
      </w:pPr>
    </w:p>
    <w:p w14:paraId="2503CAB0" w14:textId="77777777" w:rsidR="00C55DE6" w:rsidRDefault="00C55DE6" w:rsidP="00EB1D21">
      <w:pPr>
        <w:contextualSpacing/>
        <w:jc w:val="both"/>
        <w:rPr>
          <w:bCs/>
          <w:szCs w:val="22"/>
        </w:rPr>
      </w:pPr>
    </w:p>
    <w:p w14:paraId="4CD38958" w14:textId="34776FA5" w:rsidR="00B55353" w:rsidRPr="005255E3" w:rsidRDefault="00B55353" w:rsidP="00B55353">
      <w:pPr>
        <w:pStyle w:val="Caption"/>
        <w:keepNext/>
        <w:jc w:val="center"/>
        <w:rPr>
          <w:color w:val="auto"/>
          <w:sz w:val="22"/>
          <w:szCs w:val="22"/>
        </w:rPr>
      </w:pPr>
      <w:r w:rsidRPr="005255E3">
        <w:rPr>
          <w:color w:val="auto"/>
          <w:sz w:val="22"/>
          <w:szCs w:val="22"/>
        </w:rPr>
        <w:t>Table</w:t>
      </w:r>
      <w:r>
        <w:rPr>
          <w:color w:val="auto"/>
          <w:sz w:val="22"/>
          <w:szCs w:val="22"/>
        </w:rPr>
        <w:t xml:space="preserve"> 5</w:t>
      </w:r>
      <w:r w:rsidRPr="005255E3">
        <w:rPr>
          <w:color w:val="auto"/>
          <w:sz w:val="22"/>
          <w:szCs w:val="22"/>
        </w:rPr>
        <w:t xml:space="preserve">. </w:t>
      </w:r>
      <w:r>
        <w:rPr>
          <w:color w:val="auto"/>
          <w:sz w:val="22"/>
          <w:szCs w:val="22"/>
        </w:rPr>
        <w:t>Examples of safety violations</w:t>
      </w:r>
    </w:p>
    <w:p w14:paraId="72C9ED1E" w14:textId="479A844F" w:rsidR="00B55353" w:rsidRDefault="00B55353" w:rsidP="00EB1D21">
      <w:pPr>
        <w:contextualSpacing/>
        <w:jc w:val="both"/>
        <w:rPr>
          <w:b/>
          <w:szCs w:val="22"/>
        </w:rPr>
      </w:pPr>
    </w:p>
    <w:tbl>
      <w:tblPr>
        <w:tblStyle w:val="TableGrid"/>
        <w:tblW w:w="0" w:type="auto"/>
        <w:tblInd w:w="1257" w:type="dxa"/>
        <w:tblLook w:val="04A0" w:firstRow="1" w:lastRow="0" w:firstColumn="1" w:lastColumn="0" w:noHBand="0" w:noVBand="1"/>
      </w:tblPr>
      <w:tblGrid>
        <w:gridCol w:w="5277"/>
        <w:gridCol w:w="3003"/>
      </w:tblGrid>
      <w:tr w:rsidR="00B55353" w14:paraId="245A6FB8" w14:textId="77777777" w:rsidTr="00B55353">
        <w:trPr>
          <w:trHeight w:val="430"/>
        </w:trPr>
        <w:tc>
          <w:tcPr>
            <w:tcW w:w="5277"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vAlign w:val="center"/>
          </w:tcPr>
          <w:p w14:paraId="6782F6D5" w14:textId="42CF9D6E" w:rsidR="00B55353" w:rsidRPr="005E16BD" w:rsidRDefault="00B55353" w:rsidP="00A35E9E">
            <w:pPr>
              <w:jc w:val="center"/>
              <w:rPr>
                <w:b/>
              </w:rPr>
            </w:pPr>
            <w:r>
              <w:rPr>
                <w:b/>
              </w:rPr>
              <w:t>Safety violation</w:t>
            </w:r>
          </w:p>
        </w:tc>
        <w:tc>
          <w:tcPr>
            <w:tcW w:w="3003"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vAlign w:val="center"/>
          </w:tcPr>
          <w:p w14:paraId="264446BC" w14:textId="5CBAA9B0" w:rsidR="00B55353" w:rsidRPr="005E16BD" w:rsidRDefault="00B55353" w:rsidP="00A35E9E">
            <w:pPr>
              <w:jc w:val="center"/>
              <w:rPr>
                <w:b/>
              </w:rPr>
            </w:pPr>
            <w:r>
              <w:rPr>
                <w:b/>
              </w:rPr>
              <w:t>Penalty</w:t>
            </w:r>
          </w:p>
        </w:tc>
      </w:tr>
      <w:tr w:rsidR="00B55353" w14:paraId="50EF5C52" w14:textId="77777777" w:rsidTr="00577CB7">
        <w:trPr>
          <w:trHeight w:val="440"/>
        </w:trPr>
        <w:tc>
          <w:tcPr>
            <w:tcW w:w="5277" w:type="dxa"/>
            <w:tcBorders>
              <w:top w:val="single" w:sz="8" w:space="0" w:color="auto"/>
              <w:left w:val="single" w:sz="2" w:space="0" w:color="FFFFFF" w:themeColor="background1"/>
              <w:bottom w:val="single" w:sz="4" w:space="0" w:color="FFFFFF" w:themeColor="background1"/>
              <w:right w:val="single" w:sz="2" w:space="0" w:color="FFFFFF" w:themeColor="background1"/>
            </w:tcBorders>
            <w:shd w:val="clear" w:color="auto" w:fill="F2F2F2" w:themeFill="background1" w:themeFillShade="F2"/>
            <w:vAlign w:val="center"/>
          </w:tcPr>
          <w:p w14:paraId="3C7C9C04" w14:textId="74D96BB2" w:rsidR="00B55353" w:rsidRDefault="00B55353" w:rsidP="00A35E9E">
            <w:r>
              <w:t>Leaving the lab without proper shutting down</w:t>
            </w:r>
          </w:p>
        </w:tc>
        <w:tc>
          <w:tcPr>
            <w:tcW w:w="3003" w:type="dxa"/>
            <w:tcBorders>
              <w:top w:val="single" w:sz="8" w:space="0" w:color="auto"/>
              <w:left w:val="single" w:sz="2" w:space="0" w:color="FFFFFF" w:themeColor="background1"/>
              <w:bottom w:val="single" w:sz="4" w:space="0" w:color="FFFFFF" w:themeColor="background1"/>
              <w:right w:val="single" w:sz="2" w:space="0" w:color="FFFFFF" w:themeColor="background1"/>
            </w:tcBorders>
            <w:shd w:val="clear" w:color="auto" w:fill="F2F2F2" w:themeFill="background1" w:themeFillShade="F2"/>
            <w:vAlign w:val="center"/>
          </w:tcPr>
          <w:p w14:paraId="137A2BCF" w14:textId="7252B0DA" w:rsidR="00B55353" w:rsidRPr="00701AA9" w:rsidRDefault="00B55353" w:rsidP="00B55353">
            <w:pPr>
              <w:rPr>
                <w:szCs w:val="22"/>
              </w:rPr>
            </w:pPr>
            <w:r>
              <w:rPr>
                <w:szCs w:val="22"/>
              </w:rPr>
              <w:t>Failing grade</w:t>
            </w:r>
          </w:p>
        </w:tc>
      </w:tr>
      <w:tr w:rsidR="00577CB7" w14:paraId="47C9EA08" w14:textId="77777777" w:rsidTr="00577CB7">
        <w:trPr>
          <w:trHeight w:val="440"/>
        </w:trPr>
        <w:tc>
          <w:tcPr>
            <w:tcW w:w="5277" w:type="dxa"/>
            <w:tcBorders>
              <w:top w:val="single" w:sz="4" w:space="0" w:color="FFFFFF" w:themeColor="background1"/>
              <w:left w:val="single" w:sz="2" w:space="0" w:color="FFFFFF" w:themeColor="background1"/>
              <w:bottom w:val="single" w:sz="2" w:space="0" w:color="FFFFFF" w:themeColor="background1"/>
              <w:right w:val="single" w:sz="2" w:space="0" w:color="FFFFFF" w:themeColor="background1"/>
            </w:tcBorders>
            <w:vAlign w:val="center"/>
          </w:tcPr>
          <w:p w14:paraId="71236E96" w14:textId="238EFB89" w:rsidR="00577CB7" w:rsidRDefault="00577CB7" w:rsidP="00A35E9E">
            <w:r>
              <w:t>Not wearing PPE required by an experiment</w:t>
            </w:r>
          </w:p>
        </w:tc>
        <w:tc>
          <w:tcPr>
            <w:tcW w:w="3003" w:type="dxa"/>
            <w:tcBorders>
              <w:top w:val="single" w:sz="4" w:space="0" w:color="FFFFFF" w:themeColor="background1"/>
              <w:left w:val="single" w:sz="2" w:space="0" w:color="FFFFFF" w:themeColor="background1"/>
              <w:bottom w:val="single" w:sz="2" w:space="0" w:color="FFFFFF" w:themeColor="background1"/>
              <w:right w:val="single" w:sz="2" w:space="0" w:color="FFFFFF" w:themeColor="background1"/>
            </w:tcBorders>
            <w:vAlign w:val="center"/>
          </w:tcPr>
          <w:p w14:paraId="775660BB" w14:textId="4E431024" w:rsidR="00577CB7" w:rsidRDefault="00577CB7" w:rsidP="00B55353">
            <w:pPr>
              <w:rPr>
                <w:szCs w:val="22"/>
              </w:rPr>
            </w:pPr>
            <w:r>
              <w:rPr>
                <w:szCs w:val="22"/>
              </w:rPr>
              <w:t>Letter grade reduction</w:t>
            </w:r>
          </w:p>
        </w:tc>
      </w:tr>
      <w:tr w:rsidR="00B55353" w14:paraId="136B868E" w14:textId="77777777" w:rsidTr="00B55353">
        <w:trPr>
          <w:trHeight w:val="430"/>
        </w:trPr>
        <w:tc>
          <w:tcPr>
            <w:tcW w:w="527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vAlign w:val="center"/>
          </w:tcPr>
          <w:p w14:paraId="09B59181" w14:textId="7A7CBAB9" w:rsidR="00B55353" w:rsidRDefault="00B55353" w:rsidP="00A35E9E">
            <w:r>
              <w:t xml:space="preserve">Not handling/cleaning </w:t>
            </w:r>
            <w:r w:rsidR="00577CB7">
              <w:t xml:space="preserve">a chemical </w:t>
            </w:r>
            <w:r>
              <w:t>spill properly</w:t>
            </w:r>
            <w:r w:rsidR="00577CB7">
              <w:t>, or not disposing of hazardous waste properly</w:t>
            </w:r>
          </w:p>
        </w:tc>
        <w:tc>
          <w:tcPr>
            <w:tcW w:w="30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vAlign w:val="center"/>
          </w:tcPr>
          <w:p w14:paraId="159BC1EE" w14:textId="42DC95D2" w:rsidR="00B55353" w:rsidRPr="00701AA9" w:rsidRDefault="00B55353" w:rsidP="00B55353">
            <w:pPr>
              <w:rPr>
                <w:szCs w:val="22"/>
              </w:rPr>
            </w:pPr>
            <w:r>
              <w:rPr>
                <w:szCs w:val="22"/>
              </w:rPr>
              <w:t>Letter grade reduction</w:t>
            </w:r>
          </w:p>
        </w:tc>
      </w:tr>
      <w:tr w:rsidR="00B55353" w14:paraId="4256B1B7" w14:textId="77777777" w:rsidTr="00B55353">
        <w:trPr>
          <w:trHeight w:val="440"/>
        </w:trPr>
        <w:tc>
          <w:tcPr>
            <w:tcW w:w="527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vAlign w:val="center"/>
          </w:tcPr>
          <w:p w14:paraId="1F15A6D1" w14:textId="1643E6A5" w:rsidR="00B55353" w:rsidRDefault="00B55353" w:rsidP="00A35E9E">
            <w:r>
              <w:t xml:space="preserve">Causing a major spill due to negligence </w:t>
            </w:r>
          </w:p>
        </w:tc>
        <w:tc>
          <w:tcPr>
            <w:tcW w:w="30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vAlign w:val="center"/>
          </w:tcPr>
          <w:p w14:paraId="1CAD605E" w14:textId="1DB063B6" w:rsidR="00B55353" w:rsidRPr="00701AA9" w:rsidRDefault="00B55353" w:rsidP="00B55353">
            <w:pPr>
              <w:rPr>
                <w:szCs w:val="22"/>
              </w:rPr>
            </w:pPr>
            <w:r>
              <w:rPr>
                <w:szCs w:val="22"/>
              </w:rPr>
              <w:t>Letter grade reduction</w:t>
            </w:r>
          </w:p>
        </w:tc>
      </w:tr>
      <w:tr w:rsidR="00B55353" w14:paraId="1CFCA9B4" w14:textId="77777777" w:rsidTr="00EC4658">
        <w:trPr>
          <w:trHeight w:val="430"/>
        </w:trPr>
        <w:tc>
          <w:tcPr>
            <w:tcW w:w="5277" w:type="dxa"/>
            <w:tcBorders>
              <w:top w:val="single" w:sz="2" w:space="0" w:color="FFFFFF" w:themeColor="background1"/>
              <w:left w:val="single" w:sz="2" w:space="0" w:color="FFFFFF" w:themeColor="background1"/>
              <w:bottom w:val="single" w:sz="12" w:space="0" w:color="auto"/>
              <w:right w:val="single" w:sz="2" w:space="0" w:color="FFFFFF" w:themeColor="background1"/>
            </w:tcBorders>
            <w:shd w:val="clear" w:color="auto" w:fill="F2F2F2" w:themeFill="background1" w:themeFillShade="F2"/>
            <w:vAlign w:val="center"/>
          </w:tcPr>
          <w:p w14:paraId="772F062C" w14:textId="1E25A722" w:rsidR="00B55353" w:rsidRPr="00833A1E" w:rsidRDefault="00E61B3A" w:rsidP="00A35E9E">
            <w:r>
              <w:t>Exposing food</w:t>
            </w:r>
            <w:r w:rsidR="00B55353">
              <w:t xml:space="preserve"> or</w:t>
            </w:r>
            <w:r>
              <w:t xml:space="preserve"> drink inside</w:t>
            </w:r>
            <w:r w:rsidR="009007D4">
              <w:t xml:space="preserve"> the lab</w:t>
            </w:r>
            <w:r w:rsidRPr="00E61B3A">
              <w:rPr>
                <w:vertAlign w:val="superscript"/>
              </w:rPr>
              <w:t>*</w:t>
            </w:r>
          </w:p>
        </w:tc>
        <w:tc>
          <w:tcPr>
            <w:tcW w:w="3003" w:type="dxa"/>
            <w:tcBorders>
              <w:top w:val="single" w:sz="2" w:space="0" w:color="FFFFFF" w:themeColor="background1"/>
              <w:left w:val="single" w:sz="2" w:space="0" w:color="FFFFFF" w:themeColor="background1"/>
              <w:bottom w:val="single" w:sz="12" w:space="0" w:color="auto"/>
              <w:right w:val="single" w:sz="2" w:space="0" w:color="FFFFFF" w:themeColor="background1"/>
            </w:tcBorders>
            <w:shd w:val="clear" w:color="auto" w:fill="F2F2F2" w:themeFill="background1" w:themeFillShade="F2"/>
            <w:vAlign w:val="center"/>
          </w:tcPr>
          <w:p w14:paraId="620CB806" w14:textId="3560EEA8" w:rsidR="00B55353" w:rsidRPr="00833A1E" w:rsidRDefault="00B55353" w:rsidP="00B55353">
            <w:pPr>
              <w:rPr>
                <w:szCs w:val="22"/>
              </w:rPr>
            </w:pPr>
            <w:r>
              <w:rPr>
                <w:szCs w:val="22"/>
              </w:rPr>
              <w:t>Letter grade reduction</w:t>
            </w:r>
          </w:p>
        </w:tc>
      </w:tr>
    </w:tbl>
    <w:p w14:paraId="1EBA4F59" w14:textId="56F4245A" w:rsidR="00E61B3A" w:rsidRDefault="00E61B3A" w:rsidP="009007D4">
      <w:pPr>
        <w:jc w:val="both"/>
        <w:rPr>
          <w:sz w:val="18"/>
          <w:szCs w:val="18"/>
          <w:vertAlign w:val="superscript"/>
        </w:rPr>
      </w:pPr>
    </w:p>
    <w:p w14:paraId="32BFC19B" w14:textId="77777777" w:rsidR="001B6022" w:rsidRPr="001B6022" w:rsidRDefault="001B6022" w:rsidP="001B6022">
      <w:pPr>
        <w:pStyle w:val="ListParagraph"/>
        <w:jc w:val="both"/>
        <w:rPr>
          <w:b/>
          <w:bCs/>
          <w:iCs/>
          <w:szCs w:val="22"/>
          <w:u w:val="single"/>
        </w:rPr>
      </w:pPr>
    </w:p>
    <w:p w14:paraId="675EA634" w14:textId="74CE8B37" w:rsidR="00634474" w:rsidRPr="00634474" w:rsidRDefault="001B6022" w:rsidP="0048384B">
      <w:pPr>
        <w:pStyle w:val="ListParagraph"/>
        <w:numPr>
          <w:ilvl w:val="0"/>
          <w:numId w:val="12"/>
        </w:numPr>
        <w:jc w:val="both"/>
        <w:rPr>
          <w:b/>
          <w:bCs/>
          <w:iCs/>
          <w:szCs w:val="22"/>
          <w:u w:val="single"/>
        </w:rPr>
      </w:pPr>
      <w:r>
        <w:rPr>
          <w:szCs w:val="22"/>
        </w:rPr>
        <w:t>*</w:t>
      </w:r>
      <w:r w:rsidR="00E61B3A" w:rsidRPr="00634474">
        <w:rPr>
          <w:szCs w:val="22"/>
        </w:rPr>
        <w:t>Food and drinks can be kept in fully closed containers</w:t>
      </w:r>
      <w:r w:rsidR="00634474">
        <w:rPr>
          <w:szCs w:val="22"/>
        </w:rPr>
        <w:t xml:space="preserve"> or </w:t>
      </w:r>
      <w:r w:rsidR="00E61B3A" w:rsidRPr="00634474">
        <w:rPr>
          <w:szCs w:val="22"/>
        </w:rPr>
        <w:t>bottles</w:t>
      </w:r>
      <w:r w:rsidR="00634474">
        <w:rPr>
          <w:szCs w:val="22"/>
        </w:rPr>
        <w:t xml:space="preserve"> in the lab</w:t>
      </w:r>
      <w:r w:rsidR="00E61B3A" w:rsidRPr="00634474">
        <w:rPr>
          <w:szCs w:val="22"/>
        </w:rPr>
        <w:t xml:space="preserve">, </w:t>
      </w:r>
      <w:r w:rsidR="00634474">
        <w:rPr>
          <w:szCs w:val="22"/>
        </w:rPr>
        <w:t xml:space="preserve">but </w:t>
      </w:r>
      <w:r w:rsidR="00E61B3A" w:rsidRPr="00634474">
        <w:rPr>
          <w:szCs w:val="22"/>
        </w:rPr>
        <w:t xml:space="preserve">they must remain inside backpacks. </w:t>
      </w:r>
    </w:p>
    <w:p w14:paraId="54491A59" w14:textId="7E57CA07" w:rsidR="00EB1D21" w:rsidRPr="00634474" w:rsidRDefault="00E61B3A" w:rsidP="0048384B">
      <w:pPr>
        <w:pStyle w:val="ListParagraph"/>
        <w:numPr>
          <w:ilvl w:val="0"/>
          <w:numId w:val="12"/>
        </w:numPr>
        <w:jc w:val="both"/>
        <w:rPr>
          <w:b/>
          <w:bCs/>
          <w:iCs/>
          <w:szCs w:val="22"/>
          <w:u w:val="single"/>
        </w:rPr>
      </w:pPr>
      <w:r w:rsidRPr="00634474">
        <w:rPr>
          <w:szCs w:val="22"/>
        </w:rPr>
        <w:lastRenderedPageBreak/>
        <w:t>If a student needs to eat a snack or drink liquid, they will inform peer</w:t>
      </w:r>
      <w:r w:rsidR="001B6022">
        <w:rPr>
          <w:szCs w:val="22"/>
        </w:rPr>
        <w:t xml:space="preserve"> </w:t>
      </w:r>
      <w:r w:rsidRPr="00634474">
        <w:rPr>
          <w:szCs w:val="22"/>
        </w:rPr>
        <w:t xml:space="preserve">tutors or course instructor and </w:t>
      </w:r>
      <w:r w:rsidRPr="00634474">
        <w:rPr>
          <w:szCs w:val="22"/>
          <w:u w:val="single"/>
        </w:rPr>
        <w:t>will do it outside the lab</w:t>
      </w:r>
      <w:r w:rsidRPr="00634474">
        <w:rPr>
          <w:szCs w:val="22"/>
        </w:rPr>
        <w:t>. Upon reentry to the lab, all food and drink containers/bottles must be stored inside backpacks.</w:t>
      </w:r>
    </w:p>
    <w:p w14:paraId="7D0CBC22" w14:textId="0B66C362" w:rsidR="00F10C59" w:rsidRPr="00162041" w:rsidRDefault="00634474" w:rsidP="0048384B">
      <w:pPr>
        <w:pStyle w:val="ListParagraph"/>
        <w:numPr>
          <w:ilvl w:val="0"/>
          <w:numId w:val="12"/>
        </w:numPr>
        <w:jc w:val="both"/>
        <w:rPr>
          <w:color w:val="000000"/>
          <w:szCs w:val="22"/>
          <w:lang w:eastAsia="zh-TW"/>
        </w:rPr>
      </w:pPr>
      <w:r w:rsidRPr="00634474">
        <w:rPr>
          <w:szCs w:val="22"/>
        </w:rPr>
        <w:t>Disposing of any kind of food/drink wrapping or containers inside the lab is NOT allowed. You must dispose of it in a regular trash can outside the lab</w:t>
      </w:r>
      <w:r w:rsidR="001B6022">
        <w:rPr>
          <w:szCs w:val="22"/>
        </w:rPr>
        <w:t>. You can ask peer tutors or course instructors for the nearest regular trash bin located outside the lab.</w:t>
      </w:r>
    </w:p>
    <w:p w14:paraId="01E98D52" w14:textId="5F81D7C4" w:rsidR="00162041" w:rsidRPr="00634474" w:rsidRDefault="00162041" w:rsidP="0048384B">
      <w:pPr>
        <w:pStyle w:val="ListParagraph"/>
        <w:numPr>
          <w:ilvl w:val="0"/>
          <w:numId w:val="12"/>
        </w:numPr>
        <w:jc w:val="both"/>
        <w:rPr>
          <w:color w:val="000000"/>
          <w:szCs w:val="22"/>
          <w:lang w:eastAsia="zh-TW"/>
        </w:rPr>
      </w:pPr>
      <w:r>
        <w:rPr>
          <w:szCs w:val="22"/>
        </w:rPr>
        <w:t>Chewing gum is NOT allowed in the lab.</w:t>
      </w:r>
    </w:p>
    <w:p w14:paraId="0E6E2BB3" w14:textId="77777777" w:rsidR="00F10C59" w:rsidRDefault="00F10C59" w:rsidP="00F10C59">
      <w:pPr>
        <w:jc w:val="both"/>
        <w:rPr>
          <w:color w:val="000000"/>
          <w:szCs w:val="22"/>
          <w:lang w:eastAsia="zh-TW"/>
        </w:rPr>
      </w:pPr>
    </w:p>
    <w:p w14:paraId="0E754DF9" w14:textId="77777777" w:rsidR="00EC5DAA" w:rsidRPr="00F10C59" w:rsidRDefault="00EC5DAA" w:rsidP="00F10C59">
      <w:pPr>
        <w:jc w:val="both"/>
        <w:rPr>
          <w:color w:val="000000"/>
          <w:szCs w:val="22"/>
          <w:lang w:eastAsia="zh-TW"/>
        </w:rPr>
      </w:pPr>
    </w:p>
    <w:p w14:paraId="59A8461D" w14:textId="568EE4A9" w:rsidR="00DD0E35" w:rsidRPr="000059DB" w:rsidRDefault="00DD0E35" w:rsidP="00DD0E35">
      <w:pPr>
        <w:autoSpaceDE w:val="0"/>
        <w:autoSpaceDN w:val="0"/>
        <w:adjustRightInd w:val="0"/>
        <w:rPr>
          <w:rFonts w:cs="Calibri"/>
          <w:b/>
          <w:i/>
          <w:szCs w:val="22"/>
        </w:rPr>
      </w:pPr>
      <w:r w:rsidRPr="000059DB">
        <w:rPr>
          <w:rFonts w:cs="Calibri"/>
          <w:b/>
          <w:i/>
          <w:szCs w:val="22"/>
        </w:rPr>
        <w:t xml:space="preserve">Students Requiring Accommodations </w:t>
      </w:r>
    </w:p>
    <w:p w14:paraId="03B70FB8" w14:textId="77777777" w:rsidR="00F0060D" w:rsidRDefault="00F0060D" w:rsidP="00F0060D">
      <w:pPr>
        <w:jc w:val="both"/>
        <w:rPr>
          <w:color w:val="000000"/>
          <w:szCs w:val="22"/>
        </w:rPr>
      </w:pPr>
      <w:r w:rsidRPr="00E57CFF">
        <w:rPr>
          <w:color w:val="000000"/>
          <w:szCs w:val="22"/>
        </w:rPr>
        <w:t>Students with disabilities who experience learning barriers and would like to request academic accommodations should connect with the disability Resource Center by visiting</w:t>
      </w:r>
      <w:r w:rsidRPr="00E57CFF">
        <w:t xml:space="preserve"> </w:t>
      </w:r>
      <w:hyperlink r:id="rId33" w:history="1">
        <w:r w:rsidRPr="00E57CFF">
          <w:rPr>
            <w:rStyle w:val="Hyperlink"/>
            <w:szCs w:val="22"/>
          </w:rPr>
          <w:t>https://disability.ufl.edu/students/get-started/</w:t>
        </w:r>
      </w:hyperlink>
      <w:r w:rsidRPr="00E57CFF">
        <w:rPr>
          <w:color w:val="000000"/>
          <w:szCs w:val="22"/>
        </w:rPr>
        <w:t>. It is important for students to share their accommodation letter with their instructor and discuss their access needs, as early as possible in the semester</w:t>
      </w:r>
      <w:r>
        <w:rPr>
          <w:color w:val="000000"/>
          <w:szCs w:val="22"/>
        </w:rPr>
        <w:t>.</w:t>
      </w:r>
    </w:p>
    <w:p w14:paraId="3A9C301E" w14:textId="77777777" w:rsidR="000B73EC" w:rsidRDefault="000B73EC" w:rsidP="00BA6E7F">
      <w:pPr>
        <w:autoSpaceDE w:val="0"/>
        <w:autoSpaceDN w:val="0"/>
        <w:adjustRightInd w:val="0"/>
        <w:rPr>
          <w:rFonts w:cs="Calibri"/>
          <w:b/>
          <w:i/>
          <w:szCs w:val="22"/>
        </w:rPr>
      </w:pPr>
    </w:p>
    <w:p w14:paraId="7FBF46CB" w14:textId="50D94796" w:rsidR="00BA6E7F" w:rsidRPr="000059DB" w:rsidRDefault="00BA6E7F" w:rsidP="00BA6E7F">
      <w:pPr>
        <w:autoSpaceDE w:val="0"/>
        <w:autoSpaceDN w:val="0"/>
        <w:adjustRightInd w:val="0"/>
        <w:rPr>
          <w:rFonts w:cs="Calibri"/>
          <w:b/>
          <w:i/>
          <w:szCs w:val="22"/>
        </w:rPr>
      </w:pPr>
      <w:r w:rsidRPr="000059DB">
        <w:rPr>
          <w:rFonts w:cs="Calibri"/>
          <w:b/>
          <w:i/>
          <w:szCs w:val="22"/>
        </w:rPr>
        <w:t xml:space="preserve">Course Evaluation </w:t>
      </w:r>
    </w:p>
    <w:p w14:paraId="39565C8F" w14:textId="77777777" w:rsidR="00F0060D" w:rsidRDefault="00F0060D" w:rsidP="00F0060D">
      <w:pPr>
        <w:jc w:val="both"/>
        <w:rPr>
          <w:color w:val="000000"/>
          <w:szCs w:val="22"/>
        </w:rPr>
      </w:pPr>
      <w:r w:rsidRPr="00BA23C1">
        <w:rPr>
          <w:color w:val="000000"/>
          <w:szCs w:val="22"/>
        </w:rPr>
        <w:t xml:space="preserve">Students are expected to provide professional and respectful feedback on the quality of instruction in this course by completing course evaluations online via </w:t>
      </w:r>
      <w:proofErr w:type="spellStart"/>
      <w:r w:rsidRPr="00BA23C1">
        <w:rPr>
          <w:color w:val="000000"/>
          <w:szCs w:val="22"/>
        </w:rPr>
        <w:t>GatorEvals</w:t>
      </w:r>
      <w:proofErr w:type="spellEnd"/>
      <w:r w:rsidRPr="00BA23C1">
        <w:rPr>
          <w:color w:val="000000"/>
          <w:szCs w:val="22"/>
        </w:rPr>
        <w:t xml:space="preserve">. Guidance on how to give feedback in a professional and respectful manner is available at </w:t>
      </w:r>
      <w:hyperlink r:id="rId34" w:history="1">
        <w:r w:rsidRPr="000B2B99">
          <w:rPr>
            <w:rStyle w:val="Hyperlink"/>
            <w:szCs w:val="22"/>
          </w:rPr>
          <w:t>https://gatorevals.aa.ufl.edu/students/</w:t>
        </w:r>
      </w:hyperlink>
      <w:r w:rsidRPr="00BA23C1">
        <w:rPr>
          <w:color w:val="000000"/>
          <w:szCs w:val="22"/>
        </w:rPr>
        <w:t xml:space="preserve">. Students will be notified when the evaluation period </w:t>
      </w:r>
      <w:proofErr w:type="gramStart"/>
      <w:r w:rsidRPr="00BA23C1">
        <w:rPr>
          <w:color w:val="000000"/>
          <w:szCs w:val="22"/>
        </w:rPr>
        <w:t>opens, and</w:t>
      </w:r>
      <w:proofErr w:type="gramEnd"/>
      <w:r w:rsidRPr="00BA23C1">
        <w:rPr>
          <w:color w:val="000000"/>
          <w:szCs w:val="22"/>
        </w:rPr>
        <w:t xml:space="preserve"> can complete evaluations through the email they receive from </w:t>
      </w:r>
      <w:proofErr w:type="spellStart"/>
      <w:r w:rsidRPr="00BA23C1">
        <w:rPr>
          <w:color w:val="000000"/>
          <w:szCs w:val="22"/>
        </w:rPr>
        <w:t>GatorEvals</w:t>
      </w:r>
      <w:proofErr w:type="spellEnd"/>
      <w:r w:rsidRPr="00BA23C1">
        <w:rPr>
          <w:color w:val="000000"/>
          <w:szCs w:val="22"/>
        </w:rPr>
        <w:t xml:space="preserve">, in their Canvas course menu under </w:t>
      </w:r>
      <w:proofErr w:type="spellStart"/>
      <w:r w:rsidRPr="00BA23C1">
        <w:rPr>
          <w:color w:val="000000"/>
          <w:szCs w:val="22"/>
        </w:rPr>
        <w:t>GatorEvals</w:t>
      </w:r>
      <w:proofErr w:type="spellEnd"/>
      <w:r w:rsidRPr="00BA23C1">
        <w:rPr>
          <w:color w:val="000000"/>
          <w:szCs w:val="22"/>
        </w:rPr>
        <w:t xml:space="preserve">, or via </w:t>
      </w:r>
      <w:hyperlink r:id="rId35" w:history="1">
        <w:r w:rsidRPr="000B2B99">
          <w:rPr>
            <w:rStyle w:val="Hyperlink"/>
            <w:szCs w:val="22"/>
          </w:rPr>
          <w:t>https://ufl.bluera.com/ufl/</w:t>
        </w:r>
      </w:hyperlink>
      <w:r w:rsidRPr="00BA23C1">
        <w:rPr>
          <w:color w:val="000000"/>
          <w:szCs w:val="22"/>
        </w:rPr>
        <w:t xml:space="preserve">. Summaries of course evaluation results are available to students at </w:t>
      </w:r>
      <w:hyperlink r:id="rId36" w:history="1">
        <w:r w:rsidRPr="000B2B99">
          <w:rPr>
            <w:rStyle w:val="Hyperlink"/>
            <w:szCs w:val="22"/>
          </w:rPr>
          <w:t>https://gatorevals.aa.ufl.edu/public-results/</w:t>
        </w:r>
      </w:hyperlink>
      <w:r w:rsidRPr="00BA23C1">
        <w:rPr>
          <w:color w:val="000000"/>
          <w:szCs w:val="22"/>
        </w:rPr>
        <w:t>.</w:t>
      </w:r>
    </w:p>
    <w:p w14:paraId="27AFA84E" w14:textId="77777777" w:rsidR="00BA6E7F" w:rsidRPr="000059DB" w:rsidRDefault="00BA6E7F" w:rsidP="00BA6E7F">
      <w:pPr>
        <w:jc w:val="both"/>
        <w:rPr>
          <w:color w:val="000000"/>
          <w:szCs w:val="22"/>
        </w:rPr>
      </w:pPr>
    </w:p>
    <w:p w14:paraId="395D994C" w14:textId="40E8750D" w:rsidR="005928AF" w:rsidRPr="005928AF" w:rsidRDefault="005928AF" w:rsidP="005928AF">
      <w:pPr>
        <w:autoSpaceDE w:val="0"/>
        <w:autoSpaceDN w:val="0"/>
        <w:adjustRightInd w:val="0"/>
        <w:rPr>
          <w:rFonts w:cs="Calibri"/>
          <w:b/>
          <w:i/>
          <w:szCs w:val="22"/>
        </w:rPr>
      </w:pPr>
      <w:bookmarkStart w:id="5" w:name="_Hlk92133354"/>
      <w:r w:rsidRPr="005928AF">
        <w:rPr>
          <w:rFonts w:cs="Calibri"/>
          <w:b/>
          <w:i/>
          <w:szCs w:val="22"/>
        </w:rPr>
        <w:t>In-Class Recording</w:t>
      </w:r>
    </w:p>
    <w:p w14:paraId="21E52463" w14:textId="77777777" w:rsidR="0049215E" w:rsidRPr="00E605B0" w:rsidRDefault="0049215E" w:rsidP="0049215E">
      <w:pPr>
        <w:autoSpaceDE w:val="0"/>
        <w:autoSpaceDN w:val="0"/>
        <w:adjustRightInd w:val="0"/>
        <w:jc w:val="both"/>
        <w:rPr>
          <w:rFonts w:cs="Calibri"/>
          <w:b/>
          <w:iCs/>
          <w:szCs w:val="22"/>
        </w:rPr>
      </w:pPr>
      <w:r w:rsidRPr="00E605B0">
        <w:rPr>
          <w:color w:val="000000"/>
          <w:szCs w:val="22"/>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6EB1AED2" w14:textId="77777777" w:rsidR="0049215E" w:rsidRPr="00E605B0" w:rsidRDefault="0049215E" w:rsidP="0049215E">
      <w:pPr>
        <w:pStyle w:val="NormalWeb"/>
        <w:jc w:val="both"/>
        <w:rPr>
          <w:rFonts w:ascii="Cambria" w:hAnsi="Cambria"/>
          <w:color w:val="000000"/>
          <w:sz w:val="22"/>
          <w:szCs w:val="22"/>
        </w:rPr>
      </w:pPr>
      <w:r w:rsidRPr="00E605B0">
        <w:rPr>
          <w:rFonts w:ascii="Cambria" w:hAnsi="Cambria"/>
          <w:color w:val="000000"/>
          <w:sz w:val="22"/>
          <w:szCs w:val="22"/>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485D63C3" w14:textId="3CE85599" w:rsidR="00C85CED" w:rsidRDefault="0049215E" w:rsidP="0049215E">
      <w:pPr>
        <w:autoSpaceDE w:val="0"/>
        <w:autoSpaceDN w:val="0"/>
        <w:adjustRightInd w:val="0"/>
        <w:jc w:val="both"/>
        <w:rPr>
          <w:color w:val="000000"/>
          <w:szCs w:val="22"/>
        </w:rPr>
      </w:pPr>
      <w:r w:rsidRPr="00E605B0">
        <w:rPr>
          <w:color w:val="000000"/>
          <w:szCs w:val="22"/>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w:t>
      </w:r>
      <w:proofErr w:type="gramStart"/>
      <w:r w:rsidRPr="00E605B0">
        <w:rPr>
          <w:color w:val="000000"/>
          <w:szCs w:val="22"/>
        </w:rPr>
        <w:t>third party</w:t>
      </w:r>
      <w:proofErr w:type="gramEnd"/>
      <w:r w:rsidRPr="00E605B0">
        <w:rPr>
          <w:color w:val="000000"/>
          <w:szCs w:val="22"/>
        </w:rPr>
        <w:t xml:space="preserve"> note/tutoring services. A student who publishes a recording without written consent may be subject to a civil cause of action instituted by a person injured by the publication and/or discipline under UF Regulation 4.040 Student Honor Code and Student Conduct Code.</w:t>
      </w:r>
    </w:p>
    <w:bookmarkEnd w:id="5"/>
    <w:p w14:paraId="0905AB68" w14:textId="77777777" w:rsidR="005928AF" w:rsidRPr="00E605B0" w:rsidRDefault="005928AF" w:rsidP="005928AF">
      <w:pPr>
        <w:autoSpaceDE w:val="0"/>
        <w:autoSpaceDN w:val="0"/>
        <w:adjustRightInd w:val="0"/>
        <w:rPr>
          <w:rFonts w:cs="Calibri"/>
          <w:b/>
          <w:iCs/>
          <w:szCs w:val="22"/>
        </w:rPr>
      </w:pPr>
    </w:p>
    <w:p w14:paraId="18D87F39" w14:textId="77777777" w:rsidR="00BD2088" w:rsidRPr="000059DB" w:rsidRDefault="00BD2088" w:rsidP="00BD2088">
      <w:pPr>
        <w:autoSpaceDE w:val="0"/>
        <w:autoSpaceDN w:val="0"/>
        <w:adjustRightInd w:val="0"/>
        <w:rPr>
          <w:rFonts w:cs="Calibri"/>
          <w:b/>
          <w:i/>
          <w:szCs w:val="22"/>
        </w:rPr>
      </w:pPr>
      <w:r w:rsidRPr="000059DB">
        <w:rPr>
          <w:rFonts w:cs="Calibri"/>
          <w:b/>
          <w:i/>
          <w:szCs w:val="22"/>
        </w:rPr>
        <w:t xml:space="preserve">University Honesty Policy </w:t>
      </w:r>
    </w:p>
    <w:p w14:paraId="64A5F2C9" w14:textId="50FA69BF" w:rsidR="00DD52DA" w:rsidRDefault="0049215E" w:rsidP="00DD52DA">
      <w:pPr>
        <w:jc w:val="both"/>
        <w:rPr>
          <w:color w:val="000000"/>
          <w:szCs w:val="22"/>
        </w:rPr>
      </w:pPr>
      <w:r w:rsidRPr="00AB320D">
        <w:rPr>
          <w:color w:val="000000"/>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w:t>
      </w:r>
      <w:r>
        <w:rPr>
          <w:color w:val="000000"/>
          <w:szCs w:val="22"/>
        </w:rPr>
        <w:t>Honor</w:t>
      </w:r>
      <w:r w:rsidRPr="00AB320D">
        <w:rPr>
          <w:color w:val="000000"/>
          <w:szCs w:val="22"/>
        </w:rPr>
        <w:t xml:space="preserve"> Code </w:t>
      </w:r>
      <w:r>
        <w:rPr>
          <w:color w:val="000000"/>
          <w:szCs w:val="22"/>
        </w:rPr>
        <w:t>(</w:t>
      </w:r>
      <w:hyperlink r:id="rId37" w:history="1">
        <w:r w:rsidRPr="00AB320D">
          <w:rPr>
            <w:rStyle w:val="Hyperlink"/>
            <w:szCs w:val="22"/>
          </w:rPr>
          <w:t>https://sccr.dso.ufl.edu/process/student-conduct-code/)</w:t>
        </w:r>
      </w:hyperlink>
      <w:r>
        <w:rPr>
          <w:szCs w:val="22"/>
        </w:rPr>
        <w:t xml:space="preserve"> </w:t>
      </w:r>
      <w:r w:rsidRPr="00AB320D">
        <w:rPr>
          <w:color w:val="000000"/>
          <w:szCs w:val="22"/>
        </w:rPr>
        <w:t>specifies a number of behaviors that are in violation of this code and the possible sanctions.</w:t>
      </w:r>
      <w:r w:rsidRPr="00615BC7">
        <w:rPr>
          <w:color w:val="000000"/>
          <w:szCs w:val="22"/>
        </w:rPr>
        <w:t xml:space="preserve"> </w:t>
      </w:r>
      <w:r>
        <w:rPr>
          <w:color w:val="000000"/>
          <w:szCs w:val="22"/>
        </w:rPr>
        <w:t xml:space="preserve"> </w:t>
      </w:r>
      <w:r w:rsidRPr="00055E5A">
        <w:rPr>
          <w:color w:val="000000"/>
          <w:szCs w:val="22"/>
        </w:rPr>
        <w:t xml:space="preserve">Furthermore, you are obligated to report any condition that facilitates </w:t>
      </w:r>
      <w:r w:rsidRPr="00055E5A">
        <w:rPr>
          <w:color w:val="000000"/>
          <w:szCs w:val="22"/>
        </w:rPr>
        <w:lastRenderedPageBreak/>
        <w:t>academic misconduct to appropriate personnel. If you have any questions or concerns, please consult with the instructor or TAs in this class</w:t>
      </w:r>
      <w:r w:rsidR="00C55DE6" w:rsidRPr="00C55DE6">
        <w:rPr>
          <w:color w:val="000000"/>
          <w:szCs w:val="22"/>
        </w:rPr>
        <w:t>.</w:t>
      </w:r>
    </w:p>
    <w:p w14:paraId="0821A8A1" w14:textId="77777777" w:rsidR="00F0060D" w:rsidRDefault="00F0060D" w:rsidP="00BD2088">
      <w:pPr>
        <w:jc w:val="both"/>
        <w:rPr>
          <w:color w:val="000000"/>
          <w:szCs w:val="22"/>
        </w:rPr>
      </w:pPr>
    </w:p>
    <w:p w14:paraId="4A0214A4" w14:textId="77777777" w:rsidR="00F0060D" w:rsidRPr="000059DB" w:rsidRDefault="00F0060D" w:rsidP="00F0060D">
      <w:pPr>
        <w:jc w:val="both"/>
        <w:rPr>
          <w:b/>
          <w:i/>
          <w:color w:val="000000"/>
          <w:szCs w:val="22"/>
        </w:rPr>
      </w:pPr>
      <w:r w:rsidRPr="000059DB">
        <w:rPr>
          <w:b/>
          <w:i/>
          <w:color w:val="000000"/>
          <w:szCs w:val="22"/>
        </w:rPr>
        <w:t>Commitment to a Safe and Inclusive Learning Environment</w:t>
      </w:r>
    </w:p>
    <w:p w14:paraId="4CDEA248" w14:textId="77777777" w:rsidR="00F0060D" w:rsidRPr="000059DB" w:rsidRDefault="00F0060D" w:rsidP="00F0060D">
      <w:pPr>
        <w:jc w:val="both"/>
        <w:rPr>
          <w:color w:val="000000"/>
          <w:szCs w:val="22"/>
        </w:rPr>
      </w:pPr>
      <w:r w:rsidRPr="008B3F3A">
        <w:rPr>
          <w:color w:val="000000"/>
          <w:szCs w:val="22"/>
        </w:rPr>
        <w:t>The Herbert Wertheim College of Engineering values varied perspectives and lived experiences within our community and is committed to supporting the University’s core values, including the elimination of discrimination.  It is expected that every person in this class will treat one another with dignity and respect regardless of race, creed, color, religion, age, disability, sex, sexual orientation, gender identity and expression, marital status, national origin, political opinions or affiliations, genetic information, and veteran status.</w:t>
      </w:r>
    </w:p>
    <w:p w14:paraId="140481AB" w14:textId="77777777" w:rsidR="00F0060D" w:rsidRPr="000059DB" w:rsidRDefault="00F0060D" w:rsidP="00F0060D">
      <w:pPr>
        <w:jc w:val="both"/>
        <w:rPr>
          <w:color w:val="000000"/>
          <w:szCs w:val="22"/>
        </w:rPr>
      </w:pPr>
    </w:p>
    <w:p w14:paraId="0BEF4AFA" w14:textId="77777777" w:rsidR="00F0060D" w:rsidRDefault="00F0060D" w:rsidP="00F0060D">
      <w:pPr>
        <w:jc w:val="both"/>
        <w:rPr>
          <w:color w:val="000000"/>
          <w:szCs w:val="22"/>
        </w:rPr>
      </w:pPr>
      <w:r w:rsidRPr="000059DB">
        <w:rPr>
          <w:color w:val="000000"/>
          <w:szCs w:val="22"/>
        </w:rPr>
        <w:t>If you feel like your performance in class is being impacted by discrimination or harassment of any kind, please contact your instructor or any of the following:</w:t>
      </w:r>
    </w:p>
    <w:p w14:paraId="4A49AC8D" w14:textId="77777777" w:rsidR="00F0060D" w:rsidRPr="000059DB" w:rsidRDefault="00F0060D" w:rsidP="00F0060D">
      <w:pPr>
        <w:jc w:val="both"/>
        <w:rPr>
          <w:color w:val="000000"/>
          <w:szCs w:val="22"/>
        </w:rPr>
      </w:pPr>
    </w:p>
    <w:p w14:paraId="761C01BA" w14:textId="77777777" w:rsidR="00F0060D" w:rsidRPr="000059DB" w:rsidRDefault="00F0060D" w:rsidP="00F0060D">
      <w:pPr>
        <w:jc w:val="both"/>
        <w:rPr>
          <w:color w:val="000000"/>
          <w:szCs w:val="22"/>
        </w:rPr>
      </w:pPr>
      <w:r w:rsidRPr="000059DB">
        <w:rPr>
          <w:color w:val="000000"/>
          <w:szCs w:val="22"/>
        </w:rPr>
        <w:t>• Your academic advisor or Graduate Program Coordinator</w:t>
      </w:r>
    </w:p>
    <w:p w14:paraId="2B7B4385" w14:textId="77777777" w:rsidR="00F0060D" w:rsidRPr="000059DB" w:rsidRDefault="00F0060D" w:rsidP="00F0060D">
      <w:pPr>
        <w:jc w:val="both"/>
        <w:rPr>
          <w:color w:val="000000"/>
          <w:szCs w:val="22"/>
        </w:rPr>
      </w:pPr>
      <w:r w:rsidRPr="000059DB">
        <w:rPr>
          <w:color w:val="000000"/>
          <w:szCs w:val="22"/>
        </w:rPr>
        <w:t xml:space="preserve">• </w:t>
      </w:r>
      <w:r w:rsidRPr="002C555C">
        <w:rPr>
          <w:color w:val="000000"/>
          <w:szCs w:val="22"/>
        </w:rPr>
        <w:t xml:space="preserve">HWCOE Human Resources, 352-392-0904, </w:t>
      </w:r>
      <w:hyperlink r:id="rId38" w:history="1">
        <w:r w:rsidRPr="00EB5E5F">
          <w:rPr>
            <w:rStyle w:val="Hyperlink"/>
            <w:szCs w:val="22"/>
          </w:rPr>
          <w:t>student-support-hr@eng.ufl.edu</w:t>
        </w:r>
      </w:hyperlink>
      <w:r>
        <w:rPr>
          <w:color w:val="000000"/>
          <w:szCs w:val="22"/>
        </w:rPr>
        <w:t xml:space="preserve"> </w:t>
      </w:r>
    </w:p>
    <w:p w14:paraId="32D9FE0A" w14:textId="6E28EE2E" w:rsidR="00F0060D" w:rsidRPr="000059DB" w:rsidRDefault="00F0060D" w:rsidP="00F0060D">
      <w:pPr>
        <w:jc w:val="both"/>
        <w:rPr>
          <w:color w:val="000000"/>
          <w:szCs w:val="22"/>
        </w:rPr>
      </w:pPr>
      <w:r w:rsidRPr="000059DB">
        <w:rPr>
          <w:color w:val="000000"/>
          <w:szCs w:val="22"/>
        </w:rPr>
        <w:t xml:space="preserve">• </w:t>
      </w:r>
      <w:r w:rsidR="00DD52DA">
        <w:rPr>
          <w:color w:val="000000"/>
          <w:szCs w:val="22"/>
        </w:rPr>
        <w:t>Pam Dickrell</w:t>
      </w:r>
      <w:r w:rsidRPr="000059DB">
        <w:rPr>
          <w:color w:val="000000"/>
          <w:szCs w:val="22"/>
        </w:rPr>
        <w:t xml:space="preserve">, Associate Dean </w:t>
      </w:r>
      <w:r w:rsidR="00C55DE6">
        <w:rPr>
          <w:color w:val="000000"/>
          <w:szCs w:val="22"/>
        </w:rPr>
        <w:t>for</w:t>
      </w:r>
      <w:r w:rsidRPr="000059DB">
        <w:rPr>
          <w:color w:val="000000"/>
          <w:szCs w:val="22"/>
        </w:rPr>
        <w:t xml:space="preserve"> Student Affairs, 352-392-2177, </w:t>
      </w:r>
      <w:hyperlink r:id="rId39" w:history="1">
        <w:r w:rsidR="00DD52DA" w:rsidRPr="00A938A9">
          <w:rPr>
            <w:rStyle w:val="Hyperlink"/>
            <w:szCs w:val="22"/>
          </w:rPr>
          <w:t>pld@ufl.edu</w:t>
        </w:r>
      </w:hyperlink>
    </w:p>
    <w:p w14:paraId="6FF38C5D" w14:textId="4CF77BE7" w:rsidR="00F0060D" w:rsidRPr="000059DB" w:rsidRDefault="00F0060D" w:rsidP="00F0060D">
      <w:pPr>
        <w:jc w:val="both"/>
        <w:rPr>
          <w:color w:val="000000"/>
          <w:szCs w:val="22"/>
        </w:rPr>
      </w:pPr>
      <w:r w:rsidRPr="000059DB">
        <w:rPr>
          <w:color w:val="000000"/>
          <w:szCs w:val="22"/>
        </w:rPr>
        <w:t xml:space="preserve">• Toshikazu Nishida, Associate Dean </w:t>
      </w:r>
      <w:r w:rsidR="00C55DE6">
        <w:rPr>
          <w:color w:val="000000"/>
          <w:szCs w:val="22"/>
        </w:rPr>
        <w:t>for</w:t>
      </w:r>
      <w:r w:rsidRPr="000059DB">
        <w:rPr>
          <w:color w:val="000000"/>
          <w:szCs w:val="22"/>
        </w:rPr>
        <w:t xml:space="preserve"> Academic Affairs, 352-392-0943, </w:t>
      </w:r>
      <w:hyperlink r:id="rId40" w:history="1">
        <w:r w:rsidRPr="000059DB">
          <w:rPr>
            <w:rStyle w:val="Hyperlink"/>
            <w:szCs w:val="22"/>
          </w:rPr>
          <w:t>nishida@eng.ufl.edu</w:t>
        </w:r>
      </w:hyperlink>
    </w:p>
    <w:p w14:paraId="0364B861" w14:textId="77777777" w:rsidR="00F0060D" w:rsidRDefault="00F0060D" w:rsidP="00BD2088">
      <w:pPr>
        <w:jc w:val="both"/>
        <w:rPr>
          <w:color w:val="000000"/>
          <w:szCs w:val="22"/>
        </w:rPr>
      </w:pPr>
    </w:p>
    <w:p w14:paraId="558C608D" w14:textId="77777777" w:rsidR="00F0060D" w:rsidRPr="000059DB" w:rsidRDefault="00F0060D" w:rsidP="00F0060D">
      <w:pPr>
        <w:pStyle w:val="PlainText"/>
        <w:jc w:val="both"/>
        <w:rPr>
          <w:rFonts w:ascii="Cambria" w:hAnsi="Cambria"/>
          <w:b/>
          <w:i/>
        </w:rPr>
      </w:pPr>
      <w:r w:rsidRPr="000059DB">
        <w:rPr>
          <w:rFonts w:ascii="Cambria" w:hAnsi="Cambria"/>
          <w:b/>
          <w:i/>
        </w:rPr>
        <w:t>Software Use</w:t>
      </w:r>
    </w:p>
    <w:p w14:paraId="0560D8AB" w14:textId="77777777" w:rsidR="00F0060D" w:rsidRDefault="00F0060D" w:rsidP="00F0060D">
      <w:pPr>
        <w:pStyle w:val="PlainText"/>
        <w:jc w:val="both"/>
        <w:rPr>
          <w:rFonts w:ascii="Cambria" w:hAnsi="Cambria"/>
        </w:rPr>
      </w:pPr>
      <w:r w:rsidRPr="000059DB">
        <w:rPr>
          <w:rFonts w:ascii="Cambria" w:hAnsi="Cambria"/>
        </w:rPr>
        <w:t xml:space="preserve">All faculty, staff, and students </w:t>
      </w:r>
      <w:proofErr w:type="gramStart"/>
      <w:r w:rsidRPr="000059DB">
        <w:rPr>
          <w:rFonts w:ascii="Cambria" w:hAnsi="Cambria"/>
        </w:rPr>
        <w:t>of</w:t>
      </w:r>
      <w:proofErr w:type="gramEnd"/>
      <w:r w:rsidRPr="000059DB">
        <w:rPr>
          <w:rFonts w:ascii="Cambria" w:hAnsi="Cambria"/>
        </w:rPr>
        <w:t xml:space="preserve"> the University are required and expected to obey the laws and legal agreements governing software use.  Failure to do so can lead to monetary damages and/or criminal penalties for the individual violator.  Because such violations are also against </w:t>
      </w:r>
      <w:proofErr w:type="gramStart"/>
      <w:r w:rsidRPr="000059DB">
        <w:rPr>
          <w:rFonts w:ascii="Cambria" w:hAnsi="Cambria"/>
        </w:rPr>
        <w:t>University</w:t>
      </w:r>
      <w:proofErr w:type="gramEnd"/>
      <w:r w:rsidRPr="000059DB">
        <w:rPr>
          <w:rFonts w:ascii="Cambria" w:hAnsi="Cambria"/>
        </w:rPr>
        <w:t xml:space="preserve"> policies and rules, disciplinary action will be taken as appropriate.  We, the members of the University of Florida community, pledge to uphold ourselves and our peers to the highest standards of honesty and integrity.</w:t>
      </w:r>
    </w:p>
    <w:p w14:paraId="7E13DD17" w14:textId="77777777" w:rsidR="00F0060D" w:rsidRDefault="00F0060D" w:rsidP="00F0060D">
      <w:pPr>
        <w:pStyle w:val="PlainText"/>
        <w:jc w:val="both"/>
        <w:rPr>
          <w:rFonts w:ascii="Cambria" w:hAnsi="Cambria"/>
        </w:rPr>
      </w:pPr>
    </w:p>
    <w:p w14:paraId="1BC70678" w14:textId="77777777" w:rsidR="00F0060D" w:rsidRPr="000059DB" w:rsidRDefault="00F0060D" w:rsidP="00F0060D">
      <w:pPr>
        <w:pStyle w:val="PlainText"/>
        <w:jc w:val="both"/>
        <w:rPr>
          <w:rFonts w:ascii="Cambria" w:hAnsi="Cambria"/>
          <w:b/>
          <w:i/>
        </w:rPr>
      </w:pPr>
      <w:r w:rsidRPr="000059DB">
        <w:rPr>
          <w:rFonts w:ascii="Cambria" w:hAnsi="Cambria"/>
          <w:b/>
          <w:i/>
        </w:rPr>
        <w:t>Student Privacy</w:t>
      </w:r>
    </w:p>
    <w:p w14:paraId="6DE59661" w14:textId="3D4FED8E" w:rsidR="00F0060D" w:rsidRDefault="00F0060D" w:rsidP="00F0060D">
      <w:pPr>
        <w:pStyle w:val="PlainText"/>
        <w:jc w:val="both"/>
        <w:rPr>
          <w:rFonts w:ascii="Cambria" w:hAnsi="Cambria"/>
        </w:rPr>
      </w:pPr>
      <w:r w:rsidRPr="000059DB">
        <w:rPr>
          <w:rFonts w:ascii="Cambria" w:hAnsi="Cambria"/>
        </w:rPr>
        <w:t xml:space="preserve">There are federal laws protecting your privacy with regards to grades earned in courses and on individual assignments.  For more information, please see:  </w:t>
      </w:r>
      <w:hyperlink r:id="rId41" w:history="1">
        <w:r w:rsidRPr="000059DB">
          <w:rPr>
            <w:rStyle w:val="Hyperlink"/>
            <w:rFonts w:ascii="Cambria" w:hAnsi="Cambria"/>
          </w:rPr>
          <w:t>https://registrar.ufl.edu/ferpa.html</w:t>
        </w:r>
      </w:hyperlink>
    </w:p>
    <w:p w14:paraId="06B7A68A" w14:textId="4E7CBBE5" w:rsidR="00F01684" w:rsidRDefault="00F01684" w:rsidP="00BD2088">
      <w:pPr>
        <w:jc w:val="both"/>
        <w:rPr>
          <w:color w:val="000000"/>
          <w:szCs w:val="22"/>
        </w:rPr>
      </w:pPr>
    </w:p>
    <w:p w14:paraId="36F5DCFE" w14:textId="6FD02FE1" w:rsidR="00F01684" w:rsidRPr="00BC2308" w:rsidRDefault="00F0060D" w:rsidP="00F01684">
      <w:pPr>
        <w:jc w:val="both"/>
        <w:rPr>
          <w:b/>
          <w:bCs/>
          <w:i/>
          <w:iCs/>
          <w:color w:val="000000" w:themeColor="text1"/>
          <w:szCs w:val="22"/>
        </w:rPr>
      </w:pPr>
      <w:r>
        <w:rPr>
          <w:b/>
          <w:bCs/>
          <w:i/>
          <w:iCs/>
          <w:color w:val="000000" w:themeColor="text1"/>
          <w:szCs w:val="22"/>
        </w:rPr>
        <w:t>S</w:t>
      </w:r>
      <w:r w:rsidR="00F01684" w:rsidRPr="00BC2308">
        <w:rPr>
          <w:b/>
          <w:bCs/>
          <w:i/>
          <w:iCs/>
          <w:color w:val="000000" w:themeColor="text1"/>
          <w:szCs w:val="22"/>
        </w:rPr>
        <w:t>anctions for Violations of Honor Code</w:t>
      </w:r>
    </w:p>
    <w:p w14:paraId="112BD272" w14:textId="77777777" w:rsidR="00F01684" w:rsidRDefault="00F01684" w:rsidP="00F01684">
      <w:pPr>
        <w:jc w:val="both"/>
        <w:rPr>
          <w:color w:val="000000" w:themeColor="text1"/>
          <w:szCs w:val="22"/>
        </w:rPr>
      </w:pPr>
      <w:r w:rsidRPr="002814A7">
        <w:rPr>
          <w:color w:val="000000" w:themeColor="text1"/>
          <w:szCs w:val="22"/>
        </w:rPr>
        <w:t>Since ethical behavior in science and engineering is equal in importance to specific knowledge, the instructor will assign a non-passing letter grade to students who violate academic honesty standards, regardless of the violator's grade performance in class.</w:t>
      </w:r>
    </w:p>
    <w:p w14:paraId="07425E0F" w14:textId="181F2750" w:rsidR="0039295A" w:rsidRDefault="0039295A" w:rsidP="00BD2088">
      <w:pPr>
        <w:jc w:val="both"/>
        <w:rPr>
          <w:color w:val="000000"/>
          <w:szCs w:val="22"/>
        </w:rPr>
      </w:pPr>
    </w:p>
    <w:p w14:paraId="0E838718" w14:textId="77777777" w:rsidR="00F0060D" w:rsidRPr="002814A7" w:rsidRDefault="00F0060D" w:rsidP="00F0060D">
      <w:pPr>
        <w:jc w:val="both"/>
        <w:rPr>
          <w:b/>
          <w:bCs/>
          <w:i/>
          <w:iCs/>
          <w:color w:val="000000" w:themeColor="text1"/>
          <w:szCs w:val="22"/>
        </w:rPr>
      </w:pPr>
      <w:r w:rsidRPr="002814A7">
        <w:rPr>
          <w:b/>
          <w:bCs/>
          <w:i/>
          <w:iCs/>
          <w:color w:val="000000" w:themeColor="text1"/>
          <w:szCs w:val="22"/>
        </w:rPr>
        <w:t>Plagiarism</w:t>
      </w:r>
    </w:p>
    <w:p w14:paraId="66E258FE" w14:textId="77777777" w:rsidR="00F0060D" w:rsidRDefault="00F0060D" w:rsidP="00F0060D">
      <w:pPr>
        <w:jc w:val="both"/>
        <w:rPr>
          <w:color w:val="000000" w:themeColor="text1"/>
          <w:szCs w:val="22"/>
        </w:rPr>
      </w:pPr>
      <w:r w:rsidRPr="002814A7">
        <w:rPr>
          <w:color w:val="000000" w:themeColor="text1"/>
          <w:szCs w:val="22"/>
        </w:rPr>
        <w:t>Students are not permitted to represent as their own work any portion of the work of another person. Plagiarism includes (but is not limited to) submitting a document or assignment which in whole or in part is identical or substantially identical to a document or assignment not authored by the student. All sources used in preparation of the reports should be cited, including the manuals provided on the Canvas webpage.</w:t>
      </w:r>
      <w:r>
        <w:rPr>
          <w:color w:val="000000" w:themeColor="text1"/>
          <w:szCs w:val="22"/>
        </w:rPr>
        <w:t xml:space="preserve"> Failure to do so is considered plagiarism.</w:t>
      </w:r>
    </w:p>
    <w:p w14:paraId="147CE7BC" w14:textId="77777777" w:rsidR="00F0060D" w:rsidRDefault="00F0060D" w:rsidP="00F0060D">
      <w:pPr>
        <w:jc w:val="both"/>
        <w:rPr>
          <w:color w:val="000000" w:themeColor="text1"/>
          <w:szCs w:val="22"/>
        </w:rPr>
      </w:pPr>
    </w:p>
    <w:p w14:paraId="7E86CD5F" w14:textId="77777777" w:rsidR="00F0060D" w:rsidRPr="00BC2308" w:rsidRDefault="00F0060D" w:rsidP="00F0060D">
      <w:pPr>
        <w:jc w:val="both"/>
        <w:rPr>
          <w:b/>
          <w:bCs/>
          <w:i/>
          <w:iCs/>
          <w:color w:val="000000" w:themeColor="text1"/>
          <w:szCs w:val="22"/>
        </w:rPr>
      </w:pPr>
      <w:r w:rsidRPr="00BC2308">
        <w:rPr>
          <w:b/>
          <w:bCs/>
          <w:i/>
          <w:iCs/>
          <w:color w:val="000000" w:themeColor="text1"/>
          <w:szCs w:val="22"/>
        </w:rPr>
        <w:t>Falsification of Information</w:t>
      </w:r>
    </w:p>
    <w:p w14:paraId="1481AC0D" w14:textId="77777777" w:rsidR="00F0060D" w:rsidRDefault="00F0060D" w:rsidP="00F0060D">
      <w:pPr>
        <w:jc w:val="both"/>
        <w:rPr>
          <w:color w:val="000000" w:themeColor="text1"/>
          <w:szCs w:val="22"/>
        </w:rPr>
      </w:pPr>
      <w:r w:rsidRPr="002814A7">
        <w:rPr>
          <w:color w:val="000000" w:themeColor="text1"/>
          <w:szCs w:val="22"/>
        </w:rPr>
        <w:t xml:space="preserve">Students are not permitted to use or report any invented or fabricated information or data. This includes both experimental results and theoretical calculations. </w:t>
      </w:r>
    </w:p>
    <w:p w14:paraId="6BB65A3A" w14:textId="4DB05230" w:rsidR="00F01684" w:rsidRDefault="00F01684" w:rsidP="00C85CED">
      <w:pPr>
        <w:pStyle w:val="PlainText"/>
        <w:jc w:val="both"/>
        <w:rPr>
          <w:rFonts w:ascii="Cambria" w:hAnsi="Cambria"/>
        </w:rPr>
      </w:pPr>
    </w:p>
    <w:p w14:paraId="4723BDA2" w14:textId="77777777" w:rsidR="00F01684" w:rsidRPr="007548F4" w:rsidRDefault="00F01684" w:rsidP="00F01684">
      <w:pPr>
        <w:jc w:val="both"/>
        <w:rPr>
          <w:b/>
          <w:bCs/>
          <w:i/>
          <w:iCs/>
          <w:color w:val="000000" w:themeColor="text1"/>
          <w:szCs w:val="22"/>
        </w:rPr>
      </w:pPr>
      <w:r w:rsidRPr="007548F4">
        <w:rPr>
          <w:b/>
          <w:bCs/>
          <w:i/>
          <w:iCs/>
          <w:color w:val="000000" w:themeColor="text1"/>
          <w:szCs w:val="22"/>
        </w:rPr>
        <w:t>Writing Requirement</w:t>
      </w:r>
    </w:p>
    <w:p w14:paraId="412ED7A1" w14:textId="77777777" w:rsidR="00F01684" w:rsidRPr="006C29AC" w:rsidRDefault="00F01684" w:rsidP="00F01684">
      <w:pPr>
        <w:jc w:val="both"/>
        <w:rPr>
          <w:color w:val="000000" w:themeColor="text1"/>
          <w:szCs w:val="22"/>
        </w:rPr>
      </w:pPr>
      <w:r w:rsidRPr="005928AF">
        <w:rPr>
          <w:color w:val="000000" w:themeColor="text1"/>
          <w:szCs w:val="22"/>
          <w:u w:val="single"/>
        </w:rPr>
        <w:t>This course confers 6000 words towards the Writing Requirement (WR)</w:t>
      </w:r>
      <w:r w:rsidRPr="006C29AC">
        <w:rPr>
          <w:color w:val="000000" w:themeColor="text1"/>
          <w:szCs w:val="22"/>
        </w:rPr>
        <w:t>, which ensures students both maintain their fluency in writing and use writing as a tool to facilitate learning. While helping students meet the broad learning outcomes of content, communication, and critical thinking, the instructor will evaluate and provide feedback on students’ written assignments with respect to grammar, punctuation, clarity, coherence, and organization</w:t>
      </w:r>
      <w:r>
        <w:rPr>
          <w:color w:val="000000" w:themeColor="text1"/>
          <w:szCs w:val="22"/>
        </w:rPr>
        <w:t>.</w:t>
      </w:r>
    </w:p>
    <w:p w14:paraId="3D13134E" w14:textId="77777777" w:rsidR="00F01684" w:rsidRPr="006C29AC" w:rsidRDefault="00F01684" w:rsidP="00F01684">
      <w:pPr>
        <w:jc w:val="both"/>
        <w:rPr>
          <w:color w:val="000000" w:themeColor="text1"/>
          <w:szCs w:val="22"/>
        </w:rPr>
      </w:pPr>
    </w:p>
    <w:p w14:paraId="1FD86CAE" w14:textId="77777777" w:rsidR="00F01684" w:rsidRPr="00396150" w:rsidRDefault="00F01684" w:rsidP="00F01684">
      <w:pPr>
        <w:jc w:val="both"/>
        <w:rPr>
          <w:color w:val="000000" w:themeColor="text1"/>
          <w:szCs w:val="22"/>
        </w:rPr>
      </w:pPr>
      <w:r w:rsidRPr="006C29AC">
        <w:rPr>
          <w:color w:val="000000" w:themeColor="text1"/>
          <w:szCs w:val="22"/>
        </w:rPr>
        <w:t>Course grades have two components. To receive Writing Requirement credit, a student must receive a grade of C or higher and a satisfactory completion of the writing component of the course.</w:t>
      </w:r>
    </w:p>
    <w:p w14:paraId="004DE3AB" w14:textId="77777777" w:rsidR="00F01684" w:rsidRDefault="00F01684" w:rsidP="00C85CED">
      <w:pPr>
        <w:pStyle w:val="PlainText"/>
        <w:jc w:val="both"/>
        <w:rPr>
          <w:rFonts w:ascii="Cambria" w:hAnsi="Cambria"/>
        </w:rPr>
      </w:pPr>
    </w:p>
    <w:p w14:paraId="5C5B4AA1" w14:textId="77777777" w:rsidR="00DD52DA" w:rsidRDefault="00DD52DA" w:rsidP="00DD52DA">
      <w:pPr>
        <w:jc w:val="both"/>
        <w:rPr>
          <w:b/>
          <w:bCs/>
          <w:i/>
          <w:iCs/>
          <w:color w:val="000000" w:themeColor="text1"/>
          <w:szCs w:val="22"/>
        </w:rPr>
      </w:pPr>
      <w:r>
        <w:rPr>
          <w:b/>
          <w:bCs/>
          <w:i/>
          <w:iCs/>
          <w:color w:val="000000" w:themeColor="text1"/>
          <w:szCs w:val="22"/>
        </w:rPr>
        <w:lastRenderedPageBreak/>
        <w:t>Campus Resources</w:t>
      </w:r>
    </w:p>
    <w:p w14:paraId="2F687157" w14:textId="2ADC3147" w:rsidR="00DD52DA" w:rsidRPr="002814A7" w:rsidRDefault="00DD52DA" w:rsidP="00DD52DA">
      <w:pPr>
        <w:jc w:val="both"/>
        <w:rPr>
          <w:b/>
          <w:bCs/>
          <w:i/>
          <w:iCs/>
          <w:color w:val="000000" w:themeColor="text1"/>
          <w:szCs w:val="22"/>
        </w:rPr>
      </w:pPr>
      <w:r>
        <w:rPr>
          <w:b/>
          <w:bCs/>
          <w:i/>
          <w:iCs/>
          <w:color w:val="000000" w:themeColor="text1"/>
          <w:szCs w:val="22"/>
        </w:rPr>
        <w:t xml:space="preserve"> </w:t>
      </w:r>
    </w:p>
    <w:p w14:paraId="1809FCF1" w14:textId="77777777" w:rsidR="00DD52DA" w:rsidRDefault="00DD52DA" w:rsidP="00DD52DA">
      <w:pPr>
        <w:pStyle w:val="Default"/>
        <w:rPr>
          <w:rFonts w:ascii="Cambria" w:hAnsi="Cambria"/>
          <w:i/>
          <w:sz w:val="22"/>
          <w:szCs w:val="22"/>
          <w:u w:val="single"/>
        </w:rPr>
      </w:pPr>
      <w:r w:rsidRPr="000059DB">
        <w:rPr>
          <w:rFonts w:ascii="Cambria" w:hAnsi="Cambria"/>
          <w:i/>
          <w:sz w:val="22"/>
          <w:szCs w:val="22"/>
          <w:u w:val="single"/>
        </w:rPr>
        <w:t xml:space="preserve">Health and Wellness </w:t>
      </w:r>
    </w:p>
    <w:p w14:paraId="1879C012" w14:textId="77777777" w:rsidR="00DD52DA" w:rsidRPr="000059DB" w:rsidRDefault="00DD52DA" w:rsidP="00DD52DA">
      <w:pPr>
        <w:pStyle w:val="Default"/>
        <w:rPr>
          <w:rFonts w:ascii="Cambria" w:hAnsi="Cambria"/>
          <w:i/>
          <w:sz w:val="22"/>
          <w:szCs w:val="22"/>
          <w:u w:val="single"/>
        </w:rPr>
      </w:pPr>
    </w:p>
    <w:p w14:paraId="523978D3" w14:textId="77777777" w:rsidR="00DD52DA" w:rsidRPr="000059DB" w:rsidRDefault="00DD52DA" w:rsidP="00DD52DA">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 xml:space="preserve">U Matter, We Care: </w:t>
      </w:r>
    </w:p>
    <w:p w14:paraId="01DD173D" w14:textId="77777777" w:rsidR="00DD52DA" w:rsidRPr="000059DB" w:rsidRDefault="00DD52DA" w:rsidP="00DD52DA">
      <w:pPr>
        <w:pStyle w:val="Default"/>
        <w:pBdr>
          <w:top w:val="single" w:sz="4" w:space="1" w:color="auto"/>
          <w:left w:val="single" w:sz="4" w:space="4" w:color="auto"/>
          <w:bottom w:val="single" w:sz="4" w:space="1" w:color="auto"/>
          <w:right w:val="single" w:sz="4" w:space="4" w:color="auto"/>
        </w:pBdr>
        <w:ind w:left="360"/>
        <w:jc w:val="both"/>
        <w:rPr>
          <w:rFonts w:ascii="Cambria" w:hAnsi="Cambria"/>
          <w:sz w:val="22"/>
          <w:szCs w:val="21"/>
        </w:rPr>
      </w:pPr>
      <w:r w:rsidRPr="000059DB">
        <w:rPr>
          <w:rFonts w:ascii="Cambria" w:hAnsi="Cambria"/>
          <w:sz w:val="22"/>
          <w:szCs w:val="21"/>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42" w:history="1">
        <w:r w:rsidRPr="000059DB">
          <w:rPr>
            <w:rStyle w:val="Hyperlink"/>
            <w:rFonts w:ascii="Cambria" w:hAnsi="Cambria"/>
            <w:color w:val="FF0000"/>
            <w:sz w:val="22"/>
            <w:szCs w:val="21"/>
          </w:rPr>
          <w:t>umatter@ufl.edu</w:t>
        </w:r>
      </w:hyperlink>
      <w:r w:rsidRPr="000059DB">
        <w:rPr>
          <w:rFonts w:ascii="Cambria" w:hAnsi="Cambria"/>
          <w:sz w:val="22"/>
          <w:szCs w:val="21"/>
        </w:rPr>
        <w:t xml:space="preserve"> so that the U Matter, We Care Team can reach out to the student in distress.  A nighttime and weekend crisis counselor </w:t>
      </w:r>
      <w:proofErr w:type="gramStart"/>
      <w:r w:rsidRPr="000059DB">
        <w:rPr>
          <w:rFonts w:ascii="Cambria" w:hAnsi="Cambria"/>
          <w:sz w:val="22"/>
          <w:szCs w:val="21"/>
        </w:rPr>
        <w:t>is</w:t>
      </w:r>
      <w:proofErr w:type="gramEnd"/>
      <w:r w:rsidRPr="000059DB">
        <w:rPr>
          <w:rFonts w:ascii="Cambria" w:hAnsi="Cambria"/>
          <w:sz w:val="22"/>
          <w:szCs w:val="21"/>
        </w:rPr>
        <w:t xml:space="preserve">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19D137CF" w14:textId="77777777" w:rsidR="00DD52DA" w:rsidRPr="000059DB" w:rsidRDefault="00DD52DA" w:rsidP="00DD52D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0A56BFF8" w14:textId="77777777" w:rsidR="00DD52DA" w:rsidRPr="000059DB" w:rsidRDefault="00DD52DA" w:rsidP="00DD52D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sz w:val="22"/>
          <w:szCs w:val="22"/>
        </w:rPr>
        <w:t>Counseling and Wellness Center</w:t>
      </w:r>
      <w:r w:rsidRPr="00615BC7">
        <w:rPr>
          <w:rFonts w:ascii="Cambria" w:hAnsi="Cambria"/>
          <w:b/>
          <w:sz w:val="22"/>
          <w:szCs w:val="22"/>
        </w:rPr>
        <w:t>:</w:t>
      </w:r>
      <w:r w:rsidRPr="00C073F7">
        <w:t xml:space="preserve"> </w:t>
      </w:r>
      <w:hyperlink r:id="rId43" w:history="1">
        <w:r w:rsidRPr="00C073F7">
          <w:rPr>
            <w:rStyle w:val="Hyperlink"/>
            <w:rFonts w:ascii="Cambria" w:hAnsi="Cambria"/>
            <w:sz w:val="22"/>
            <w:szCs w:val="21"/>
          </w:rPr>
          <w:t>https://counseling.ufl.edu</w:t>
        </w:r>
      </w:hyperlink>
      <w:r>
        <w:rPr>
          <w:rFonts w:ascii="Cambria" w:hAnsi="Cambria"/>
          <w:sz w:val="22"/>
          <w:szCs w:val="21"/>
        </w:rPr>
        <w:t>,</w:t>
      </w:r>
      <w:r w:rsidRPr="000059DB">
        <w:rPr>
          <w:rFonts w:ascii="Cambria" w:hAnsi="Cambria"/>
          <w:color w:val="0000FF"/>
          <w:sz w:val="22"/>
          <w:szCs w:val="22"/>
        </w:rPr>
        <w:t xml:space="preserve"> </w:t>
      </w:r>
      <w:r w:rsidRPr="000059DB">
        <w:rPr>
          <w:rFonts w:ascii="Cambria" w:hAnsi="Cambria"/>
          <w:color w:val="auto"/>
          <w:sz w:val="22"/>
          <w:szCs w:val="22"/>
        </w:rPr>
        <w:t xml:space="preserve">and </w:t>
      </w:r>
      <w:r w:rsidRPr="000059DB">
        <w:rPr>
          <w:rFonts w:ascii="Cambria" w:hAnsi="Cambria"/>
          <w:sz w:val="22"/>
          <w:szCs w:val="22"/>
        </w:rPr>
        <w:t xml:space="preserve"> 392-1575; and the University Police Department: 392-1111 or 9-1-1 for emergencies. </w:t>
      </w:r>
    </w:p>
    <w:p w14:paraId="3D0F4750" w14:textId="77777777" w:rsidR="00DD52DA" w:rsidRPr="000059DB" w:rsidRDefault="00DD52DA" w:rsidP="00DD52D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0E2FA713" w14:textId="77777777" w:rsidR="00DD52DA" w:rsidRPr="000059DB" w:rsidRDefault="00DD52DA" w:rsidP="00DD52DA">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Sexual Discrimination, Harassment, Assault, or Violence</w:t>
      </w:r>
    </w:p>
    <w:p w14:paraId="552943AA" w14:textId="77777777" w:rsidR="00DD52DA" w:rsidRPr="000059DB" w:rsidRDefault="00DD52DA" w:rsidP="00DD52D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If you or a friend has been subjected to sexual discrimination, sexual harassment, sexual assault, or violence contact the </w:t>
      </w:r>
      <w:hyperlink r:id="rId44" w:history="1">
        <w:r w:rsidRPr="000059DB">
          <w:rPr>
            <w:rStyle w:val="Hyperlink"/>
            <w:rFonts w:ascii="Cambria" w:hAnsi="Cambria"/>
            <w:b/>
            <w:sz w:val="22"/>
            <w:szCs w:val="22"/>
          </w:rPr>
          <w:t>Office of Title IX Compliance</w:t>
        </w:r>
      </w:hyperlink>
      <w:r w:rsidRPr="000059DB">
        <w:rPr>
          <w:rFonts w:ascii="Cambria" w:hAnsi="Cambria"/>
          <w:sz w:val="22"/>
          <w:szCs w:val="22"/>
        </w:rPr>
        <w:t xml:space="preserve">, located at Yon Hall Room 427, 1908 Stadium Road, (352) 273-1094, </w:t>
      </w:r>
      <w:hyperlink r:id="rId45" w:history="1">
        <w:r w:rsidRPr="000059DB">
          <w:rPr>
            <w:rStyle w:val="Hyperlink"/>
            <w:rFonts w:ascii="Cambria" w:hAnsi="Cambria"/>
            <w:sz w:val="22"/>
            <w:szCs w:val="22"/>
          </w:rPr>
          <w:t>title-ix@ufl.edu</w:t>
        </w:r>
      </w:hyperlink>
    </w:p>
    <w:p w14:paraId="2B15C0B4" w14:textId="77777777" w:rsidR="00DD52DA" w:rsidRPr="000059DB" w:rsidRDefault="00DD52DA" w:rsidP="00DD52D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7C8E7B19" w14:textId="77777777" w:rsidR="00DD52DA" w:rsidRPr="000059DB" w:rsidRDefault="00DD52DA" w:rsidP="00DD52DA">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iCs/>
          <w:sz w:val="22"/>
          <w:szCs w:val="22"/>
        </w:rPr>
        <w:t xml:space="preserve">Sexual Assault Recovery Services (SARS) </w:t>
      </w:r>
    </w:p>
    <w:p w14:paraId="011579C1" w14:textId="77777777" w:rsidR="00DD52DA" w:rsidRPr="000059DB" w:rsidRDefault="00DD52DA" w:rsidP="00DD52D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Student Health Care Center, 392-1161. </w:t>
      </w:r>
    </w:p>
    <w:p w14:paraId="2FEC8468" w14:textId="77777777" w:rsidR="00DD52DA" w:rsidRPr="000059DB" w:rsidRDefault="00DD52DA" w:rsidP="00DD52D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1FA05277" w14:textId="77777777" w:rsidR="00DD52DA" w:rsidRDefault="00DD52DA" w:rsidP="00DD52DA">
      <w:pPr>
        <w:pBdr>
          <w:top w:val="single" w:sz="4" w:space="1" w:color="auto"/>
          <w:left w:val="single" w:sz="4" w:space="4" w:color="auto"/>
          <w:bottom w:val="single" w:sz="4" w:space="1" w:color="auto"/>
          <w:right w:val="single" w:sz="4" w:space="4" w:color="auto"/>
        </w:pBdr>
        <w:ind w:left="360"/>
        <w:rPr>
          <w:szCs w:val="22"/>
        </w:rPr>
      </w:pPr>
      <w:r w:rsidRPr="000059DB">
        <w:rPr>
          <w:b/>
          <w:iCs/>
          <w:szCs w:val="22"/>
        </w:rPr>
        <w:t>University Police Department</w:t>
      </w:r>
      <w:r w:rsidRPr="000059DB">
        <w:rPr>
          <w:i/>
          <w:iCs/>
          <w:szCs w:val="22"/>
        </w:rPr>
        <w:t xml:space="preserve"> </w:t>
      </w:r>
      <w:r w:rsidRPr="000059DB">
        <w:rPr>
          <w:iCs/>
          <w:szCs w:val="22"/>
        </w:rPr>
        <w:t>at</w:t>
      </w:r>
      <w:r w:rsidRPr="000059DB">
        <w:rPr>
          <w:i/>
          <w:iCs/>
          <w:szCs w:val="22"/>
        </w:rPr>
        <w:t xml:space="preserve"> </w:t>
      </w:r>
      <w:r w:rsidRPr="000059DB">
        <w:rPr>
          <w:szCs w:val="22"/>
        </w:rPr>
        <w:t xml:space="preserve">392-1111 (or 9-1-1 for emergencies), or </w:t>
      </w:r>
      <w:hyperlink r:id="rId46" w:history="1">
        <w:r w:rsidRPr="000059DB">
          <w:rPr>
            <w:rStyle w:val="Hyperlink"/>
            <w:color w:val="FF0000"/>
            <w:szCs w:val="22"/>
          </w:rPr>
          <w:t>http://www.police.ufl.edu/</w:t>
        </w:r>
      </w:hyperlink>
      <w:r w:rsidRPr="000059DB">
        <w:rPr>
          <w:color w:val="FF0000"/>
          <w:szCs w:val="22"/>
          <w:u w:val="single"/>
        </w:rPr>
        <w:t>.</w:t>
      </w:r>
      <w:r w:rsidRPr="000059DB">
        <w:rPr>
          <w:szCs w:val="22"/>
        </w:rPr>
        <w:t xml:space="preserve"> </w:t>
      </w:r>
    </w:p>
    <w:p w14:paraId="6488658C" w14:textId="77777777" w:rsidR="00DD52DA" w:rsidRPr="000059DB" w:rsidRDefault="00DD52DA" w:rsidP="00DD52DA">
      <w:pPr>
        <w:pBdr>
          <w:top w:val="single" w:sz="4" w:space="1" w:color="auto"/>
          <w:left w:val="single" w:sz="4" w:space="4" w:color="auto"/>
          <w:bottom w:val="single" w:sz="4" w:space="1" w:color="auto"/>
          <w:right w:val="single" w:sz="4" w:space="4" w:color="auto"/>
        </w:pBdr>
        <w:ind w:left="360"/>
        <w:rPr>
          <w:szCs w:val="22"/>
        </w:rPr>
      </w:pPr>
    </w:p>
    <w:p w14:paraId="5FACAAE6" w14:textId="77777777" w:rsidR="00DD52DA" w:rsidRPr="000059DB" w:rsidRDefault="00DD52DA" w:rsidP="00DD52DA">
      <w:pPr>
        <w:ind w:left="360"/>
        <w:rPr>
          <w:color w:val="000000"/>
          <w:szCs w:val="22"/>
        </w:rPr>
      </w:pPr>
    </w:p>
    <w:p w14:paraId="7E252573" w14:textId="77777777" w:rsidR="00DD52DA" w:rsidRDefault="00DD52DA" w:rsidP="00DD52DA">
      <w:pPr>
        <w:rPr>
          <w:i/>
          <w:color w:val="000000"/>
          <w:szCs w:val="22"/>
          <w:u w:val="single"/>
        </w:rPr>
      </w:pPr>
      <w:r w:rsidRPr="000059DB">
        <w:rPr>
          <w:i/>
          <w:color w:val="000000"/>
          <w:szCs w:val="22"/>
          <w:u w:val="single"/>
        </w:rPr>
        <w:t>Academic Resources</w:t>
      </w:r>
    </w:p>
    <w:p w14:paraId="6538DBEE" w14:textId="57A877F8" w:rsidR="00DD52DA" w:rsidRDefault="00C55DE6" w:rsidP="00C55DE6">
      <w:pPr>
        <w:autoSpaceDE w:val="0"/>
        <w:autoSpaceDN w:val="0"/>
        <w:adjustRightInd w:val="0"/>
        <w:rPr>
          <w:szCs w:val="22"/>
        </w:rPr>
      </w:pPr>
      <w:r>
        <w:rPr>
          <w:color w:val="000000"/>
          <w:szCs w:val="22"/>
        </w:rPr>
        <w:t xml:space="preserve">Please visit </w:t>
      </w:r>
      <w:hyperlink r:id="rId47" w:history="1">
        <w:r w:rsidRPr="002B53BB">
          <w:rPr>
            <w:rStyle w:val="Hyperlink"/>
            <w:szCs w:val="22"/>
          </w:rPr>
          <w:t>https://go.ufl.edu/syllabuspolicies</w:t>
        </w:r>
      </w:hyperlink>
      <w:r w:rsidRPr="00C55DE6">
        <w:rPr>
          <w:color w:val="000000"/>
          <w:szCs w:val="22"/>
        </w:rPr>
        <w:t>.</w:t>
      </w:r>
    </w:p>
    <w:p w14:paraId="2F6E2404" w14:textId="77777777" w:rsidR="00DD52DA" w:rsidRDefault="00DD52DA" w:rsidP="00C85CED">
      <w:pPr>
        <w:pStyle w:val="PlainText"/>
        <w:jc w:val="both"/>
        <w:rPr>
          <w:rFonts w:ascii="Cambria" w:hAnsi="Cambria"/>
        </w:rPr>
      </w:pPr>
    </w:p>
    <w:sectPr w:rsidR="00DD52DA" w:rsidSect="004547C4">
      <w:footerReference w:type="default" r:id="rId4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20E4BC" w14:textId="77777777" w:rsidR="00C25F47" w:rsidRDefault="00C25F47" w:rsidP="00BE1628">
      <w:r>
        <w:separator/>
      </w:r>
    </w:p>
  </w:endnote>
  <w:endnote w:type="continuationSeparator" w:id="0">
    <w:p w14:paraId="4E88D375" w14:textId="77777777" w:rsidR="00C25F47" w:rsidRDefault="00C25F47"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48F01C51" w:rsidR="00E27576" w:rsidRPr="000F7348" w:rsidRDefault="00E27576">
    <w:pPr>
      <w:pStyle w:val="Footer"/>
      <w:rPr>
        <w:b/>
        <w:i/>
        <w:noProof/>
        <w:color w:val="0070C0"/>
        <w:sz w:val="20"/>
      </w:rPr>
    </w:pPr>
    <w:r>
      <w:rPr>
        <w:b/>
        <w:i/>
        <w:color w:val="0070C0"/>
        <w:sz w:val="20"/>
      </w:rPr>
      <w:t xml:space="preserve">Unit Operations Lab I, </w:t>
    </w:r>
    <w:r w:rsidRPr="000F7348">
      <w:rPr>
        <w:b/>
        <w:i/>
        <w:color w:val="0070C0"/>
        <w:sz w:val="20"/>
      </w:rPr>
      <w:t xml:space="preserve">ECH </w:t>
    </w:r>
    <w:r>
      <w:rPr>
        <w:b/>
        <w:i/>
        <w:color w:val="0070C0"/>
        <w:sz w:val="20"/>
      </w:rPr>
      <w:t>4224L</w:t>
    </w:r>
    <w:r w:rsidRPr="000F7348">
      <w:rPr>
        <w:b/>
        <w:i/>
        <w:color w:val="0070C0"/>
        <w:sz w:val="20"/>
      </w:rPr>
      <w:tab/>
    </w:r>
    <w:r w:rsidRPr="000F7348">
      <w:rPr>
        <w:b/>
        <w:i/>
        <w:color w:val="0070C0"/>
        <w:sz w:val="20"/>
      </w:rPr>
      <w:tab/>
      <w:t xml:space="preserve">Page </w:t>
    </w:r>
    <w:r w:rsidRPr="000F7348">
      <w:rPr>
        <w:b/>
        <w:i/>
        <w:color w:val="0070C0"/>
        <w:sz w:val="20"/>
      </w:rPr>
      <w:fldChar w:fldCharType="begin"/>
    </w:r>
    <w:r w:rsidRPr="000F7348">
      <w:rPr>
        <w:b/>
        <w:i/>
        <w:color w:val="0070C0"/>
        <w:sz w:val="20"/>
      </w:rPr>
      <w:instrText xml:space="preserve"> PAGE   \* MERGEFORMAT </w:instrText>
    </w:r>
    <w:r w:rsidRPr="000F7348">
      <w:rPr>
        <w:b/>
        <w:i/>
        <w:color w:val="0070C0"/>
        <w:sz w:val="20"/>
      </w:rPr>
      <w:fldChar w:fldCharType="separate"/>
    </w:r>
    <w:r>
      <w:rPr>
        <w:b/>
        <w:i/>
        <w:noProof/>
        <w:color w:val="0070C0"/>
        <w:sz w:val="20"/>
      </w:rPr>
      <w:t>11</w:t>
    </w:r>
    <w:r w:rsidRPr="000F7348">
      <w:rPr>
        <w:b/>
        <w:i/>
        <w:noProof/>
        <w:color w:val="0070C0"/>
        <w:sz w:val="20"/>
      </w:rPr>
      <w:fldChar w:fldCharType="end"/>
    </w:r>
  </w:p>
  <w:p w14:paraId="362A0C01" w14:textId="2DB89E68" w:rsidR="00E27576" w:rsidRPr="00BB6829" w:rsidRDefault="00E27576" w:rsidP="00634474">
    <w:pPr>
      <w:pStyle w:val="Footer"/>
      <w:tabs>
        <w:tab w:val="clear" w:pos="4680"/>
        <w:tab w:val="clear" w:pos="9360"/>
      </w:tabs>
      <w:rPr>
        <w:b/>
        <w:i/>
        <w:color w:val="0070C0"/>
        <w:sz w:val="20"/>
        <w:lang w:val="es-GT"/>
      </w:rPr>
    </w:pPr>
    <w:r w:rsidRPr="00BB6829">
      <w:rPr>
        <w:b/>
        <w:i/>
        <w:noProof/>
        <w:color w:val="0070C0"/>
        <w:sz w:val="20"/>
        <w:lang w:val="es-GT"/>
      </w:rPr>
      <w:t>Dr. Fernando J. Mérida</w:t>
    </w:r>
    <w:r>
      <w:rPr>
        <w:b/>
        <w:i/>
        <w:noProof/>
        <w:color w:val="0070C0"/>
        <w:sz w:val="20"/>
        <w:lang w:val="es-GT"/>
      </w:rPr>
      <w:t xml:space="preserve"> Figueróa</w:t>
    </w:r>
    <w:r w:rsidRPr="00BB6829">
      <w:rPr>
        <w:b/>
        <w:i/>
        <w:noProof/>
        <w:color w:val="0070C0"/>
        <w:sz w:val="20"/>
        <w:lang w:val="es-GT"/>
      </w:rPr>
      <w:t>,</w:t>
    </w:r>
    <w:r w:rsidR="00634474">
      <w:rPr>
        <w:b/>
        <w:i/>
        <w:noProof/>
        <w:color w:val="0070C0"/>
        <w:sz w:val="20"/>
        <w:lang w:val="es-GT"/>
      </w:rPr>
      <w:t xml:space="preserve"> </w:t>
    </w:r>
    <w:r w:rsidR="004B2145">
      <w:rPr>
        <w:b/>
        <w:i/>
        <w:noProof/>
        <w:color w:val="0070C0"/>
        <w:sz w:val="20"/>
        <w:lang w:val="es-GT"/>
      </w:rPr>
      <w:t>Spring</w:t>
    </w:r>
    <w:r w:rsidRPr="00BB6829">
      <w:rPr>
        <w:b/>
        <w:i/>
        <w:noProof/>
        <w:color w:val="0070C0"/>
        <w:sz w:val="20"/>
        <w:lang w:val="es-GT"/>
      </w:rPr>
      <w:t xml:space="preserve"> 202</w:t>
    </w:r>
    <w:r w:rsidR="004B2145">
      <w:rPr>
        <w:b/>
        <w:i/>
        <w:noProof/>
        <w:color w:val="0070C0"/>
        <w:sz w:val="20"/>
        <w:lang w:val="es-GT"/>
      </w:rPr>
      <w:t>6</w:t>
    </w:r>
    <w:r w:rsidR="00634474">
      <w:rPr>
        <w:b/>
        <w:i/>
        <w:noProof/>
        <w:color w:val="0070C0"/>
        <w:sz w:val="20"/>
        <w:lang w:val="es-GT"/>
      </w:rPr>
      <w:tab/>
    </w:r>
    <w:r w:rsidR="00634474">
      <w:rPr>
        <w:b/>
        <w:i/>
        <w:noProof/>
        <w:color w:val="0070C0"/>
        <w:sz w:val="20"/>
        <w:lang w:val="es-GT"/>
      </w:rPr>
      <w:tab/>
    </w:r>
    <w:r w:rsidR="00634474">
      <w:rPr>
        <w:b/>
        <w:i/>
        <w:noProof/>
        <w:color w:val="0070C0"/>
        <w:sz w:val="20"/>
        <w:lang w:val="es-GT"/>
      </w:rPr>
      <w:tab/>
    </w:r>
    <w:r w:rsidR="00634474">
      <w:rPr>
        <w:b/>
        <w:i/>
        <w:noProof/>
        <w:color w:val="0070C0"/>
        <w:sz w:val="20"/>
        <w:lang w:val="es-GT"/>
      </w:rPr>
      <w:tab/>
    </w:r>
    <w:r w:rsidR="00634474">
      <w:rPr>
        <w:b/>
        <w:i/>
        <w:noProof/>
        <w:color w:val="0070C0"/>
        <w:sz w:val="20"/>
        <w:lang w:val="es-GT"/>
      </w:rPr>
      <w:tab/>
    </w:r>
    <w:r w:rsidR="00634474">
      <w:rPr>
        <w:b/>
        <w:i/>
        <w:noProof/>
        <w:color w:val="0070C0"/>
        <w:sz w:val="20"/>
        <w:lang w:val="es-GT"/>
      </w:rPr>
      <w:tab/>
    </w:r>
    <w:r w:rsidR="00634474">
      <w:rPr>
        <w:b/>
        <w:i/>
        <w:noProof/>
        <w:color w:val="0070C0"/>
        <w:sz w:val="20"/>
        <w:lang w:val="es-GT"/>
      </w:rPr>
      <w:tab/>
      <w:t xml:space="preserve">v </w:t>
    </w:r>
    <w:r w:rsidR="004B2145">
      <w:rPr>
        <w:b/>
        <w:i/>
        <w:noProof/>
        <w:color w:val="0070C0"/>
        <w:sz w:val="20"/>
        <w:lang w:val="es-GT"/>
      </w:rPr>
      <w:t>1</w:t>
    </w:r>
    <w:r w:rsidR="00634474">
      <w:rPr>
        <w:b/>
        <w:i/>
        <w:noProof/>
        <w:color w:val="0070C0"/>
        <w:sz w:val="20"/>
        <w:lang w:val="es-GT"/>
      </w:rPr>
      <w:t>/</w:t>
    </w:r>
    <w:r w:rsidR="004B2145">
      <w:rPr>
        <w:b/>
        <w:i/>
        <w:noProof/>
        <w:color w:val="0070C0"/>
        <w:sz w:val="20"/>
        <w:lang w:val="es-GT"/>
      </w:rPr>
      <w:t>5</w:t>
    </w:r>
    <w:r w:rsidR="00634474">
      <w:rPr>
        <w:b/>
        <w:i/>
        <w:noProof/>
        <w:color w:val="0070C0"/>
        <w:sz w:val="20"/>
        <w:lang w:val="es-GT"/>
      </w:rPr>
      <w:t>/2</w:t>
    </w:r>
    <w:r w:rsidR="004B2145">
      <w:rPr>
        <w:b/>
        <w:i/>
        <w:noProof/>
        <w:color w:val="0070C0"/>
        <w:sz w:val="20"/>
        <w:lang w:val="es-GT"/>
      </w:rPr>
      <w:t>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5768A0" w14:textId="77777777" w:rsidR="00C25F47" w:rsidRDefault="00C25F47" w:rsidP="00BE1628">
      <w:r>
        <w:separator/>
      </w:r>
    </w:p>
  </w:footnote>
  <w:footnote w:type="continuationSeparator" w:id="0">
    <w:p w14:paraId="225E0C9C" w14:textId="77777777" w:rsidR="00C25F47" w:rsidRDefault="00C25F47"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9654C"/>
    <w:multiLevelType w:val="hybridMultilevel"/>
    <w:tmpl w:val="76C854B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5A408ED"/>
    <w:multiLevelType w:val="hybridMultilevel"/>
    <w:tmpl w:val="8BE8EA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944EE2"/>
    <w:multiLevelType w:val="hybridMultilevel"/>
    <w:tmpl w:val="4D5AD44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F904772"/>
    <w:multiLevelType w:val="hybridMultilevel"/>
    <w:tmpl w:val="CFFC8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2C1F17"/>
    <w:multiLevelType w:val="hybridMultilevel"/>
    <w:tmpl w:val="D7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8663D6"/>
    <w:multiLevelType w:val="hybridMultilevel"/>
    <w:tmpl w:val="C16AB1C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62653F8"/>
    <w:multiLevelType w:val="hybridMultilevel"/>
    <w:tmpl w:val="4C3ADA1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C075EC2"/>
    <w:multiLevelType w:val="hybridMultilevel"/>
    <w:tmpl w:val="FE605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565875"/>
    <w:multiLevelType w:val="hybridMultilevel"/>
    <w:tmpl w:val="F904D528"/>
    <w:lvl w:ilvl="0" w:tplc="EEFA7B9A">
      <w:start w:val="1"/>
      <w:numFmt w:val="lowerLetter"/>
      <w:lvlText w:val="%1)"/>
      <w:lvlJc w:val="left"/>
      <w:pPr>
        <w:ind w:left="1127" w:hanging="360"/>
      </w:pPr>
      <w:rPr>
        <w:rFonts w:hint="default"/>
        <w:b/>
        <w:bCs/>
      </w:rPr>
    </w:lvl>
    <w:lvl w:ilvl="1" w:tplc="0409000B">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567" w:hanging="180"/>
      </w:pPr>
    </w:lvl>
    <w:lvl w:ilvl="3" w:tplc="0409000F" w:tentative="1">
      <w:start w:val="1"/>
      <w:numFmt w:val="decimal"/>
      <w:lvlText w:val="%4."/>
      <w:lvlJc w:val="left"/>
      <w:pPr>
        <w:ind w:left="3287" w:hanging="360"/>
      </w:pPr>
    </w:lvl>
    <w:lvl w:ilvl="4" w:tplc="04090019" w:tentative="1">
      <w:start w:val="1"/>
      <w:numFmt w:val="lowerLetter"/>
      <w:lvlText w:val="%5."/>
      <w:lvlJc w:val="left"/>
      <w:pPr>
        <w:ind w:left="4007" w:hanging="360"/>
      </w:pPr>
    </w:lvl>
    <w:lvl w:ilvl="5" w:tplc="0409001B" w:tentative="1">
      <w:start w:val="1"/>
      <w:numFmt w:val="lowerRoman"/>
      <w:lvlText w:val="%6."/>
      <w:lvlJc w:val="right"/>
      <w:pPr>
        <w:ind w:left="4727" w:hanging="180"/>
      </w:pPr>
    </w:lvl>
    <w:lvl w:ilvl="6" w:tplc="0409000F" w:tentative="1">
      <w:start w:val="1"/>
      <w:numFmt w:val="decimal"/>
      <w:lvlText w:val="%7."/>
      <w:lvlJc w:val="left"/>
      <w:pPr>
        <w:ind w:left="5447" w:hanging="360"/>
      </w:pPr>
    </w:lvl>
    <w:lvl w:ilvl="7" w:tplc="04090019" w:tentative="1">
      <w:start w:val="1"/>
      <w:numFmt w:val="lowerLetter"/>
      <w:lvlText w:val="%8."/>
      <w:lvlJc w:val="left"/>
      <w:pPr>
        <w:ind w:left="6167" w:hanging="360"/>
      </w:pPr>
    </w:lvl>
    <w:lvl w:ilvl="8" w:tplc="0409001B" w:tentative="1">
      <w:start w:val="1"/>
      <w:numFmt w:val="lowerRoman"/>
      <w:lvlText w:val="%9."/>
      <w:lvlJc w:val="right"/>
      <w:pPr>
        <w:ind w:left="6887" w:hanging="180"/>
      </w:pPr>
    </w:lvl>
  </w:abstractNum>
  <w:abstractNum w:abstractNumId="9" w15:restartNumberingAfterBreak="0">
    <w:nsid w:val="23A651A1"/>
    <w:multiLevelType w:val="hybridMultilevel"/>
    <w:tmpl w:val="8C32F230"/>
    <w:lvl w:ilvl="0" w:tplc="04090003">
      <w:start w:val="1"/>
      <w:numFmt w:val="bullet"/>
      <w:lvlText w:val="o"/>
      <w:lvlJc w:val="left"/>
      <w:pPr>
        <w:ind w:left="1440" w:hanging="360"/>
      </w:pPr>
      <w:rPr>
        <w:rFonts w:ascii="Courier New" w:hAnsi="Courier New" w:cs="Courier New" w:hint="default"/>
      </w:rPr>
    </w:lvl>
    <w:lvl w:ilvl="1" w:tplc="FFFFFFFF">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0" w15:restartNumberingAfterBreak="0">
    <w:nsid w:val="2AA2431D"/>
    <w:multiLevelType w:val="hybridMultilevel"/>
    <w:tmpl w:val="7F1263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32376A"/>
    <w:multiLevelType w:val="hybridMultilevel"/>
    <w:tmpl w:val="E266F9DE"/>
    <w:lvl w:ilvl="0" w:tplc="04090001">
      <w:start w:val="1"/>
      <w:numFmt w:val="bullet"/>
      <w:lvlText w:val=""/>
      <w:lvlJc w:val="left"/>
      <w:pPr>
        <w:ind w:left="720" w:hanging="360"/>
      </w:pPr>
      <w:rPr>
        <w:rFonts w:ascii="Symbol" w:hAnsi="Symbol" w:hint="default"/>
      </w:rPr>
    </w:lvl>
    <w:lvl w:ilvl="1" w:tplc="849CD13A">
      <w:start w:val="1"/>
      <w:numFmt w:val="bullet"/>
      <w:lvlText w:val="o"/>
      <w:lvlJc w:val="left"/>
      <w:pPr>
        <w:ind w:left="1440" w:hanging="360"/>
      </w:pPr>
      <w:rPr>
        <w:rFonts w:ascii="Courier New" w:hAnsi="Courier New" w:cs="Courier New" w:hint="default"/>
        <w:color w:val="000000" w:themeColor="text1"/>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F267A6"/>
    <w:multiLevelType w:val="hybridMultilevel"/>
    <w:tmpl w:val="5DEE0620"/>
    <w:lvl w:ilvl="0" w:tplc="0409000B">
      <w:start w:val="1"/>
      <w:numFmt w:val="bullet"/>
      <w:lvlText w:val=""/>
      <w:lvlJc w:val="left"/>
      <w:pPr>
        <w:ind w:left="1942" w:hanging="360"/>
      </w:pPr>
      <w:rPr>
        <w:rFonts w:ascii="Wingdings" w:hAnsi="Wingdings" w:hint="default"/>
      </w:rPr>
    </w:lvl>
    <w:lvl w:ilvl="1" w:tplc="04090003" w:tentative="1">
      <w:start w:val="1"/>
      <w:numFmt w:val="bullet"/>
      <w:lvlText w:val="o"/>
      <w:lvlJc w:val="left"/>
      <w:pPr>
        <w:ind w:left="2662" w:hanging="360"/>
      </w:pPr>
      <w:rPr>
        <w:rFonts w:ascii="Courier New" w:hAnsi="Courier New" w:cs="Courier New" w:hint="default"/>
      </w:rPr>
    </w:lvl>
    <w:lvl w:ilvl="2" w:tplc="04090005" w:tentative="1">
      <w:start w:val="1"/>
      <w:numFmt w:val="bullet"/>
      <w:lvlText w:val=""/>
      <w:lvlJc w:val="left"/>
      <w:pPr>
        <w:ind w:left="3382" w:hanging="360"/>
      </w:pPr>
      <w:rPr>
        <w:rFonts w:ascii="Wingdings" w:hAnsi="Wingdings" w:hint="default"/>
      </w:rPr>
    </w:lvl>
    <w:lvl w:ilvl="3" w:tplc="04090001" w:tentative="1">
      <w:start w:val="1"/>
      <w:numFmt w:val="bullet"/>
      <w:lvlText w:val=""/>
      <w:lvlJc w:val="left"/>
      <w:pPr>
        <w:ind w:left="4102" w:hanging="360"/>
      </w:pPr>
      <w:rPr>
        <w:rFonts w:ascii="Symbol" w:hAnsi="Symbol" w:hint="default"/>
      </w:rPr>
    </w:lvl>
    <w:lvl w:ilvl="4" w:tplc="04090003" w:tentative="1">
      <w:start w:val="1"/>
      <w:numFmt w:val="bullet"/>
      <w:lvlText w:val="o"/>
      <w:lvlJc w:val="left"/>
      <w:pPr>
        <w:ind w:left="4822" w:hanging="360"/>
      </w:pPr>
      <w:rPr>
        <w:rFonts w:ascii="Courier New" w:hAnsi="Courier New" w:cs="Courier New" w:hint="default"/>
      </w:rPr>
    </w:lvl>
    <w:lvl w:ilvl="5" w:tplc="04090005" w:tentative="1">
      <w:start w:val="1"/>
      <w:numFmt w:val="bullet"/>
      <w:lvlText w:val=""/>
      <w:lvlJc w:val="left"/>
      <w:pPr>
        <w:ind w:left="5542" w:hanging="360"/>
      </w:pPr>
      <w:rPr>
        <w:rFonts w:ascii="Wingdings" w:hAnsi="Wingdings" w:hint="default"/>
      </w:rPr>
    </w:lvl>
    <w:lvl w:ilvl="6" w:tplc="04090001" w:tentative="1">
      <w:start w:val="1"/>
      <w:numFmt w:val="bullet"/>
      <w:lvlText w:val=""/>
      <w:lvlJc w:val="left"/>
      <w:pPr>
        <w:ind w:left="6262" w:hanging="360"/>
      </w:pPr>
      <w:rPr>
        <w:rFonts w:ascii="Symbol" w:hAnsi="Symbol" w:hint="default"/>
      </w:rPr>
    </w:lvl>
    <w:lvl w:ilvl="7" w:tplc="04090003" w:tentative="1">
      <w:start w:val="1"/>
      <w:numFmt w:val="bullet"/>
      <w:lvlText w:val="o"/>
      <w:lvlJc w:val="left"/>
      <w:pPr>
        <w:ind w:left="6982" w:hanging="360"/>
      </w:pPr>
      <w:rPr>
        <w:rFonts w:ascii="Courier New" w:hAnsi="Courier New" w:cs="Courier New" w:hint="default"/>
      </w:rPr>
    </w:lvl>
    <w:lvl w:ilvl="8" w:tplc="04090005" w:tentative="1">
      <w:start w:val="1"/>
      <w:numFmt w:val="bullet"/>
      <w:lvlText w:val=""/>
      <w:lvlJc w:val="left"/>
      <w:pPr>
        <w:ind w:left="7702" w:hanging="360"/>
      </w:pPr>
      <w:rPr>
        <w:rFonts w:ascii="Wingdings" w:hAnsi="Wingdings" w:hint="default"/>
      </w:rPr>
    </w:lvl>
  </w:abstractNum>
  <w:abstractNum w:abstractNumId="13" w15:restartNumberingAfterBreak="0">
    <w:nsid w:val="2FB33215"/>
    <w:multiLevelType w:val="hybridMultilevel"/>
    <w:tmpl w:val="CF744F7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34E61DD0"/>
    <w:multiLevelType w:val="hybridMultilevel"/>
    <w:tmpl w:val="F2DED164"/>
    <w:lvl w:ilvl="0" w:tplc="0409000B">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386365F5"/>
    <w:multiLevelType w:val="hybridMultilevel"/>
    <w:tmpl w:val="7AFC8BA8"/>
    <w:lvl w:ilvl="0" w:tplc="0409000B">
      <w:start w:val="1"/>
      <w:numFmt w:val="bullet"/>
      <w:lvlText w:val=""/>
      <w:lvlJc w:val="left"/>
      <w:pPr>
        <w:ind w:left="1487" w:hanging="360"/>
      </w:pPr>
      <w:rPr>
        <w:rFonts w:ascii="Wingdings" w:hAnsi="Wingdings" w:hint="default"/>
      </w:rPr>
    </w:lvl>
    <w:lvl w:ilvl="1" w:tplc="04090003" w:tentative="1">
      <w:start w:val="1"/>
      <w:numFmt w:val="bullet"/>
      <w:lvlText w:val="o"/>
      <w:lvlJc w:val="left"/>
      <w:pPr>
        <w:ind w:left="2207" w:hanging="360"/>
      </w:pPr>
      <w:rPr>
        <w:rFonts w:ascii="Courier New" w:hAnsi="Courier New" w:cs="Courier New" w:hint="default"/>
      </w:rPr>
    </w:lvl>
    <w:lvl w:ilvl="2" w:tplc="04090005" w:tentative="1">
      <w:start w:val="1"/>
      <w:numFmt w:val="bullet"/>
      <w:lvlText w:val=""/>
      <w:lvlJc w:val="left"/>
      <w:pPr>
        <w:ind w:left="2927" w:hanging="360"/>
      </w:pPr>
      <w:rPr>
        <w:rFonts w:ascii="Wingdings" w:hAnsi="Wingdings" w:hint="default"/>
      </w:rPr>
    </w:lvl>
    <w:lvl w:ilvl="3" w:tplc="04090001" w:tentative="1">
      <w:start w:val="1"/>
      <w:numFmt w:val="bullet"/>
      <w:lvlText w:val=""/>
      <w:lvlJc w:val="left"/>
      <w:pPr>
        <w:ind w:left="3647" w:hanging="360"/>
      </w:pPr>
      <w:rPr>
        <w:rFonts w:ascii="Symbol" w:hAnsi="Symbol" w:hint="default"/>
      </w:rPr>
    </w:lvl>
    <w:lvl w:ilvl="4" w:tplc="04090003" w:tentative="1">
      <w:start w:val="1"/>
      <w:numFmt w:val="bullet"/>
      <w:lvlText w:val="o"/>
      <w:lvlJc w:val="left"/>
      <w:pPr>
        <w:ind w:left="4367" w:hanging="360"/>
      </w:pPr>
      <w:rPr>
        <w:rFonts w:ascii="Courier New" w:hAnsi="Courier New" w:cs="Courier New" w:hint="default"/>
      </w:rPr>
    </w:lvl>
    <w:lvl w:ilvl="5" w:tplc="04090005" w:tentative="1">
      <w:start w:val="1"/>
      <w:numFmt w:val="bullet"/>
      <w:lvlText w:val=""/>
      <w:lvlJc w:val="left"/>
      <w:pPr>
        <w:ind w:left="5087" w:hanging="360"/>
      </w:pPr>
      <w:rPr>
        <w:rFonts w:ascii="Wingdings" w:hAnsi="Wingdings" w:hint="default"/>
      </w:rPr>
    </w:lvl>
    <w:lvl w:ilvl="6" w:tplc="04090001" w:tentative="1">
      <w:start w:val="1"/>
      <w:numFmt w:val="bullet"/>
      <w:lvlText w:val=""/>
      <w:lvlJc w:val="left"/>
      <w:pPr>
        <w:ind w:left="5807" w:hanging="360"/>
      </w:pPr>
      <w:rPr>
        <w:rFonts w:ascii="Symbol" w:hAnsi="Symbol" w:hint="default"/>
      </w:rPr>
    </w:lvl>
    <w:lvl w:ilvl="7" w:tplc="04090003" w:tentative="1">
      <w:start w:val="1"/>
      <w:numFmt w:val="bullet"/>
      <w:lvlText w:val="o"/>
      <w:lvlJc w:val="left"/>
      <w:pPr>
        <w:ind w:left="6527" w:hanging="360"/>
      </w:pPr>
      <w:rPr>
        <w:rFonts w:ascii="Courier New" w:hAnsi="Courier New" w:cs="Courier New" w:hint="default"/>
      </w:rPr>
    </w:lvl>
    <w:lvl w:ilvl="8" w:tplc="04090005" w:tentative="1">
      <w:start w:val="1"/>
      <w:numFmt w:val="bullet"/>
      <w:lvlText w:val=""/>
      <w:lvlJc w:val="left"/>
      <w:pPr>
        <w:ind w:left="7247" w:hanging="360"/>
      </w:pPr>
      <w:rPr>
        <w:rFonts w:ascii="Wingdings" w:hAnsi="Wingdings" w:hint="default"/>
      </w:rPr>
    </w:lvl>
  </w:abstractNum>
  <w:abstractNum w:abstractNumId="16" w15:restartNumberingAfterBreak="0">
    <w:nsid w:val="41D376A1"/>
    <w:multiLevelType w:val="hybridMultilevel"/>
    <w:tmpl w:val="9C60A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A513FA"/>
    <w:multiLevelType w:val="hybridMultilevel"/>
    <w:tmpl w:val="04965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C56787"/>
    <w:multiLevelType w:val="hybridMultilevel"/>
    <w:tmpl w:val="9DF424EC"/>
    <w:lvl w:ilvl="0" w:tplc="BFA816B0">
      <w:start w:val="1"/>
      <w:numFmt w:val="decimal"/>
      <w:lvlText w:val="%1."/>
      <w:lvlJc w:val="left"/>
      <w:pPr>
        <w:ind w:left="720" w:hanging="360"/>
      </w:pPr>
      <w:rPr>
        <w:rFonts w:hint="default"/>
        <w:b/>
        <w:i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F15296A"/>
    <w:multiLevelType w:val="hybridMultilevel"/>
    <w:tmpl w:val="0520DE9A"/>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57773EF"/>
    <w:multiLevelType w:val="hybridMultilevel"/>
    <w:tmpl w:val="B696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E33218"/>
    <w:multiLevelType w:val="hybridMultilevel"/>
    <w:tmpl w:val="F050D7A8"/>
    <w:lvl w:ilvl="0" w:tplc="FFFFFFFF">
      <w:start w:val="1"/>
      <w:numFmt w:val="bullet"/>
      <w:lvlText w:val=""/>
      <w:lvlJc w:val="left"/>
      <w:pPr>
        <w:ind w:left="767" w:hanging="360"/>
      </w:pPr>
      <w:rPr>
        <w:rFonts w:ascii="Symbol" w:hAnsi="Symbol" w:hint="default"/>
      </w:rPr>
    </w:lvl>
    <w:lvl w:ilvl="1" w:tplc="04090001">
      <w:start w:val="1"/>
      <w:numFmt w:val="bullet"/>
      <w:lvlText w:val=""/>
      <w:lvlJc w:val="left"/>
      <w:pPr>
        <w:ind w:left="1487" w:hanging="360"/>
      </w:pPr>
      <w:rPr>
        <w:rFonts w:ascii="Symbol" w:hAnsi="Symbol" w:hint="default"/>
      </w:rPr>
    </w:lvl>
    <w:lvl w:ilvl="2" w:tplc="FFFFFFFF" w:tentative="1">
      <w:start w:val="1"/>
      <w:numFmt w:val="bullet"/>
      <w:lvlText w:val=""/>
      <w:lvlJc w:val="left"/>
      <w:pPr>
        <w:ind w:left="2207" w:hanging="360"/>
      </w:pPr>
      <w:rPr>
        <w:rFonts w:ascii="Wingdings" w:hAnsi="Wingdings" w:hint="default"/>
      </w:rPr>
    </w:lvl>
    <w:lvl w:ilvl="3" w:tplc="FFFFFFFF" w:tentative="1">
      <w:start w:val="1"/>
      <w:numFmt w:val="bullet"/>
      <w:lvlText w:val=""/>
      <w:lvlJc w:val="left"/>
      <w:pPr>
        <w:ind w:left="2927" w:hanging="360"/>
      </w:pPr>
      <w:rPr>
        <w:rFonts w:ascii="Symbol" w:hAnsi="Symbol" w:hint="default"/>
      </w:rPr>
    </w:lvl>
    <w:lvl w:ilvl="4" w:tplc="FFFFFFFF" w:tentative="1">
      <w:start w:val="1"/>
      <w:numFmt w:val="bullet"/>
      <w:lvlText w:val="o"/>
      <w:lvlJc w:val="left"/>
      <w:pPr>
        <w:ind w:left="3647" w:hanging="360"/>
      </w:pPr>
      <w:rPr>
        <w:rFonts w:ascii="Courier New" w:hAnsi="Courier New" w:cs="Courier New" w:hint="default"/>
      </w:rPr>
    </w:lvl>
    <w:lvl w:ilvl="5" w:tplc="FFFFFFFF" w:tentative="1">
      <w:start w:val="1"/>
      <w:numFmt w:val="bullet"/>
      <w:lvlText w:val=""/>
      <w:lvlJc w:val="left"/>
      <w:pPr>
        <w:ind w:left="4367" w:hanging="360"/>
      </w:pPr>
      <w:rPr>
        <w:rFonts w:ascii="Wingdings" w:hAnsi="Wingdings" w:hint="default"/>
      </w:rPr>
    </w:lvl>
    <w:lvl w:ilvl="6" w:tplc="FFFFFFFF" w:tentative="1">
      <w:start w:val="1"/>
      <w:numFmt w:val="bullet"/>
      <w:lvlText w:val=""/>
      <w:lvlJc w:val="left"/>
      <w:pPr>
        <w:ind w:left="5087" w:hanging="360"/>
      </w:pPr>
      <w:rPr>
        <w:rFonts w:ascii="Symbol" w:hAnsi="Symbol" w:hint="default"/>
      </w:rPr>
    </w:lvl>
    <w:lvl w:ilvl="7" w:tplc="FFFFFFFF" w:tentative="1">
      <w:start w:val="1"/>
      <w:numFmt w:val="bullet"/>
      <w:lvlText w:val="o"/>
      <w:lvlJc w:val="left"/>
      <w:pPr>
        <w:ind w:left="5807" w:hanging="360"/>
      </w:pPr>
      <w:rPr>
        <w:rFonts w:ascii="Courier New" w:hAnsi="Courier New" w:cs="Courier New" w:hint="default"/>
      </w:rPr>
    </w:lvl>
    <w:lvl w:ilvl="8" w:tplc="FFFFFFFF" w:tentative="1">
      <w:start w:val="1"/>
      <w:numFmt w:val="bullet"/>
      <w:lvlText w:val=""/>
      <w:lvlJc w:val="left"/>
      <w:pPr>
        <w:ind w:left="6527" w:hanging="360"/>
      </w:pPr>
      <w:rPr>
        <w:rFonts w:ascii="Wingdings" w:hAnsi="Wingdings" w:hint="default"/>
      </w:rPr>
    </w:lvl>
  </w:abstractNum>
  <w:abstractNum w:abstractNumId="22" w15:restartNumberingAfterBreak="0">
    <w:nsid w:val="5FEE7299"/>
    <w:multiLevelType w:val="hybridMultilevel"/>
    <w:tmpl w:val="15B87C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624E0CEB"/>
    <w:multiLevelType w:val="hybridMultilevel"/>
    <w:tmpl w:val="A33E0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AF20B12"/>
    <w:multiLevelType w:val="hybridMultilevel"/>
    <w:tmpl w:val="CCC4E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C332FB5"/>
    <w:multiLevelType w:val="hybridMultilevel"/>
    <w:tmpl w:val="7A78BB3E"/>
    <w:lvl w:ilvl="0" w:tplc="04090001">
      <w:start w:val="1"/>
      <w:numFmt w:val="bullet"/>
      <w:lvlText w:val=""/>
      <w:lvlJc w:val="left"/>
      <w:pPr>
        <w:ind w:left="767" w:hanging="360"/>
      </w:pPr>
      <w:rPr>
        <w:rFonts w:ascii="Symbol" w:hAnsi="Symbol" w:hint="default"/>
      </w:rPr>
    </w:lvl>
    <w:lvl w:ilvl="1" w:tplc="04090003">
      <w:start w:val="1"/>
      <w:numFmt w:val="bullet"/>
      <w:lvlText w:val="o"/>
      <w:lvlJc w:val="left"/>
      <w:pPr>
        <w:ind w:left="1487" w:hanging="360"/>
      </w:pPr>
      <w:rPr>
        <w:rFonts w:ascii="Courier New" w:hAnsi="Courier New" w:cs="Courier New"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abstractNum w:abstractNumId="26" w15:restartNumberingAfterBreak="0">
    <w:nsid w:val="6FB40CB3"/>
    <w:multiLevelType w:val="hybridMultilevel"/>
    <w:tmpl w:val="A6381B5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B82D93"/>
    <w:multiLevelType w:val="hybridMultilevel"/>
    <w:tmpl w:val="194E1A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753" w:hanging="360"/>
      </w:pPr>
      <w:rPr>
        <w:rFonts w:ascii="Courier New" w:hAnsi="Courier New" w:cs="Courier New" w:hint="default"/>
      </w:rPr>
    </w:lvl>
    <w:lvl w:ilvl="2" w:tplc="04090005" w:tentative="1">
      <w:start w:val="1"/>
      <w:numFmt w:val="bullet"/>
      <w:lvlText w:val=""/>
      <w:lvlJc w:val="left"/>
      <w:pPr>
        <w:ind w:left="2473" w:hanging="360"/>
      </w:pPr>
      <w:rPr>
        <w:rFonts w:ascii="Wingdings" w:hAnsi="Wingdings" w:hint="default"/>
      </w:rPr>
    </w:lvl>
    <w:lvl w:ilvl="3" w:tplc="04090001" w:tentative="1">
      <w:start w:val="1"/>
      <w:numFmt w:val="bullet"/>
      <w:lvlText w:val=""/>
      <w:lvlJc w:val="left"/>
      <w:pPr>
        <w:ind w:left="3193" w:hanging="360"/>
      </w:pPr>
      <w:rPr>
        <w:rFonts w:ascii="Symbol" w:hAnsi="Symbol" w:hint="default"/>
      </w:rPr>
    </w:lvl>
    <w:lvl w:ilvl="4" w:tplc="04090003" w:tentative="1">
      <w:start w:val="1"/>
      <w:numFmt w:val="bullet"/>
      <w:lvlText w:val="o"/>
      <w:lvlJc w:val="left"/>
      <w:pPr>
        <w:ind w:left="3913" w:hanging="360"/>
      </w:pPr>
      <w:rPr>
        <w:rFonts w:ascii="Courier New" w:hAnsi="Courier New" w:cs="Courier New" w:hint="default"/>
      </w:rPr>
    </w:lvl>
    <w:lvl w:ilvl="5" w:tplc="04090005" w:tentative="1">
      <w:start w:val="1"/>
      <w:numFmt w:val="bullet"/>
      <w:lvlText w:val=""/>
      <w:lvlJc w:val="left"/>
      <w:pPr>
        <w:ind w:left="4633" w:hanging="360"/>
      </w:pPr>
      <w:rPr>
        <w:rFonts w:ascii="Wingdings" w:hAnsi="Wingdings" w:hint="default"/>
      </w:rPr>
    </w:lvl>
    <w:lvl w:ilvl="6" w:tplc="04090001" w:tentative="1">
      <w:start w:val="1"/>
      <w:numFmt w:val="bullet"/>
      <w:lvlText w:val=""/>
      <w:lvlJc w:val="left"/>
      <w:pPr>
        <w:ind w:left="5353" w:hanging="360"/>
      </w:pPr>
      <w:rPr>
        <w:rFonts w:ascii="Symbol" w:hAnsi="Symbol" w:hint="default"/>
      </w:rPr>
    </w:lvl>
    <w:lvl w:ilvl="7" w:tplc="04090003" w:tentative="1">
      <w:start w:val="1"/>
      <w:numFmt w:val="bullet"/>
      <w:lvlText w:val="o"/>
      <w:lvlJc w:val="left"/>
      <w:pPr>
        <w:ind w:left="6073" w:hanging="360"/>
      </w:pPr>
      <w:rPr>
        <w:rFonts w:ascii="Courier New" w:hAnsi="Courier New" w:cs="Courier New" w:hint="default"/>
      </w:rPr>
    </w:lvl>
    <w:lvl w:ilvl="8" w:tplc="04090005" w:tentative="1">
      <w:start w:val="1"/>
      <w:numFmt w:val="bullet"/>
      <w:lvlText w:val=""/>
      <w:lvlJc w:val="left"/>
      <w:pPr>
        <w:ind w:left="6793" w:hanging="360"/>
      </w:pPr>
      <w:rPr>
        <w:rFonts w:ascii="Wingdings" w:hAnsi="Wingdings" w:hint="default"/>
      </w:rPr>
    </w:lvl>
  </w:abstractNum>
  <w:abstractNum w:abstractNumId="28" w15:restartNumberingAfterBreak="0">
    <w:nsid w:val="700966F7"/>
    <w:multiLevelType w:val="hybridMultilevel"/>
    <w:tmpl w:val="1E90FC02"/>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7191289F"/>
    <w:multiLevelType w:val="hybridMultilevel"/>
    <w:tmpl w:val="1FFC62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867E07"/>
    <w:multiLevelType w:val="hybridMultilevel"/>
    <w:tmpl w:val="B42EE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ACB1769"/>
    <w:multiLevelType w:val="hybridMultilevel"/>
    <w:tmpl w:val="DE18BCE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7C853D97"/>
    <w:multiLevelType w:val="hybridMultilevel"/>
    <w:tmpl w:val="F3686FD0"/>
    <w:lvl w:ilvl="0" w:tplc="0409000F">
      <w:start w:val="1"/>
      <w:numFmt w:val="decimal"/>
      <w:lvlText w:val="%1."/>
      <w:lvlJc w:val="left"/>
      <w:pPr>
        <w:ind w:left="720" w:hanging="360"/>
      </w:pPr>
    </w:lvl>
    <w:lvl w:ilvl="1" w:tplc="067057B2">
      <w:start w:val="7"/>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D1B3EFC"/>
    <w:multiLevelType w:val="hybridMultilevel"/>
    <w:tmpl w:val="256C105A"/>
    <w:lvl w:ilvl="0" w:tplc="0409000B">
      <w:start w:val="1"/>
      <w:numFmt w:val="bullet"/>
      <w:lvlText w:val=""/>
      <w:lvlJc w:val="left"/>
      <w:pPr>
        <w:ind w:left="1847" w:hanging="360"/>
      </w:pPr>
      <w:rPr>
        <w:rFonts w:ascii="Wingdings" w:hAnsi="Wingdings" w:hint="default"/>
      </w:rPr>
    </w:lvl>
    <w:lvl w:ilvl="1" w:tplc="04090003">
      <w:start w:val="1"/>
      <w:numFmt w:val="bullet"/>
      <w:lvlText w:val="o"/>
      <w:lvlJc w:val="left"/>
      <w:pPr>
        <w:ind w:left="2567" w:hanging="360"/>
      </w:pPr>
      <w:rPr>
        <w:rFonts w:ascii="Courier New" w:hAnsi="Courier New" w:cs="Courier New" w:hint="default"/>
      </w:rPr>
    </w:lvl>
    <w:lvl w:ilvl="2" w:tplc="04090005" w:tentative="1">
      <w:start w:val="1"/>
      <w:numFmt w:val="bullet"/>
      <w:lvlText w:val=""/>
      <w:lvlJc w:val="left"/>
      <w:pPr>
        <w:ind w:left="3287" w:hanging="360"/>
      </w:pPr>
      <w:rPr>
        <w:rFonts w:ascii="Wingdings" w:hAnsi="Wingdings" w:hint="default"/>
      </w:rPr>
    </w:lvl>
    <w:lvl w:ilvl="3" w:tplc="04090001" w:tentative="1">
      <w:start w:val="1"/>
      <w:numFmt w:val="bullet"/>
      <w:lvlText w:val=""/>
      <w:lvlJc w:val="left"/>
      <w:pPr>
        <w:ind w:left="4007" w:hanging="360"/>
      </w:pPr>
      <w:rPr>
        <w:rFonts w:ascii="Symbol" w:hAnsi="Symbol" w:hint="default"/>
      </w:rPr>
    </w:lvl>
    <w:lvl w:ilvl="4" w:tplc="04090003" w:tentative="1">
      <w:start w:val="1"/>
      <w:numFmt w:val="bullet"/>
      <w:lvlText w:val="o"/>
      <w:lvlJc w:val="left"/>
      <w:pPr>
        <w:ind w:left="4727" w:hanging="360"/>
      </w:pPr>
      <w:rPr>
        <w:rFonts w:ascii="Courier New" w:hAnsi="Courier New" w:cs="Courier New" w:hint="default"/>
      </w:rPr>
    </w:lvl>
    <w:lvl w:ilvl="5" w:tplc="04090005" w:tentative="1">
      <w:start w:val="1"/>
      <w:numFmt w:val="bullet"/>
      <w:lvlText w:val=""/>
      <w:lvlJc w:val="left"/>
      <w:pPr>
        <w:ind w:left="5447" w:hanging="360"/>
      </w:pPr>
      <w:rPr>
        <w:rFonts w:ascii="Wingdings" w:hAnsi="Wingdings" w:hint="default"/>
      </w:rPr>
    </w:lvl>
    <w:lvl w:ilvl="6" w:tplc="04090001" w:tentative="1">
      <w:start w:val="1"/>
      <w:numFmt w:val="bullet"/>
      <w:lvlText w:val=""/>
      <w:lvlJc w:val="left"/>
      <w:pPr>
        <w:ind w:left="6167" w:hanging="360"/>
      </w:pPr>
      <w:rPr>
        <w:rFonts w:ascii="Symbol" w:hAnsi="Symbol" w:hint="default"/>
      </w:rPr>
    </w:lvl>
    <w:lvl w:ilvl="7" w:tplc="04090003" w:tentative="1">
      <w:start w:val="1"/>
      <w:numFmt w:val="bullet"/>
      <w:lvlText w:val="o"/>
      <w:lvlJc w:val="left"/>
      <w:pPr>
        <w:ind w:left="6887" w:hanging="360"/>
      </w:pPr>
      <w:rPr>
        <w:rFonts w:ascii="Courier New" w:hAnsi="Courier New" w:cs="Courier New" w:hint="default"/>
      </w:rPr>
    </w:lvl>
    <w:lvl w:ilvl="8" w:tplc="04090005" w:tentative="1">
      <w:start w:val="1"/>
      <w:numFmt w:val="bullet"/>
      <w:lvlText w:val=""/>
      <w:lvlJc w:val="left"/>
      <w:pPr>
        <w:ind w:left="7607" w:hanging="360"/>
      </w:pPr>
      <w:rPr>
        <w:rFonts w:ascii="Wingdings" w:hAnsi="Wingdings" w:hint="default"/>
      </w:rPr>
    </w:lvl>
  </w:abstractNum>
  <w:abstractNum w:abstractNumId="34" w15:restartNumberingAfterBreak="0">
    <w:nsid w:val="7F5653FC"/>
    <w:multiLevelType w:val="hybridMultilevel"/>
    <w:tmpl w:val="720A70EC"/>
    <w:lvl w:ilvl="0" w:tplc="0409000B">
      <w:start w:val="1"/>
      <w:numFmt w:val="bullet"/>
      <w:lvlText w:val=""/>
      <w:lvlJc w:val="left"/>
      <w:pPr>
        <w:ind w:left="1080" w:hanging="360"/>
      </w:pPr>
      <w:rPr>
        <w:rFonts w:ascii="Wingdings" w:hAnsi="Wingding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F73206B"/>
    <w:multiLevelType w:val="hybridMultilevel"/>
    <w:tmpl w:val="F904D528"/>
    <w:lvl w:ilvl="0" w:tplc="FFFFFFFF">
      <w:start w:val="1"/>
      <w:numFmt w:val="lowerLetter"/>
      <w:lvlText w:val="%1)"/>
      <w:lvlJc w:val="left"/>
      <w:pPr>
        <w:ind w:left="1127" w:hanging="360"/>
      </w:pPr>
      <w:rPr>
        <w:rFonts w:hint="default"/>
        <w:b/>
        <w:bCs/>
      </w:rPr>
    </w:lvl>
    <w:lvl w:ilvl="1" w:tplc="FFFFFFFF">
      <w:start w:val="1"/>
      <w:numFmt w:val="bullet"/>
      <w:lvlText w:val=""/>
      <w:lvlJc w:val="left"/>
      <w:pPr>
        <w:ind w:left="1440" w:hanging="360"/>
      </w:pPr>
      <w:rPr>
        <w:rFonts w:ascii="Wingdings" w:hAnsi="Wingdings" w:hint="default"/>
      </w:rPr>
    </w:lvl>
    <w:lvl w:ilvl="2" w:tplc="FFFFFFFF" w:tentative="1">
      <w:start w:val="1"/>
      <w:numFmt w:val="lowerRoman"/>
      <w:lvlText w:val="%3."/>
      <w:lvlJc w:val="right"/>
      <w:pPr>
        <w:ind w:left="2567" w:hanging="180"/>
      </w:pPr>
    </w:lvl>
    <w:lvl w:ilvl="3" w:tplc="FFFFFFFF" w:tentative="1">
      <w:start w:val="1"/>
      <w:numFmt w:val="decimal"/>
      <w:lvlText w:val="%4."/>
      <w:lvlJc w:val="left"/>
      <w:pPr>
        <w:ind w:left="3287" w:hanging="360"/>
      </w:pPr>
    </w:lvl>
    <w:lvl w:ilvl="4" w:tplc="FFFFFFFF" w:tentative="1">
      <w:start w:val="1"/>
      <w:numFmt w:val="lowerLetter"/>
      <w:lvlText w:val="%5."/>
      <w:lvlJc w:val="left"/>
      <w:pPr>
        <w:ind w:left="4007" w:hanging="360"/>
      </w:pPr>
    </w:lvl>
    <w:lvl w:ilvl="5" w:tplc="FFFFFFFF" w:tentative="1">
      <w:start w:val="1"/>
      <w:numFmt w:val="lowerRoman"/>
      <w:lvlText w:val="%6."/>
      <w:lvlJc w:val="right"/>
      <w:pPr>
        <w:ind w:left="4727" w:hanging="180"/>
      </w:pPr>
    </w:lvl>
    <w:lvl w:ilvl="6" w:tplc="FFFFFFFF" w:tentative="1">
      <w:start w:val="1"/>
      <w:numFmt w:val="decimal"/>
      <w:lvlText w:val="%7."/>
      <w:lvlJc w:val="left"/>
      <w:pPr>
        <w:ind w:left="5447" w:hanging="360"/>
      </w:pPr>
    </w:lvl>
    <w:lvl w:ilvl="7" w:tplc="FFFFFFFF" w:tentative="1">
      <w:start w:val="1"/>
      <w:numFmt w:val="lowerLetter"/>
      <w:lvlText w:val="%8."/>
      <w:lvlJc w:val="left"/>
      <w:pPr>
        <w:ind w:left="6167" w:hanging="360"/>
      </w:pPr>
    </w:lvl>
    <w:lvl w:ilvl="8" w:tplc="FFFFFFFF" w:tentative="1">
      <w:start w:val="1"/>
      <w:numFmt w:val="lowerRoman"/>
      <w:lvlText w:val="%9."/>
      <w:lvlJc w:val="right"/>
      <w:pPr>
        <w:ind w:left="6887" w:hanging="180"/>
      </w:pPr>
    </w:lvl>
  </w:abstractNum>
  <w:num w:numId="1" w16cid:durableId="769281421">
    <w:abstractNumId w:val="5"/>
  </w:num>
  <w:num w:numId="2" w16cid:durableId="1668439904">
    <w:abstractNumId w:val="11"/>
  </w:num>
  <w:num w:numId="3" w16cid:durableId="969634320">
    <w:abstractNumId w:val="18"/>
  </w:num>
  <w:num w:numId="4" w16cid:durableId="195629110">
    <w:abstractNumId w:val="7"/>
  </w:num>
  <w:num w:numId="5" w16cid:durableId="1516992080">
    <w:abstractNumId w:val="32"/>
  </w:num>
  <w:num w:numId="6" w16cid:durableId="2106724869">
    <w:abstractNumId w:val="10"/>
  </w:num>
  <w:num w:numId="7" w16cid:durableId="435101998">
    <w:abstractNumId w:val="29"/>
  </w:num>
  <w:num w:numId="8" w16cid:durableId="526216880">
    <w:abstractNumId w:val="23"/>
  </w:num>
  <w:num w:numId="9" w16cid:durableId="62607248">
    <w:abstractNumId w:val="3"/>
  </w:num>
  <w:num w:numId="10" w16cid:durableId="878470870">
    <w:abstractNumId w:val="25"/>
  </w:num>
  <w:num w:numId="11" w16cid:durableId="2027514886">
    <w:abstractNumId w:val="30"/>
  </w:num>
  <w:num w:numId="12" w16cid:durableId="529807759">
    <w:abstractNumId w:val="16"/>
  </w:num>
  <w:num w:numId="13" w16cid:durableId="330261377">
    <w:abstractNumId w:val="20"/>
  </w:num>
  <w:num w:numId="14" w16cid:durableId="323362388">
    <w:abstractNumId w:val="13"/>
  </w:num>
  <w:num w:numId="15" w16cid:durableId="1999185748">
    <w:abstractNumId w:val="19"/>
  </w:num>
  <w:num w:numId="16" w16cid:durableId="575941643">
    <w:abstractNumId w:val="34"/>
  </w:num>
  <w:num w:numId="17" w16cid:durableId="1565413577">
    <w:abstractNumId w:val="6"/>
  </w:num>
  <w:num w:numId="18" w16cid:durableId="724375332">
    <w:abstractNumId w:val="31"/>
  </w:num>
  <w:num w:numId="19" w16cid:durableId="1290432872">
    <w:abstractNumId w:val="8"/>
  </w:num>
  <w:num w:numId="20" w16cid:durableId="1203207083">
    <w:abstractNumId w:val="12"/>
  </w:num>
  <w:num w:numId="21" w16cid:durableId="665397951">
    <w:abstractNumId w:val="33"/>
  </w:num>
  <w:num w:numId="22" w16cid:durableId="189497318">
    <w:abstractNumId w:val="14"/>
  </w:num>
  <w:num w:numId="23" w16cid:durableId="896236521">
    <w:abstractNumId w:val="1"/>
  </w:num>
  <w:num w:numId="24" w16cid:durableId="400447017">
    <w:abstractNumId w:val="26"/>
  </w:num>
  <w:num w:numId="25" w16cid:durableId="1728408444">
    <w:abstractNumId w:val="17"/>
  </w:num>
  <w:num w:numId="26" w16cid:durableId="67190298">
    <w:abstractNumId w:val="15"/>
  </w:num>
  <w:num w:numId="27" w16cid:durableId="1437864206">
    <w:abstractNumId w:val="0"/>
  </w:num>
  <w:num w:numId="28" w16cid:durableId="121073900">
    <w:abstractNumId w:val="22"/>
  </w:num>
  <w:num w:numId="29" w16cid:durableId="1788037942">
    <w:abstractNumId w:val="2"/>
  </w:num>
  <w:num w:numId="30" w16cid:durableId="511914653">
    <w:abstractNumId w:val="27"/>
  </w:num>
  <w:num w:numId="31" w16cid:durableId="987322626">
    <w:abstractNumId w:val="28"/>
  </w:num>
  <w:num w:numId="32" w16cid:durableId="1393188538">
    <w:abstractNumId w:val="9"/>
  </w:num>
  <w:num w:numId="33" w16cid:durableId="1130517031">
    <w:abstractNumId w:val="24"/>
  </w:num>
  <w:num w:numId="34" w16cid:durableId="1617716861">
    <w:abstractNumId w:val="4"/>
  </w:num>
  <w:num w:numId="35" w16cid:durableId="1398283383">
    <w:abstractNumId w:val="35"/>
  </w:num>
  <w:num w:numId="36" w16cid:durableId="96608367">
    <w:abstractNumId w:val="2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3F1C"/>
    <w:rsid w:val="000059DB"/>
    <w:rsid w:val="00005F7B"/>
    <w:rsid w:val="00006547"/>
    <w:rsid w:val="00011A54"/>
    <w:rsid w:val="00011C27"/>
    <w:rsid w:val="00015F46"/>
    <w:rsid w:val="00015FB0"/>
    <w:rsid w:val="0001727D"/>
    <w:rsid w:val="00020EC6"/>
    <w:rsid w:val="0002341B"/>
    <w:rsid w:val="0002491D"/>
    <w:rsid w:val="000274B5"/>
    <w:rsid w:val="00033610"/>
    <w:rsid w:val="000353D4"/>
    <w:rsid w:val="00035C69"/>
    <w:rsid w:val="00035F77"/>
    <w:rsid w:val="00036192"/>
    <w:rsid w:val="00037B67"/>
    <w:rsid w:val="00055054"/>
    <w:rsid w:val="0006164C"/>
    <w:rsid w:val="00061D4F"/>
    <w:rsid w:val="00062985"/>
    <w:rsid w:val="00062E5A"/>
    <w:rsid w:val="0006387D"/>
    <w:rsid w:val="00065DB4"/>
    <w:rsid w:val="000735D3"/>
    <w:rsid w:val="00074A39"/>
    <w:rsid w:val="00075C92"/>
    <w:rsid w:val="00081A27"/>
    <w:rsid w:val="00085337"/>
    <w:rsid w:val="00085F86"/>
    <w:rsid w:val="000916D0"/>
    <w:rsid w:val="000968C8"/>
    <w:rsid w:val="00096CB8"/>
    <w:rsid w:val="000A24AB"/>
    <w:rsid w:val="000A475A"/>
    <w:rsid w:val="000A5228"/>
    <w:rsid w:val="000B0DBD"/>
    <w:rsid w:val="000B1008"/>
    <w:rsid w:val="000B73EC"/>
    <w:rsid w:val="000C0AB4"/>
    <w:rsid w:val="000C16EB"/>
    <w:rsid w:val="000C49D0"/>
    <w:rsid w:val="000C70D6"/>
    <w:rsid w:val="000D2224"/>
    <w:rsid w:val="000D32C9"/>
    <w:rsid w:val="000D370D"/>
    <w:rsid w:val="000D610C"/>
    <w:rsid w:val="000D7735"/>
    <w:rsid w:val="000E1A6D"/>
    <w:rsid w:val="000E47C0"/>
    <w:rsid w:val="000E69E5"/>
    <w:rsid w:val="000F7348"/>
    <w:rsid w:val="001009AD"/>
    <w:rsid w:val="00103003"/>
    <w:rsid w:val="00103ACE"/>
    <w:rsid w:val="00103F43"/>
    <w:rsid w:val="001068CF"/>
    <w:rsid w:val="00110021"/>
    <w:rsid w:val="00110267"/>
    <w:rsid w:val="00115B4E"/>
    <w:rsid w:val="00123CF1"/>
    <w:rsid w:val="0012434B"/>
    <w:rsid w:val="001278BB"/>
    <w:rsid w:val="0014374E"/>
    <w:rsid w:val="0014420F"/>
    <w:rsid w:val="00147A93"/>
    <w:rsid w:val="00150DF7"/>
    <w:rsid w:val="001512E8"/>
    <w:rsid w:val="00152A6B"/>
    <w:rsid w:val="00154552"/>
    <w:rsid w:val="00155F2C"/>
    <w:rsid w:val="00162041"/>
    <w:rsid w:val="00180A7A"/>
    <w:rsid w:val="00185FC8"/>
    <w:rsid w:val="0018632F"/>
    <w:rsid w:val="00186834"/>
    <w:rsid w:val="001933A9"/>
    <w:rsid w:val="00195B7A"/>
    <w:rsid w:val="00196BA9"/>
    <w:rsid w:val="001A077D"/>
    <w:rsid w:val="001A379C"/>
    <w:rsid w:val="001A6839"/>
    <w:rsid w:val="001A697B"/>
    <w:rsid w:val="001A7416"/>
    <w:rsid w:val="001B05D9"/>
    <w:rsid w:val="001B26B3"/>
    <w:rsid w:val="001B3268"/>
    <w:rsid w:val="001B4003"/>
    <w:rsid w:val="001B6022"/>
    <w:rsid w:val="001B7412"/>
    <w:rsid w:val="001C18FE"/>
    <w:rsid w:val="001C1E58"/>
    <w:rsid w:val="001C65A3"/>
    <w:rsid w:val="001D2321"/>
    <w:rsid w:val="001D2433"/>
    <w:rsid w:val="001D5F74"/>
    <w:rsid w:val="001E5E74"/>
    <w:rsid w:val="001E5E7D"/>
    <w:rsid w:val="001E71FC"/>
    <w:rsid w:val="001F3975"/>
    <w:rsid w:val="001F5E6C"/>
    <w:rsid w:val="001F69C8"/>
    <w:rsid w:val="001F765D"/>
    <w:rsid w:val="0020128C"/>
    <w:rsid w:val="00205B30"/>
    <w:rsid w:val="00205BE2"/>
    <w:rsid w:val="00206288"/>
    <w:rsid w:val="002104CE"/>
    <w:rsid w:val="00210678"/>
    <w:rsid w:val="00210CC8"/>
    <w:rsid w:val="00211E38"/>
    <w:rsid w:val="00215DEE"/>
    <w:rsid w:val="0022189F"/>
    <w:rsid w:val="00232A34"/>
    <w:rsid w:val="00241863"/>
    <w:rsid w:val="00243619"/>
    <w:rsid w:val="00244651"/>
    <w:rsid w:val="002529E7"/>
    <w:rsid w:val="00257A22"/>
    <w:rsid w:val="00263D24"/>
    <w:rsid w:val="00266011"/>
    <w:rsid w:val="00267BBD"/>
    <w:rsid w:val="0027023F"/>
    <w:rsid w:val="0027242B"/>
    <w:rsid w:val="00275D10"/>
    <w:rsid w:val="00277953"/>
    <w:rsid w:val="002803D7"/>
    <w:rsid w:val="00282EBC"/>
    <w:rsid w:val="00283DAD"/>
    <w:rsid w:val="0028418D"/>
    <w:rsid w:val="00285BA5"/>
    <w:rsid w:val="00286FC3"/>
    <w:rsid w:val="002877BA"/>
    <w:rsid w:val="00294140"/>
    <w:rsid w:val="0029600C"/>
    <w:rsid w:val="002975CE"/>
    <w:rsid w:val="002A2522"/>
    <w:rsid w:val="002A730E"/>
    <w:rsid w:val="002B12AE"/>
    <w:rsid w:val="002B288B"/>
    <w:rsid w:val="002B3DEB"/>
    <w:rsid w:val="002B51E6"/>
    <w:rsid w:val="002C009D"/>
    <w:rsid w:val="002C0146"/>
    <w:rsid w:val="002C1B25"/>
    <w:rsid w:val="002C436C"/>
    <w:rsid w:val="002D015F"/>
    <w:rsid w:val="002D25F9"/>
    <w:rsid w:val="002D60FA"/>
    <w:rsid w:val="002D615C"/>
    <w:rsid w:val="002E20D8"/>
    <w:rsid w:val="002E5225"/>
    <w:rsid w:val="002E57E9"/>
    <w:rsid w:val="002E6311"/>
    <w:rsid w:val="002F1057"/>
    <w:rsid w:val="00306380"/>
    <w:rsid w:val="00306556"/>
    <w:rsid w:val="00312E72"/>
    <w:rsid w:val="00313A69"/>
    <w:rsid w:val="00323787"/>
    <w:rsid w:val="00324562"/>
    <w:rsid w:val="00325B89"/>
    <w:rsid w:val="00331C09"/>
    <w:rsid w:val="00332B45"/>
    <w:rsid w:val="00337251"/>
    <w:rsid w:val="00340FCD"/>
    <w:rsid w:val="003547A9"/>
    <w:rsid w:val="0036629D"/>
    <w:rsid w:val="00366760"/>
    <w:rsid w:val="00371165"/>
    <w:rsid w:val="00380018"/>
    <w:rsid w:val="00382E6E"/>
    <w:rsid w:val="00385132"/>
    <w:rsid w:val="003865F8"/>
    <w:rsid w:val="003873AA"/>
    <w:rsid w:val="0039295A"/>
    <w:rsid w:val="003A407C"/>
    <w:rsid w:val="003A4FBE"/>
    <w:rsid w:val="003A6243"/>
    <w:rsid w:val="003B309A"/>
    <w:rsid w:val="003C58C5"/>
    <w:rsid w:val="003C5B93"/>
    <w:rsid w:val="003D0FB3"/>
    <w:rsid w:val="003D57A9"/>
    <w:rsid w:val="003D72E6"/>
    <w:rsid w:val="003E3F1E"/>
    <w:rsid w:val="003E4828"/>
    <w:rsid w:val="003E4BC5"/>
    <w:rsid w:val="003F4D46"/>
    <w:rsid w:val="003F6A0C"/>
    <w:rsid w:val="0040151E"/>
    <w:rsid w:val="00402B3F"/>
    <w:rsid w:val="00402DE7"/>
    <w:rsid w:val="00405BBA"/>
    <w:rsid w:val="00405D4F"/>
    <w:rsid w:val="004109F7"/>
    <w:rsid w:val="0041389B"/>
    <w:rsid w:val="00414446"/>
    <w:rsid w:val="00415FDB"/>
    <w:rsid w:val="00417065"/>
    <w:rsid w:val="00424F75"/>
    <w:rsid w:val="0042747A"/>
    <w:rsid w:val="00427D7D"/>
    <w:rsid w:val="00432F90"/>
    <w:rsid w:val="00433D1B"/>
    <w:rsid w:val="00440900"/>
    <w:rsid w:val="00446785"/>
    <w:rsid w:val="004468A9"/>
    <w:rsid w:val="00446B23"/>
    <w:rsid w:val="00446E03"/>
    <w:rsid w:val="00450AE2"/>
    <w:rsid w:val="00451879"/>
    <w:rsid w:val="004547C4"/>
    <w:rsid w:val="0046387F"/>
    <w:rsid w:val="00466339"/>
    <w:rsid w:val="00466E39"/>
    <w:rsid w:val="00467129"/>
    <w:rsid w:val="004674BB"/>
    <w:rsid w:val="004675B9"/>
    <w:rsid w:val="004677A7"/>
    <w:rsid w:val="00471291"/>
    <w:rsid w:val="0047336C"/>
    <w:rsid w:val="0047440C"/>
    <w:rsid w:val="00480398"/>
    <w:rsid w:val="00480431"/>
    <w:rsid w:val="00481A52"/>
    <w:rsid w:val="00482CDB"/>
    <w:rsid w:val="004837F9"/>
    <w:rsid w:val="0048384B"/>
    <w:rsid w:val="0048421B"/>
    <w:rsid w:val="0048425C"/>
    <w:rsid w:val="00486F4A"/>
    <w:rsid w:val="0049215E"/>
    <w:rsid w:val="00494202"/>
    <w:rsid w:val="00494C05"/>
    <w:rsid w:val="004A605E"/>
    <w:rsid w:val="004A77E7"/>
    <w:rsid w:val="004B1FC8"/>
    <w:rsid w:val="004B1FC9"/>
    <w:rsid w:val="004B2145"/>
    <w:rsid w:val="004B2BC3"/>
    <w:rsid w:val="004B763D"/>
    <w:rsid w:val="004D0AEF"/>
    <w:rsid w:val="004D0CDF"/>
    <w:rsid w:val="004D46CA"/>
    <w:rsid w:val="004E212A"/>
    <w:rsid w:val="004E2F2B"/>
    <w:rsid w:val="004E4C78"/>
    <w:rsid w:val="004E6ED9"/>
    <w:rsid w:val="004F04F2"/>
    <w:rsid w:val="00501D28"/>
    <w:rsid w:val="00502089"/>
    <w:rsid w:val="0050439B"/>
    <w:rsid w:val="00506C7E"/>
    <w:rsid w:val="0050798C"/>
    <w:rsid w:val="00507EB2"/>
    <w:rsid w:val="005139C4"/>
    <w:rsid w:val="00515562"/>
    <w:rsid w:val="00517E14"/>
    <w:rsid w:val="005220B6"/>
    <w:rsid w:val="00523519"/>
    <w:rsid w:val="005237C9"/>
    <w:rsid w:val="00523B87"/>
    <w:rsid w:val="005255E3"/>
    <w:rsid w:val="00526B86"/>
    <w:rsid w:val="005310E9"/>
    <w:rsid w:val="00531393"/>
    <w:rsid w:val="00531F1C"/>
    <w:rsid w:val="00533A92"/>
    <w:rsid w:val="0053659C"/>
    <w:rsid w:val="00536A67"/>
    <w:rsid w:val="0054369E"/>
    <w:rsid w:val="00551935"/>
    <w:rsid w:val="00551B8D"/>
    <w:rsid w:val="00555C04"/>
    <w:rsid w:val="005616E9"/>
    <w:rsid w:val="00563E78"/>
    <w:rsid w:val="0056607D"/>
    <w:rsid w:val="00573B1A"/>
    <w:rsid w:val="00574AE8"/>
    <w:rsid w:val="00577CB7"/>
    <w:rsid w:val="00580EA6"/>
    <w:rsid w:val="0058114A"/>
    <w:rsid w:val="00583167"/>
    <w:rsid w:val="00586043"/>
    <w:rsid w:val="00586223"/>
    <w:rsid w:val="0059100C"/>
    <w:rsid w:val="005928AF"/>
    <w:rsid w:val="005A1867"/>
    <w:rsid w:val="005A23CF"/>
    <w:rsid w:val="005A4DDF"/>
    <w:rsid w:val="005A6AA5"/>
    <w:rsid w:val="005A7095"/>
    <w:rsid w:val="005B1CED"/>
    <w:rsid w:val="005B25C1"/>
    <w:rsid w:val="005B699C"/>
    <w:rsid w:val="005B6B3C"/>
    <w:rsid w:val="005B7161"/>
    <w:rsid w:val="005C6E78"/>
    <w:rsid w:val="005D356B"/>
    <w:rsid w:val="005D59D8"/>
    <w:rsid w:val="005D67D9"/>
    <w:rsid w:val="005E135C"/>
    <w:rsid w:val="005E16BD"/>
    <w:rsid w:val="005E41F5"/>
    <w:rsid w:val="005E6AAD"/>
    <w:rsid w:val="005E6E52"/>
    <w:rsid w:val="005F6753"/>
    <w:rsid w:val="005F6C3B"/>
    <w:rsid w:val="005F74E2"/>
    <w:rsid w:val="0060580E"/>
    <w:rsid w:val="00610F28"/>
    <w:rsid w:val="006121DE"/>
    <w:rsid w:val="00620D0A"/>
    <w:rsid w:val="0062115C"/>
    <w:rsid w:val="00633C9C"/>
    <w:rsid w:val="00634474"/>
    <w:rsid w:val="006371D1"/>
    <w:rsid w:val="00640AF7"/>
    <w:rsid w:val="00640F14"/>
    <w:rsid w:val="00647197"/>
    <w:rsid w:val="006472C3"/>
    <w:rsid w:val="006529CC"/>
    <w:rsid w:val="00652A5B"/>
    <w:rsid w:val="0065510F"/>
    <w:rsid w:val="00661E7B"/>
    <w:rsid w:val="0066266C"/>
    <w:rsid w:val="0067038B"/>
    <w:rsid w:val="006715A0"/>
    <w:rsid w:val="00675616"/>
    <w:rsid w:val="00676742"/>
    <w:rsid w:val="00680580"/>
    <w:rsid w:val="0068092B"/>
    <w:rsid w:val="006917C0"/>
    <w:rsid w:val="006955FE"/>
    <w:rsid w:val="006A1E77"/>
    <w:rsid w:val="006A22B0"/>
    <w:rsid w:val="006A4D9B"/>
    <w:rsid w:val="006B0593"/>
    <w:rsid w:val="006B13A3"/>
    <w:rsid w:val="006B302F"/>
    <w:rsid w:val="006B4C67"/>
    <w:rsid w:val="006B4E5F"/>
    <w:rsid w:val="006B78E2"/>
    <w:rsid w:val="006B7A31"/>
    <w:rsid w:val="006B7B0B"/>
    <w:rsid w:val="006B7F10"/>
    <w:rsid w:val="006C0091"/>
    <w:rsid w:val="006C05F2"/>
    <w:rsid w:val="006C3A4E"/>
    <w:rsid w:val="006C41E8"/>
    <w:rsid w:val="006D0F4F"/>
    <w:rsid w:val="006D3E0B"/>
    <w:rsid w:val="006D5193"/>
    <w:rsid w:val="006D622B"/>
    <w:rsid w:val="006D7B75"/>
    <w:rsid w:val="006D7E2C"/>
    <w:rsid w:val="006D7E9A"/>
    <w:rsid w:val="006E108E"/>
    <w:rsid w:val="006E332A"/>
    <w:rsid w:val="006E40C2"/>
    <w:rsid w:val="006E5F91"/>
    <w:rsid w:val="006E76DB"/>
    <w:rsid w:val="006E7FC7"/>
    <w:rsid w:val="006F3A5D"/>
    <w:rsid w:val="00700F97"/>
    <w:rsid w:val="00701AA9"/>
    <w:rsid w:val="00705237"/>
    <w:rsid w:val="00711A77"/>
    <w:rsid w:val="007141F1"/>
    <w:rsid w:val="00714DA0"/>
    <w:rsid w:val="00715160"/>
    <w:rsid w:val="00716A94"/>
    <w:rsid w:val="00717B5C"/>
    <w:rsid w:val="00724C34"/>
    <w:rsid w:val="007252B3"/>
    <w:rsid w:val="007318DA"/>
    <w:rsid w:val="00733D06"/>
    <w:rsid w:val="00744A6D"/>
    <w:rsid w:val="00747F20"/>
    <w:rsid w:val="007508E2"/>
    <w:rsid w:val="007515E9"/>
    <w:rsid w:val="007528F8"/>
    <w:rsid w:val="007539EC"/>
    <w:rsid w:val="00753A75"/>
    <w:rsid w:val="007543D6"/>
    <w:rsid w:val="00756A64"/>
    <w:rsid w:val="00760E20"/>
    <w:rsid w:val="00760F79"/>
    <w:rsid w:val="007636D8"/>
    <w:rsid w:val="00765C87"/>
    <w:rsid w:val="00766E5F"/>
    <w:rsid w:val="00771242"/>
    <w:rsid w:val="00775B35"/>
    <w:rsid w:val="00790472"/>
    <w:rsid w:val="0079532C"/>
    <w:rsid w:val="0079692D"/>
    <w:rsid w:val="007A058D"/>
    <w:rsid w:val="007A37DF"/>
    <w:rsid w:val="007A3AE9"/>
    <w:rsid w:val="007A3E5F"/>
    <w:rsid w:val="007A3FA2"/>
    <w:rsid w:val="007A5179"/>
    <w:rsid w:val="007A74C0"/>
    <w:rsid w:val="007C31CE"/>
    <w:rsid w:val="007C672A"/>
    <w:rsid w:val="007D23AE"/>
    <w:rsid w:val="007D4784"/>
    <w:rsid w:val="007D5860"/>
    <w:rsid w:val="007E25C4"/>
    <w:rsid w:val="007E4136"/>
    <w:rsid w:val="007E51E8"/>
    <w:rsid w:val="007F3D1B"/>
    <w:rsid w:val="007F453F"/>
    <w:rsid w:val="007F4575"/>
    <w:rsid w:val="008015F9"/>
    <w:rsid w:val="00810358"/>
    <w:rsid w:val="0081064A"/>
    <w:rsid w:val="00817E70"/>
    <w:rsid w:val="00820834"/>
    <w:rsid w:val="00832233"/>
    <w:rsid w:val="00833A1E"/>
    <w:rsid w:val="00843F01"/>
    <w:rsid w:val="008442F8"/>
    <w:rsid w:val="00846609"/>
    <w:rsid w:val="00850BE0"/>
    <w:rsid w:val="00853B5E"/>
    <w:rsid w:val="008618A9"/>
    <w:rsid w:val="0086436B"/>
    <w:rsid w:val="00864BD2"/>
    <w:rsid w:val="008667E0"/>
    <w:rsid w:val="00870830"/>
    <w:rsid w:val="00871D49"/>
    <w:rsid w:val="00884717"/>
    <w:rsid w:val="00891784"/>
    <w:rsid w:val="00893C7C"/>
    <w:rsid w:val="008A4FD6"/>
    <w:rsid w:val="008A51E9"/>
    <w:rsid w:val="008B08E5"/>
    <w:rsid w:val="008B7157"/>
    <w:rsid w:val="008C7A17"/>
    <w:rsid w:val="008D03C8"/>
    <w:rsid w:val="008D0895"/>
    <w:rsid w:val="008D394E"/>
    <w:rsid w:val="008E2448"/>
    <w:rsid w:val="008E359C"/>
    <w:rsid w:val="008E40C2"/>
    <w:rsid w:val="008E6797"/>
    <w:rsid w:val="008F104E"/>
    <w:rsid w:val="008F6A0F"/>
    <w:rsid w:val="009007D4"/>
    <w:rsid w:val="00902A42"/>
    <w:rsid w:val="00903C46"/>
    <w:rsid w:val="00905900"/>
    <w:rsid w:val="0090701C"/>
    <w:rsid w:val="0090777F"/>
    <w:rsid w:val="009160F7"/>
    <w:rsid w:val="0091663B"/>
    <w:rsid w:val="00916FBE"/>
    <w:rsid w:val="00925234"/>
    <w:rsid w:val="0092565B"/>
    <w:rsid w:val="009318A9"/>
    <w:rsid w:val="0093274C"/>
    <w:rsid w:val="0093346D"/>
    <w:rsid w:val="009407ED"/>
    <w:rsid w:val="00942943"/>
    <w:rsid w:val="00945DCA"/>
    <w:rsid w:val="00946E4D"/>
    <w:rsid w:val="009521D1"/>
    <w:rsid w:val="00952EFB"/>
    <w:rsid w:val="00955689"/>
    <w:rsid w:val="009576C2"/>
    <w:rsid w:val="009608C5"/>
    <w:rsid w:val="00965114"/>
    <w:rsid w:val="00970FF2"/>
    <w:rsid w:val="0097114A"/>
    <w:rsid w:val="009726CC"/>
    <w:rsid w:val="00975430"/>
    <w:rsid w:val="00980B73"/>
    <w:rsid w:val="00982A63"/>
    <w:rsid w:val="0098386C"/>
    <w:rsid w:val="00984363"/>
    <w:rsid w:val="0098440D"/>
    <w:rsid w:val="00987CF7"/>
    <w:rsid w:val="009945F2"/>
    <w:rsid w:val="009A0F7D"/>
    <w:rsid w:val="009A2B5F"/>
    <w:rsid w:val="009A3B0B"/>
    <w:rsid w:val="009A7FE1"/>
    <w:rsid w:val="009B0BD5"/>
    <w:rsid w:val="009B1E49"/>
    <w:rsid w:val="009B2451"/>
    <w:rsid w:val="009B769A"/>
    <w:rsid w:val="009C3E5D"/>
    <w:rsid w:val="009D0BD2"/>
    <w:rsid w:val="009D0DF3"/>
    <w:rsid w:val="009D0F6B"/>
    <w:rsid w:val="009D4C24"/>
    <w:rsid w:val="009D5089"/>
    <w:rsid w:val="009D5C05"/>
    <w:rsid w:val="009D7F67"/>
    <w:rsid w:val="009E0F3A"/>
    <w:rsid w:val="009E3AC6"/>
    <w:rsid w:val="009E3F31"/>
    <w:rsid w:val="009F07F7"/>
    <w:rsid w:val="009F154F"/>
    <w:rsid w:val="009F1C62"/>
    <w:rsid w:val="009F35B6"/>
    <w:rsid w:val="009F525D"/>
    <w:rsid w:val="00A01C4B"/>
    <w:rsid w:val="00A04D6D"/>
    <w:rsid w:val="00A0520A"/>
    <w:rsid w:val="00A06AA0"/>
    <w:rsid w:val="00A113F9"/>
    <w:rsid w:val="00A1296F"/>
    <w:rsid w:val="00A16927"/>
    <w:rsid w:val="00A21762"/>
    <w:rsid w:val="00A21803"/>
    <w:rsid w:val="00A21D7A"/>
    <w:rsid w:val="00A23A93"/>
    <w:rsid w:val="00A313DA"/>
    <w:rsid w:val="00A32331"/>
    <w:rsid w:val="00A34B9C"/>
    <w:rsid w:val="00A34D3A"/>
    <w:rsid w:val="00A35E9E"/>
    <w:rsid w:val="00A36A63"/>
    <w:rsid w:val="00A4106D"/>
    <w:rsid w:val="00A427A8"/>
    <w:rsid w:val="00A42D9A"/>
    <w:rsid w:val="00A44423"/>
    <w:rsid w:val="00A52C02"/>
    <w:rsid w:val="00A540E5"/>
    <w:rsid w:val="00A54FEB"/>
    <w:rsid w:val="00A57303"/>
    <w:rsid w:val="00A60ADF"/>
    <w:rsid w:val="00A61916"/>
    <w:rsid w:val="00A6287A"/>
    <w:rsid w:val="00A657DA"/>
    <w:rsid w:val="00A701BF"/>
    <w:rsid w:val="00A70286"/>
    <w:rsid w:val="00A72BB9"/>
    <w:rsid w:val="00A75D34"/>
    <w:rsid w:val="00A7682C"/>
    <w:rsid w:val="00A823FD"/>
    <w:rsid w:val="00A838A1"/>
    <w:rsid w:val="00A87675"/>
    <w:rsid w:val="00A908AB"/>
    <w:rsid w:val="00A92D62"/>
    <w:rsid w:val="00A94C50"/>
    <w:rsid w:val="00AA1F39"/>
    <w:rsid w:val="00AA347C"/>
    <w:rsid w:val="00AA3768"/>
    <w:rsid w:val="00AA5AFB"/>
    <w:rsid w:val="00AB07C5"/>
    <w:rsid w:val="00AB22AF"/>
    <w:rsid w:val="00AB3634"/>
    <w:rsid w:val="00AB5852"/>
    <w:rsid w:val="00AB63EB"/>
    <w:rsid w:val="00AC4B70"/>
    <w:rsid w:val="00AC5179"/>
    <w:rsid w:val="00AC7365"/>
    <w:rsid w:val="00AC7D93"/>
    <w:rsid w:val="00AD046C"/>
    <w:rsid w:val="00AD52DB"/>
    <w:rsid w:val="00AE5319"/>
    <w:rsid w:val="00AE53DB"/>
    <w:rsid w:val="00AE7AE2"/>
    <w:rsid w:val="00AF5413"/>
    <w:rsid w:val="00AF6833"/>
    <w:rsid w:val="00B032C4"/>
    <w:rsid w:val="00B047A8"/>
    <w:rsid w:val="00B04A66"/>
    <w:rsid w:val="00B05F6F"/>
    <w:rsid w:val="00B07D45"/>
    <w:rsid w:val="00B14CE2"/>
    <w:rsid w:val="00B2232C"/>
    <w:rsid w:val="00B23D73"/>
    <w:rsid w:val="00B262B2"/>
    <w:rsid w:val="00B30706"/>
    <w:rsid w:val="00B348F6"/>
    <w:rsid w:val="00B40A30"/>
    <w:rsid w:val="00B540A1"/>
    <w:rsid w:val="00B54789"/>
    <w:rsid w:val="00B54802"/>
    <w:rsid w:val="00B55353"/>
    <w:rsid w:val="00B56533"/>
    <w:rsid w:val="00B604BC"/>
    <w:rsid w:val="00B62E63"/>
    <w:rsid w:val="00B630FD"/>
    <w:rsid w:val="00B749B1"/>
    <w:rsid w:val="00B74D84"/>
    <w:rsid w:val="00B800AC"/>
    <w:rsid w:val="00B81024"/>
    <w:rsid w:val="00B81833"/>
    <w:rsid w:val="00B820C5"/>
    <w:rsid w:val="00B86404"/>
    <w:rsid w:val="00B868F2"/>
    <w:rsid w:val="00B878B0"/>
    <w:rsid w:val="00BA5091"/>
    <w:rsid w:val="00BA6E7F"/>
    <w:rsid w:val="00BA74A3"/>
    <w:rsid w:val="00BB045F"/>
    <w:rsid w:val="00BB0F3B"/>
    <w:rsid w:val="00BB6829"/>
    <w:rsid w:val="00BC316C"/>
    <w:rsid w:val="00BC3B05"/>
    <w:rsid w:val="00BC4101"/>
    <w:rsid w:val="00BC7D0A"/>
    <w:rsid w:val="00BD0A50"/>
    <w:rsid w:val="00BD0DC0"/>
    <w:rsid w:val="00BD2088"/>
    <w:rsid w:val="00BD269E"/>
    <w:rsid w:val="00BD748B"/>
    <w:rsid w:val="00BE1628"/>
    <w:rsid w:val="00BE19A3"/>
    <w:rsid w:val="00BE2C7E"/>
    <w:rsid w:val="00BE716B"/>
    <w:rsid w:val="00BF3356"/>
    <w:rsid w:val="00BF400A"/>
    <w:rsid w:val="00BF4AB5"/>
    <w:rsid w:val="00BF4C6B"/>
    <w:rsid w:val="00BF4F0D"/>
    <w:rsid w:val="00BF74BC"/>
    <w:rsid w:val="00BF7B2D"/>
    <w:rsid w:val="00C009AB"/>
    <w:rsid w:val="00C01D23"/>
    <w:rsid w:val="00C05466"/>
    <w:rsid w:val="00C12F60"/>
    <w:rsid w:val="00C13363"/>
    <w:rsid w:val="00C155FC"/>
    <w:rsid w:val="00C16439"/>
    <w:rsid w:val="00C17CF3"/>
    <w:rsid w:val="00C21BF7"/>
    <w:rsid w:val="00C25481"/>
    <w:rsid w:val="00C25F47"/>
    <w:rsid w:val="00C26C27"/>
    <w:rsid w:val="00C32CAA"/>
    <w:rsid w:val="00C32E6E"/>
    <w:rsid w:val="00C34E9F"/>
    <w:rsid w:val="00C34FAE"/>
    <w:rsid w:val="00C4466D"/>
    <w:rsid w:val="00C54010"/>
    <w:rsid w:val="00C55658"/>
    <w:rsid w:val="00C55DE6"/>
    <w:rsid w:val="00C612D2"/>
    <w:rsid w:val="00C64C17"/>
    <w:rsid w:val="00C669A4"/>
    <w:rsid w:val="00C708AC"/>
    <w:rsid w:val="00C71243"/>
    <w:rsid w:val="00C727C1"/>
    <w:rsid w:val="00C77A9B"/>
    <w:rsid w:val="00C80181"/>
    <w:rsid w:val="00C817C3"/>
    <w:rsid w:val="00C85CED"/>
    <w:rsid w:val="00C87897"/>
    <w:rsid w:val="00C95EC1"/>
    <w:rsid w:val="00CA04E0"/>
    <w:rsid w:val="00CA0A1A"/>
    <w:rsid w:val="00CA5048"/>
    <w:rsid w:val="00CA66DA"/>
    <w:rsid w:val="00CA6E85"/>
    <w:rsid w:val="00CB0983"/>
    <w:rsid w:val="00CB5CC6"/>
    <w:rsid w:val="00CB6038"/>
    <w:rsid w:val="00CB71D3"/>
    <w:rsid w:val="00CB7BE2"/>
    <w:rsid w:val="00CC1D95"/>
    <w:rsid w:val="00CC505C"/>
    <w:rsid w:val="00CD0355"/>
    <w:rsid w:val="00CE15F7"/>
    <w:rsid w:val="00CE50F6"/>
    <w:rsid w:val="00CF0B63"/>
    <w:rsid w:val="00CF2127"/>
    <w:rsid w:val="00CF466F"/>
    <w:rsid w:val="00D02C63"/>
    <w:rsid w:val="00D126B5"/>
    <w:rsid w:val="00D2072E"/>
    <w:rsid w:val="00D207C5"/>
    <w:rsid w:val="00D20813"/>
    <w:rsid w:val="00D213EF"/>
    <w:rsid w:val="00D222B7"/>
    <w:rsid w:val="00D24FB7"/>
    <w:rsid w:val="00D2542F"/>
    <w:rsid w:val="00D25AE4"/>
    <w:rsid w:val="00D30C7C"/>
    <w:rsid w:val="00D400E4"/>
    <w:rsid w:val="00D43A7A"/>
    <w:rsid w:val="00D46050"/>
    <w:rsid w:val="00D4631C"/>
    <w:rsid w:val="00D52087"/>
    <w:rsid w:val="00D528EA"/>
    <w:rsid w:val="00D55377"/>
    <w:rsid w:val="00D556B7"/>
    <w:rsid w:val="00D577FC"/>
    <w:rsid w:val="00D61FA1"/>
    <w:rsid w:val="00D664C5"/>
    <w:rsid w:val="00D676C2"/>
    <w:rsid w:val="00D72F6B"/>
    <w:rsid w:val="00D752B1"/>
    <w:rsid w:val="00D820F5"/>
    <w:rsid w:val="00D875EA"/>
    <w:rsid w:val="00D92982"/>
    <w:rsid w:val="00D938D3"/>
    <w:rsid w:val="00D9414E"/>
    <w:rsid w:val="00D965DF"/>
    <w:rsid w:val="00DA1332"/>
    <w:rsid w:val="00DA138E"/>
    <w:rsid w:val="00DA1A2E"/>
    <w:rsid w:val="00DA3728"/>
    <w:rsid w:val="00DA3FCF"/>
    <w:rsid w:val="00DA5C23"/>
    <w:rsid w:val="00DA6935"/>
    <w:rsid w:val="00DA75F3"/>
    <w:rsid w:val="00DB05A3"/>
    <w:rsid w:val="00DB0FC8"/>
    <w:rsid w:val="00DB253C"/>
    <w:rsid w:val="00DB50B8"/>
    <w:rsid w:val="00DB7FD2"/>
    <w:rsid w:val="00DC1208"/>
    <w:rsid w:val="00DC5770"/>
    <w:rsid w:val="00DC79D3"/>
    <w:rsid w:val="00DD0E35"/>
    <w:rsid w:val="00DD52DA"/>
    <w:rsid w:val="00DD5BCC"/>
    <w:rsid w:val="00DE2EBC"/>
    <w:rsid w:val="00DE6E1A"/>
    <w:rsid w:val="00DF23B1"/>
    <w:rsid w:val="00DF30AA"/>
    <w:rsid w:val="00DF3AD0"/>
    <w:rsid w:val="00DF4517"/>
    <w:rsid w:val="00DF50CB"/>
    <w:rsid w:val="00E02A5B"/>
    <w:rsid w:val="00E02EA3"/>
    <w:rsid w:val="00E035C9"/>
    <w:rsid w:val="00E04165"/>
    <w:rsid w:val="00E06568"/>
    <w:rsid w:val="00E171CD"/>
    <w:rsid w:val="00E2059B"/>
    <w:rsid w:val="00E20737"/>
    <w:rsid w:val="00E227CF"/>
    <w:rsid w:val="00E22BB7"/>
    <w:rsid w:val="00E26DF0"/>
    <w:rsid w:val="00E272B1"/>
    <w:rsid w:val="00E27576"/>
    <w:rsid w:val="00E339F6"/>
    <w:rsid w:val="00E408D5"/>
    <w:rsid w:val="00E421AD"/>
    <w:rsid w:val="00E4730D"/>
    <w:rsid w:val="00E47A15"/>
    <w:rsid w:val="00E53B65"/>
    <w:rsid w:val="00E565CF"/>
    <w:rsid w:val="00E56FC8"/>
    <w:rsid w:val="00E61B3A"/>
    <w:rsid w:val="00E6246C"/>
    <w:rsid w:val="00E625BA"/>
    <w:rsid w:val="00E62780"/>
    <w:rsid w:val="00E62E07"/>
    <w:rsid w:val="00E64264"/>
    <w:rsid w:val="00E65D44"/>
    <w:rsid w:val="00E66C9F"/>
    <w:rsid w:val="00E71D09"/>
    <w:rsid w:val="00E71E00"/>
    <w:rsid w:val="00E7605E"/>
    <w:rsid w:val="00E77A74"/>
    <w:rsid w:val="00E77D08"/>
    <w:rsid w:val="00E82AE2"/>
    <w:rsid w:val="00E857DD"/>
    <w:rsid w:val="00E859D0"/>
    <w:rsid w:val="00E9633F"/>
    <w:rsid w:val="00EA19C6"/>
    <w:rsid w:val="00EA4575"/>
    <w:rsid w:val="00EA59BE"/>
    <w:rsid w:val="00EB157B"/>
    <w:rsid w:val="00EB1D21"/>
    <w:rsid w:val="00EC1B2C"/>
    <w:rsid w:val="00EC1C1B"/>
    <w:rsid w:val="00EC4658"/>
    <w:rsid w:val="00EC5B3F"/>
    <w:rsid w:val="00EC5DAA"/>
    <w:rsid w:val="00EC73D1"/>
    <w:rsid w:val="00EC7E81"/>
    <w:rsid w:val="00ED2089"/>
    <w:rsid w:val="00EE2AE1"/>
    <w:rsid w:val="00EE38EF"/>
    <w:rsid w:val="00EE43C5"/>
    <w:rsid w:val="00EF206B"/>
    <w:rsid w:val="00EF24F3"/>
    <w:rsid w:val="00EF56F1"/>
    <w:rsid w:val="00F0060D"/>
    <w:rsid w:val="00F01684"/>
    <w:rsid w:val="00F044D7"/>
    <w:rsid w:val="00F06E76"/>
    <w:rsid w:val="00F101E9"/>
    <w:rsid w:val="00F10C59"/>
    <w:rsid w:val="00F152D7"/>
    <w:rsid w:val="00F22B6E"/>
    <w:rsid w:val="00F433D1"/>
    <w:rsid w:val="00F45F8A"/>
    <w:rsid w:val="00F47175"/>
    <w:rsid w:val="00F50DF5"/>
    <w:rsid w:val="00F524DF"/>
    <w:rsid w:val="00F53D8D"/>
    <w:rsid w:val="00F60068"/>
    <w:rsid w:val="00F645D0"/>
    <w:rsid w:val="00F675F6"/>
    <w:rsid w:val="00F76C8D"/>
    <w:rsid w:val="00F92B35"/>
    <w:rsid w:val="00F95D70"/>
    <w:rsid w:val="00FA0B24"/>
    <w:rsid w:val="00FA3BF9"/>
    <w:rsid w:val="00FB2D20"/>
    <w:rsid w:val="00FB4B8F"/>
    <w:rsid w:val="00FB6F04"/>
    <w:rsid w:val="00FB79EB"/>
    <w:rsid w:val="00FC1957"/>
    <w:rsid w:val="00FC1DC1"/>
    <w:rsid w:val="00FC6982"/>
    <w:rsid w:val="00FC6F12"/>
    <w:rsid w:val="00FC771A"/>
    <w:rsid w:val="00FC7BF6"/>
    <w:rsid w:val="00FC7F2D"/>
    <w:rsid w:val="00FD267A"/>
    <w:rsid w:val="00FD40E2"/>
    <w:rsid w:val="00FD42B0"/>
    <w:rsid w:val="00FD442B"/>
    <w:rsid w:val="00FD5B85"/>
    <w:rsid w:val="00FE052F"/>
    <w:rsid w:val="00FE13A3"/>
    <w:rsid w:val="00FE2849"/>
    <w:rsid w:val="00FE5632"/>
    <w:rsid w:val="00FE5E7E"/>
    <w:rsid w:val="00FE6428"/>
    <w:rsid w:val="00FE70B6"/>
    <w:rsid w:val="00FF1A9B"/>
    <w:rsid w:val="00FF5BFB"/>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C316C"/>
    <w:rPr>
      <w:rFonts w:ascii="Cambria" w:hAnsi="Cambria"/>
      <w:sz w:val="22"/>
      <w:szCs w:val="24"/>
    </w:rPr>
  </w:style>
  <w:style w:type="paragraph" w:styleId="Heading4">
    <w:name w:val="heading 4"/>
    <w:basedOn w:val="Normal"/>
    <w:next w:val="Normal"/>
    <w:link w:val="Heading4Char"/>
    <w:semiHidden/>
    <w:unhideWhenUsed/>
    <w:qFormat/>
    <w:rsid w:val="003E3F1E"/>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BodyTextIndent">
    <w:name w:val="Body Text Indent"/>
    <w:basedOn w:val="Normal"/>
    <w:link w:val="BodyTextIndentChar"/>
    <w:rsid w:val="00D24FB7"/>
    <w:pPr>
      <w:spacing w:after="120"/>
      <w:ind w:left="360"/>
    </w:pPr>
  </w:style>
  <w:style w:type="character" w:customStyle="1" w:styleId="BodyTextIndentChar">
    <w:name w:val="Body Text Indent Char"/>
    <w:basedOn w:val="DefaultParagraphFont"/>
    <w:link w:val="BodyTextIndent"/>
    <w:rsid w:val="00D24FB7"/>
    <w:rPr>
      <w:rFonts w:ascii="Cambria" w:hAnsi="Cambria"/>
      <w:sz w:val="22"/>
      <w:szCs w:val="24"/>
    </w:rPr>
  </w:style>
  <w:style w:type="character" w:customStyle="1" w:styleId="UnresolvedMention3">
    <w:name w:val="Unresolved Mention3"/>
    <w:basedOn w:val="DefaultParagraphFont"/>
    <w:uiPriority w:val="99"/>
    <w:semiHidden/>
    <w:unhideWhenUsed/>
    <w:rsid w:val="00E7605E"/>
    <w:rPr>
      <w:color w:val="605E5C"/>
      <w:shd w:val="clear" w:color="auto" w:fill="E1DFDD"/>
    </w:rPr>
  </w:style>
  <w:style w:type="paragraph" w:styleId="Subtitle">
    <w:name w:val="Subtitle"/>
    <w:basedOn w:val="Normal"/>
    <w:next w:val="Normal"/>
    <w:link w:val="SubtitleChar"/>
    <w:qFormat/>
    <w:rsid w:val="00424F75"/>
    <w:pPr>
      <w:numPr>
        <w:ilvl w:val="1"/>
      </w:numPr>
      <w:spacing w:after="160"/>
    </w:pPr>
    <w:rPr>
      <w:rFonts w:asciiTheme="minorHAnsi" w:eastAsiaTheme="minorEastAsia" w:hAnsiTheme="minorHAnsi" w:cstheme="minorBidi"/>
      <w:color w:val="5A5A5A" w:themeColor="text1" w:themeTint="A5"/>
      <w:spacing w:val="15"/>
      <w:szCs w:val="22"/>
    </w:rPr>
  </w:style>
  <w:style w:type="character" w:customStyle="1" w:styleId="SubtitleChar">
    <w:name w:val="Subtitle Char"/>
    <w:basedOn w:val="DefaultParagraphFont"/>
    <w:link w:val="Subtitle"/>
    <w:rsid w:val="00424F75"/>
    <w:rPr>
      <w:rFonts w:asciiTheme="minorHAnsi" w:eastAsiaTheme="minorEastAsia" w:hAnsiTheme="minorHAnsi" w:cstheme="minorBidi"/>
      <w:color w:val="5A5A5A" w:themeColor="text1" w:themeTint="A5"/>
      <w:spacing w:val="15"/>
      <w:sz w:val="22"/>
      <w:szCs w:val="22"/>
    </w:rPr>
  </w:style>
  <w:style w:type="paragraph" w:styleId="Caption">
    <w:name w:val="caption"/>
    <w:basedOn w:val="Normal"/>
    <w:next w:val="Normal"/>
    <w:unhideWhenUsed/>
    <w:qFormat/>
    <w:rsid w:val="001F3975"/>
    <w:pPr>
      <w:spacing w:after="200"/>
    </w:pPr>
    <w:rPr>
      <w:i/>
      <w:iCs/>
      <w:color w:val="44546A" w:themeColor="text2"/>
      <w:sz w:val="18"/>
      <w:szCs w:val="18"/>
    </w:rPr>
  </w:style>
  <w:style w:type="table" w:styleId="PlainTable3">
    <w:name w:val="Plain Table 3"/>
    <w:basedOn w:val="TableNormal"/>
    <w:uiPriority w:val="43"/>
    <w:rsid w:val="0029600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4Char">
    <w:name w:val="Heading 4 Char"/>
    <w:basedOn w:val="DefaultParagraphFont"/>
    <w:link w:val="Heading4"/>
    <w:semiHidden/>
    <w:rsid w:val="003E3F1E"/>
    <w:rPr>
      <w:rFonts w:asciiTheme="majorHAnsi" w:eastAsiaTheme="majorEastAsia" w:hAnsiTheme="majorHAnsi" w:cstheme="majorBidi"/>
      <w:i/>
      <w:iCs/>
      <w:color w:val="2E74B5" w:themeColor="accent1" w:themeShade="BF"/>
      <w:sz w:val="22"/>
      <w:szCs w:val="24"/>
    </w:rPr>
  </w:style>
  <w:style w:type="character" w:styleId="UnresolvedMention">
    <w:name w:val="Unresolved Mention"/>
    <w:basedOn w:val="DefaultParagraphFont"/>
    <w:uiPriority w:val="99"/>
    <w:semiHidden/>
    <w:unhideWhenUsed/>
    <w:rsid w:val="003E3F1E"/>
    <w:rPr>
      <w:color w:val="605E5C"/>
      <w:shd w:val="clear" w:color="auto" w:fill="E1DFDD"/>
    </w:rPr>
  </w:style>
  <w:style w:type="paragraph" w:styleId="NormalWeb">
    <w:name w:val="Normal (Web)"/>
    <w:basedOn w:val="Normal"/>
    <w:uiPriority w:val="99"/>
    <w:unhideWhenUsed/>
    <w:rsid w:val="00DA3FCF"/>
    <w:pPr>
      <w:spacing w:before="100" w:beforeAutospacing="1" w:after="100"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56367">
      <w:bodyDiv w:val="1"/>
      <w:marLeft w:val="0"/>
      <w:marRight w:val="0"/>
      <w:marTop w:val="0"/>
      <w:marBottom w:val="0"/>
      <w:divBdr>
        <w:top w:val="none" w:sz="0" w:space="0" w:color="auto"/>
        <w:left w:val="none" w:sz="0" w:space="0" w:color="auto"/>
        <w:bottom w:val="none" w:sz="0" w:space="0" w:color="auto"/>
        <w:right w:val="none" w:sz="0" w:space="0" w:color="auto"/>
      </w:divBdr>
    </w:div>
    <w:div w:id="25063783">
      <w:bodyDiv w:val="1"/>
      <w:marLeft w:val="0"/>
      <w:marRight w:val="0"/>
      <w:marTop w:val="0"/>
      <w:marBottom w:val="0"/>
      <w:divBdr>
        <w:top w:val="none" w:sz="0" w:space="0" w:color="auto"/>
        <w:left w:val="none" w:sz="0" w:space="0" w:color="auto"/>
        <w:bottom w:val="none" w:sz="0" w:space="0" w:color="auto"/>
        <w:right w:val="none" w:sz="0" w:space="0" w:color="auto"/>
      </w:divBdr>
    </w:div>
    <w:div w:id="63722565">
      <w:bodyDiv w:val="1"/>
      <w:marLeft w:val="0"/>
      <w:marRight w:val="0"/>
      <w:marTop w:val="0"/>
      <w:marBottom w:val="0"/>
      <w:divBdr>
        <w:top w:val="none" w:sz="0" w:space="0" w:color="auto"/>
        <w:left w:val="none" w:sz="0" w:space="0" w:color="auto"/>
        <w:bottom w:val="none" w:sz="0" w:space="0" w:color="auto"/>
        <w:right w:val="none" w:sz="0" w:space="0" w:color="auto"/>
      </w:divBdr>
    </w:div>
    <w:div w:id="95760052">
      <w:bodyDiv w:val="1"/>
      <w:marLeft w:val="0"/>
      <w:marRight w:val="0"/>
      <w:marTop w:val="0"/>
      <w:marBottom w:val="0"/>
      <w:divBdr>
        <w:top w:val="none" w:sz="0" w:space="0" w:color="auto"/>
        <w:left w:val="none" w:sz="0" w:space="0" w:color="auto"/>
        <w:bottom w:val="none" w:sz="0" w:space="0" w:color="auto"/>
        <w:right w:val="none" w:sz="0" w:space="0" w:color="auto"/>
      </w:divBdr>
    </w:div>
    <w:div w:id="105775499">
      <w:bodyDiv w:val="1"/>
      <w:marLeft w:val="0"/>
      <w:marRight w:val="0"/>
      <w:marTop w:val="0"/>
      <w:marBottom w:val="0"/>
      <w:divBdr>
        <w:top w:val="none" w:sz="0" w:space="0" w:color="auto"/>
        <w:left w:val="none" w:sz="0" w:space="0" w:color="auto"/>
        <w:bottom w:val="none" w:sz="0" w:space="0" w:color="auto"/>
        <w:right w:val="none" w:sz="0" w:space="0" w:color="auto"/>
      </w:divBdr>
    </w:div>
    <w:div w:id="118185782">
      <w:bodyDiv w:val="1"/>
      <w:marLeft w:val="0"/>
      <w:marRight w:val="0"/>
      <w:marTop w:val="0"/>
      <w:marBottom w:val="0"/>
      <w:divBdr>
        <w:top w:val="none" w:sz="0" w:space="0" w:color="auto"/>
        <w:left w:val="none" w:sz="0" w:space="0" w:color="auto"/>
        <w:bottom w:val="none" w:sz="0" w:space="0" w:color="auto"/>
        <w:right w:val="none" w:sz="0" w:space="0" w:color="auto"/>
      </w:divBdr>
    </w:div>
    <w:div w:id="205487185">
      <w:bodyDiv w:val="1"/>
      <w:marLeft w:val="0"/>
      <w:marRight w:val="0"/>
      <w:marTop w:val="0"/>
      <w:marBottom w:val="0"/>
      <w:divBdr>
        <w:top w:val="none" w:sz="0" w:space="0" w:color="auto"/>
        <w:left w:val="none" w:sz="0" w:space="0" w:color="auto"/>
        <w:bottom w:val="none" w:sz="0" w:space="0" w:color="auto"/>
        <w:right w:val="none" w:sz="0" w:space="0" w:color="auto"/>
      </w:divBdr>
    </w:div>
    <w:div w:id="210769663">
      <w:bodyDiv w:val="1"/>
      <w:marLeft w:val="0"/>
      <w:marRight w:val="0"/>
      <w:marTop w:val="0"/>
      <w:marBottom w:val="0"/>
      <w:divBdr>
        <w:top w:val="none" w:sz="0" w:space="0" w:color="auto"/>
        <w:left w:val="none" w:sz="0" w:space="0" w:color="auto"/>
        <w:bottom w:val="none" w:sz="0" w:space="0" w:color="auto"/>
        <w:right w:val="none" w:sz="0" w:space="0" w:color="auto"/>
      </w:divBdr>
    </w:div>
    <w:div w:id="240867879">
      <w:bodyDiv w:val="1"/>
      <w:marLeft w:val="0"/>
      <w:marRight w:val="0"/>
      <w:marTop w:val="0"/>
      <w:marBottom w:val="0"/>
      <w:divBdr>
        <w:top w:val="none" w:sz="0" w:space="0" w:color="auto"/>
        <w:left w:val="none" w:sz="0" w:space="0" w:color="auto"/>
        <w:bottom w:val="none" w:sz="0" w:space="0" w:color="auto"/>
        <w:right w:val="none" w:sz="0" w:space="0" w:color="auto"/>
      </w:divBdr>
    </w:div>
    <w:div w:id="251016200">
      <w:bodyDiv w:val="1"/>
      <w:marLeft w:val="0"/>
      <w:marRight w:val="0"/>
      <w:marTop w:val="0"/>
      <w:marBottom w:val="0"/>
      <w:divBdr>
        <w:top w:val="none" w:sz="0" w:space="0" w:color="auto"/>
        <w:left w:val="none" w:sz="0" w:space="0" w:color="auto"/>
        <w:bottom w:val="none" w:sz="0" w:space="0" w:color="auto"/>
        <w:right w:val="none" w:sz="0" w:space="0" w:color="auto"/>
      </w:divBdr>
    </w:div>
    <w:div w:id="262347746">
      <w:bodyDiv w:val="1"/>
      <w:marLeft w:val="0"/>
      <w:marRight w:val="0"/>
      <w:marTop w:val="0"/>
      <w:marBottom w:val="0"/>
      <w:divBdr>
        <w:top w:val="none" w:sz="0" w:space="0" w:color="auto"/>
        <w:left w:val="none" w:sz="0" w:space="0" w:color="auto"/>
        <w:bottom w:val="none" w:sz="0" w:space="0" w:color="auto"/>
        <w:right w:val="none" w:sz="0" w:space="0" w:color="auto"/>
      </w:divBdr>
    </w:div>
    <w:div w:id="306277438">
      <w:bodyDiv w:val="1"/>
      <w:marLeft w:val="0"/>
      <w:marRight w:val="0"/>
      <w:marTop w:val="0"/>
      <w:marBottom w:val="0"/>
      <w:divBdr>
        <w:top w:val="none" w:sz="0" w:space="0" w:color="auto"/>
        <w:left w:val="none" w:sz="0" w:space="0" w:color="auto"/>
        <w:bottom w:val="none" w:sz="0" w:space="0" w:color="auto"/>
        <w:right w:val="none" w:sz="0" w:space="0" w:color="auto"/>
      </w:divBdr>
    </w:div>
    <w:div w:id="327371832">
      <w:bodyDiv w:val="1"/>
      <w:marLeft w:val="0"/>
      <w:marRight w:val="0"/>
      <w:marTop w:val="0"/>
      <w:marBottom w:val="0"/>
      <w:divBdr>
        <w:top w:val="none" w:sz="0" w:space="0" w:color="auto"/>
        <w:left w:val="none" w:sz="0" w:space="0" w:color="auto"/>
        <w:bottom w:val="none" w:sz="0" w:space="0" w:color="auto"/>
        <w:right w:val="none" w:sz="0" w:space="0" w:color="auto"/>
      </w:divBdr>
    </w:div>
    <w:div w:id="357590170">
      <w:bodyDiv w:val="1"/>
      <w:marLeft w:val="0"/>
      <w:marRight w:val="0"/>
      <w:marTop w:val="0"/>
      <w:marBottom w:val="0"/>
      <w:divBdr>
        <w:top w:val="none" w:sz="0" w:space="0" w:color="auto"/>
        <w:left w:val="none" w:sz="0" w:space="0" w:color="auto"/>
        <w:bottom w:val="none" w:sz="0" w:space="0" w:color="auto"/>
        <w:right w:val="none" w:sz="0" w:space="0" w:color="auto"/>
      </w:divBdr>
    </w:div>
    <w:div w:id="417096600">
      <w:bodyDiv w:val="1"/>
      <w:marLeft w:val="0"/>
      <w:marRight w:val="0"/>
      <w:marTop w:val="0"/>
      <w:marBottom w:val="0"/>
      <w:divBdr>
        <w:top w:val="none" w:sz="0" w:space="0" w:color="auto"/>
        <w:left w:val="none" w:sz="0" w:space="0" w:color="auto"/>
        <w:bottom w:val="none" w:sz="0" w:space="0" w:color="auto"/>
        <w:right w:val="none" w:sz="0" w:space="0" w:color="auto"/>
      </w:divBdr>
    </w:div>
    <w:div w:id="434178761">
      <w:bodyDiv w:val="1"/>
      <w:marLeft w:val="0"/>
      <w:marRight w:val="0"/>
      <w:marTop w:val="0"/>
      <w:marBottom w:val="0"/>
      <w:divBdr>
        <w:top w:val="none" w:sz="0" w:space="0" w:color="auto"/>
        <w:left w:val="none" w:sz="0" w:space="0" w:color="auto"/>
        <w:bottom w:val="none" w:sz="0" w:space="0" w:color="auto"/>
        <w:right w:val="none" w:sz="0" w:space="0" w:color="auto"/>
      </w:divBdr>
    </w:div>
    <w:div w:id="469975899">
      <w:bodyDiv w:val="1"/>
      <w:marLeft w:val="0"/>
      <w:marRight w:val="0"/>
      <w:marTop w:val="0"/>
      <w:marBottom w:val="0"/>
      <w:divBdr>
        <w:top w:val="none" w:sz="0" w:space="0" w:color="auto"/>
        <w:left w:val="none" w:sz="0" w:space="0" w:color="auto"/>
        <w:bottom w:val="none" w:sz="0" w:space="0" w:color="auto"/>
        <w:right w:val="none" w:sz="0" w:space="0" w:color="auto"/>
      </w:divBdr>
    </w:div>
    <w:div w:id="494539556">
      <w:bodyDiv w:val="1"/>
      <w:marLeft w:val="0"/>
      <w:marRight w:val="0"/>
      <w:marTop w:val="0"/>
      <w:marBottom w:val="0"/>
      <w:divBdr>
        <w:top w:val="none" w:sz="0" w:space="0" w:color="auto"/>
        <w:left w:val="none" w:sz="0" w:space="0" w:color="auto"/>
        <w:bottom w:val="none" w:sz="0" w:space="0" w:color="auto"/>
        <w:right w:val="none" w:sz="0" w:space="0" w:color="auto"/>
      </w:divBdr>
    </w:div>
    <w:div w:id="524101297">
      <w:bodyDiv w:val="1"/>
      <w:marLeft w:val="0"/>
      <w:marRight w:val="0"/>
      <w:marTop w:val="0"/>
      <w:marBottom w:val="0"/>
      <w:divBdr>
        <w:top w:val="none" w:sz="0" w:space="0" w:color="auto"/>
        <w:left w:val="none" w:sz="0" w:space="0" w:color="auto"/>
        <w:bottom w:val="none" w:sz="0" w:space="0" w:color="auto"/>
        <w:right w:val="none" w:sz="0" w:space="0" w:color="auto"/>
      </w:divBdr>
    </w:div>
    <w:div w:id="536352720">
      <w:bodyDiv w:val="1"/>
      <w:marLeft w:val="0"/>
      <w:marRight w:val="0"/>
      <w:marTop w:val="0"/>
      <w:marBottom w:val="0"/>
      <w:divBdr>
        <w:top w:val="none" w:sz="0" w:space="0" w:color="auto"/>
        <w:left w:val="none" w:sz="0" w:space="0" w:color="auto"/>
        <w:bottom w:val="none" w:sz="0" w:space="0" w:color="auto"/>
        <w:right w:val="none" w:sz="0" w:space="0" w:color="auto"/>
      </w:divBdr>
    </w:div>
    <w:div w:id="552162338">
      <w:bodyDiv w:val="1"/>
      <w:marLeft w:val="0"/>
      <w:marRight w:val="0"/>
      <w:marTop w:val="0"/>
      <w:marBottom w:val="0"/>
      <w:divBdr>
        <w:top w:val="none" w:sz="0" w:space="0" w:color="auto"/>
        <w:left w:val="none" w:sz="0" w:space="0" w:color="auto"/>
        <w:bottom w:val="none" w:sz="0" w:space="0" w:color="auto"/>
        <w:right w:val="none" w:sz="0" w:space="0" w:color="auto"/>
      </w:divBdr>
    </w:div>
    <w:div w:id="552273179">
      <w:bodyDiv w:val="1"/>
      <w:marLeft w:val="0"/>
      <w:marRight w:val="0"/>
      <w:marTop w:val="0"/>
      <w:marBottom w:val="0"/>
      <w:divBdr>
        <w:top w:val="none" w:sz="0" w:space="0" w:color="auto"/>
        <w:left w:val="none" w:sz="0" w:space="0" w:color="auto"/>
        <w:bottom w:val="none" w:sz="0" w:space="0" w:color="auto"/>
        <w:right w:val="none" w:sz="0" w:space="0" w:color="auto"/>
      </w:divBdr>
    </w:div>
    <w:div w:id="584270706">
      <w:bodyDiv w:val="1"/>
      <w:marLeft w:val="0"/>
      <w:marRight w:val="0"/>
      <w:marTop w:val="0"/>
      <w:marBottom w:val="0"/>
      <w:divBdr>
        <w:top w:val="none" w:sz="0" w:space="0" w:color="auto"/>
        <w:left w:val="none" w:sz="0" w:space="0" w:color="auto"/>
        <w:bottom w:val="none" w:sz="0" w:space="0" w:color="auto"/>
        <w:right w:val="none" w:sz="0" w:space="0" w:color="auto"/>
      </w:divBdr>
    </w:div>
    <w:div w:id="594173236">
      <w:bodyDiv w:val="1"/>
      <w:marLeft w:val="0"/>
      <w:marRight w:val="0"/>
      <w:marTop w:val="0"/>
      <w:marBottom w:val="0"/>
      <w:divBdr>
        <w:top w:val="none" w:sz="0" w:space="0" w:color="auto"/>
        <w:left w:val="none" w:sz="0" w:space="0" w:color="auto"/>
        <w:bottom w:val="none" w:sz="0" w:space="0" w:color="auto"/>
        <w:right w:val="none" w:sz="0" w:space="0" w:color="auto"/>
      </w:divBdr>
    </w:div>
    <w:div w:id="645359713">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648872006">
      <w:bodyDiv w:val="1"/>
      <w:marLeft w:val="0"/>
      <w:marRight w:val="0"/>
      <w:marTop w:val="0"/>
      <w:marBottom w:val="0"/>
      <w:divBdr>
        <w:top w:val="none" w:sz="0" w:space="0" w:color="auto"/>
        <w:left w:val="none" w:sz="0" w:space="0" w:color="auto"/>
        <w:bottom w:val="none" w:sz="0" w:space="0" w:color="auto"/>
        <w:right w:val="none" w:sz="0" w:space="0" w:color="auto"/>
      </w:divBdr>
    </w:div>
    <w:div w:id="651639250">
      <w:bodyDiv w:val="1"/>
      <w:marLeft w:val="0"/>
      <w:marRight w:val="0"/>
      <w:marTop w:val="0"/>
      <w:marBottom w:val="0"/>
      <w:divBdr>
        <w:top w:val="none" w:sz="0" w:space="0" w:color="auto"/>
        <w:left w:val="none" w:sz="0" w:space="0" w:color="auto"/>
        <w:bottom w:val="none" w:sz="0" w:space="0" w:color="auto"/>
        <w:right w:val="none" w:sz="0" w:space="0" w:color="auto"/>
      </w:divBdr>
    </w:div>
    <w:div w:id="657000798">
      <w:bodyDiv w:val="1"/>
      <w:marLeft w:val="0"/>
      <w:marRight w:val="0"/>
      <w:marTop w:val="0"/>
      <w:marBottom w:val="0"/>
      <w:divBdr>
        <w:top w:val="none" w:sz="0" w:space="0" w:color="auto"/>
        <w:left w:val="none" w:sz="0" w:space="0" w:color="auto"/>
        <w:bottom w:val="none" w:sz="0" w:space="0" w:color="auto"/>
        <w:right w:val="none" w:sz="0" w:space="0" w:color="auto"/>
      </w:divBdr>
    </w:div>
    <w:div w:id="673844193">
      <w:bodyDiv w:val="1"/>
      <w:marLeft w:val="0"/>
      <w:marRight w:val="0"/>
      <w:marTop w:val="0"/>
      <w:marBottom w:val="0"/>
      <w:divBdr>
        <w:top w:val="none" w:sz="0" w:space="0" w:color="auto"/>
        <w:left w:val="none" w:sz="0" w:space="0" w:color="auto"/>
        <w:bottom w:val="none" w:sz="0" w:space="0" w:color="auto"/>
        <w:right w:val="none" w:sz="0" w:space="0" w:color="auto"/>
      </w:divBdr>
    </w:div>
    <w:div w:id="693848951">
      <w:bodyDiv w:val="1"/>
      <w:marLeft w:val="0"/>
      <w:marRight w:val="0"/>
      <w:marTop w:val="0"/>
      <w:marBottom w:val="0"/>
      <w:divBdr>
        <w:top w:val="none" w:sz="0" w:space="0" w:color="auto"/>
        <w:left w:val="none" w:sz="0" w:space="0" w:color="auto"/>
        <w:bottom w:val="none" w:sz="0" w:space="0" w:color="auto"/>
        <w:right w:val="none" w:sz="0" w:space="0" w:color="auto"/>
      </w:divBdr>
    </w:div>
    <w:div w:id="746615317">
      <w:bodyDiv w:val="1"/>
      <w:marLeft w:val="0"/>
      <w:marRight w:val="0"/>
      <w:marTop w:val="0"/>
      <w:marBottom w:val="0"/>
      <w:divBdr>
        <w:top w:val="none" w:sz="0" w:space="0" w:color="auto"/>
        <w:left w:val="none" w:sz="0" w:space="0" w:color="auto"/>
        <w:bottom w:val="none" w:sz="0" w:space="0" w:color="auto"/>
        <w:right w:val="none" w:sz="0" w:space="0" w:color="auto"/>
      </w:divBdr>
    </w:div>
    <w:div w:id="758913234">
      <w:bodyDiv w:val="1"/>
      <w:marLeft w:val="0"/>
      <w:marRight w:val="0"/>
      <w:marTop w:val="0"/>
      <w:marBottom w:val="0"/>
      <w:divBdr>
        <w:top w:val="none" w:sz="0" w:space="0" w:color="auto"/>
        <w:left w:val="none" w:sz="0" w:space="0" w:color="auto"/>
        <w:bottom w:val="none" w:sz="0" w:space="0" w:color="auto"/>
        <w:right w:val="none" w:sz="0" w:space="0" w:color="auto"/>
      </w:divBdr>
    </w:div>
    <w:div w:id="762915858">
      <w:bodyDiv w:val="1"/>
      <w:marLeft w:val="0"/>
      <w:marRight w:val="0"/>
      <w:marTop w:val="0"/>
      <w:marBottom w:val="0"/>
      <w:divBdr>
        <w:top w:val="none" w:sz="0" w:space="0" w:color="auto"/>
        <w:left w:val="none" w:sz="0" w:space="0" w:color="auto"/>
        <w:bottom w:val="none" w:sz="0" w:space="0" w:color="auto"/>
        <w:right w:val="none" w:sz="0" w:space="0" w:color="auto"/>
      </w:divBdr>
    </w:div>
    <w:div w:id="831721740">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886992991">
      <w:bodyDiv w:val="1"/>
      <w:marLeft w:val="0"/>
      <w:marRight w:val="0"/>
      <w:marTop w:val="0"/>
      <w:marBottom w:val="0"/>
      <w:divBdr>
        <w:top w:val="none" w:sz="0" w:space="0" w:color="auto"/>
        <w:left w:val="none" w:sz="0" w:space="0" w:color="auto"/>
        <w:bottom w:val="none" w:sz="0" w:space="0" w:color="auto"/>
        <w:right w:val="none" w:sz="0" w:space="0" w:color="auto"/>
      </w:divBdr>
    </w:div>
    <w:div w:id="890463473">
      <w:bodyDiv w:val="1"/>
      <w:marLeft w:val="0"/>
      <w:marRight w:val="0"/>
      <w:marTop w:val="0"/>
      <w:marBottom w:val="0"/>
      <w:divBdr>
        <w:top w:val="none" w:sz="0" w:space="0" w:color="auto"/>
        <w:left w:val="none" w:sz="0" w:space="0" w:color="auto"/>
        <w:bottom w:val="none" w:sz="0" w:space="0" w:color="auto"/>
        <w:right w:val="none" w:sz="0" w:space="0" w:color="auto"/>
      </w:divBdr>
    </w:div>
    <w:div w:id="914558585">
      <w:bodyDiv w:val="1"/>
      <w:marLeft w:val="0"/>
      <w:marRight w:val="0"/>
      <w:marTop w:val="0"/>
      <w:marBottom w:val="0"/>
      <w:divBdr>
        <w:top w:val="none" w:sz="0" w:space="0" w:color="auto"/>
        <w:left w:val="none" w:sz="0" w:space="0" w:color="auto"/>
        <w:bottom w:val="none" w:sz="0" w:space="0" w:color="auto"/>
        <w:right w:val="none" w:sz="0" w:space="0" w:color="auto"/>
      </w:divBdr>
    </w:div>
    <w:div w:id="932323207">
      <w:bodyDiv w:val="1"/>
      <w:marLeft w:val="0"/>
      <w:marRight w:val="0"/>
      <w:marTop w:val="0"/>
      <w:marBottom w:val="0"/>
      <w:divBdr>
        <w:top w:val="none" w:sz="0" w:space="0" w:color="auto"/>
        <w:left w:val="none" w:sz="0" w:space="0" w:color="auto"/>
        <w:bottom w:val="none" w:sz="0" w:space="0" w:color="auto"/>
        <w:right w:val="none" w:sz="0" w:space="0" w:color="auto"/>
      </w:divBdr>
    </w:div>
    <w:div w:id="948202985">
      <w:bodyDiv w:val="1"/>
      <w:marLeft w:val="0"/>
      <w:marRight w:val="0"/>
      <w:marTop w:val="0"/>
      <w:marBottom w:val="0"/>
      <w:divBdr>
        <w:top w:val="none" w:sz="0" w:space="0" w:color="auto"/>
        <w:left w:val="none" w:sz="0" w:space="0" w:color="auto"/>
        <w:bottom w:val="none" w:sz="0" w:space="0" w:color="auto"/>
        <w:right w:val="none" w:sz="0" w:space="0" w:color="auto"/>
      </w:divBdr>
    </w:div>
    <w:div w:id="961689632">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995035201">
      <w:bodyDiv w:val="1"/>
      <w:marLeft w:val="0"/>
      <w:marRight w:val="0"/>
      <w:marTop w:val="0"/>
      <w:marBottom w:val="0"/>
      <w:divBdr>
        <w:top w:val="none" w:sz="0" w:space="0" w:color="auto"/>
        <w:left w:val="none" w:sz="0" w:space="0" w:color="auto"/>
        <w:bottom w:val="none" w:sz="0" w:space="0" w:color="auto"/>
        <w:right w:val="none" w:sz="0" w:space="0" w:color="auto"/>
      </w:divBdr>
    </w:div>
    <w:div w:id="1059942065">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08814922">
      <w:bodyDiv w:val="1"/>
      <w:marLeft w:val="0"/>
      <w:marRight w:val="0"/>
      <w:marTop w:val="0"/>
      <w:marBottom w:val="0"/>
      <w:divBdr>
        <w:top w:val="none" w:sz="0" w:space="0" w:color="auto"/>
        <w:left w:val="none" w:sz="0" w:space="0" w:color="auto"/>
        <w:bottom w:val="none" w:sz="0" w:space="0" w:color="auto"/>
        <w:right w:val="none" w:sz="0" w:space="0" w:color="auto"/>
      </w:divBdr>
    </w:div>
    <w:div w:id="1112020202">
      <w:bodyDiv w:val="1"/>
      <w:marLeft w:val="0"/>
      <w:marRight w:val="0"/>
      <w:marTop w:val="0"/>
      <w:marBottom w:val="0"/>
      <w:divBdr>
        <w:top w:val="none" w:sz="0" w:space="0" w:color="auto"/>
        <w:left w:val="none" w:sz="0" w:space="0" w:color="auto"/>
        <w:bottom w:val="none" w:sz="0" w:space="0" w:color="auto"/>
        <w:right w:val="none" w:sz="0" w:space="0" w:color="auto"/>
      </w:divBdr>
    </w:div>
    <w:div w:id="1127550120">
      <w:bodyDiv w:val="1"/>
      <w:marLeft w:val="0"/>
      <w:marRight w:val="0"/>
      <w:marTop w:val="0"/>
      <w:marBottom w:val="0"/>
      <w:divBdr>
        <w:top w:val="none" w:sz="0" w:space="0" w:color="auto"/>
        <w:left w:val="none" w:sz="0" w:space="0" w:color="auto"/>
        <w:bottom w:val="none" w:sz="0" w:space="0" w:color="auto"/>
        <w:right w:val="none" w:sz="0" w:space="0" w:color="auto"/>
      </w:divBdr>
    </w:div>
    <w:div w:id="1142236645">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1411620">
      <w:bodyDiv w:val="1"/>
      <w:marLeft w:val="0"/>
      <w:marRight w:val="0"/>
      <w:marTop w:val="0"/>
      <w:marBottom w:val="0"/>
      <w:divBdr>
        <w:top w:val="none" w:sz="0" w:space="0" w:color="auto"/>
        <w:left w:val="none" w:sz="0" w:space="0" w:color="auto"/>
        <w:bottom w:val="none" w:sz="0" w:space="0" w:color="auto"/>
        <w:right w:val="none" w:sz="0" w:space="0" w:color="auto"/>
      </w:divBdr>
    </w:div>
    <w:div w:id="1196386182">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09760498">
      <w:bodyDiv w:val="1"/>
      <w:marLeft w:val="0"/>
      <w:marRight w:val="0"/>
      <w:marTop w:val="0"/>
      <w:marBottom w:val="0"/>
      <w:divBdr>
        <w:top w:val="none" w:sz="0" w:space="0" w:color="auto"/>
        <w:left w:val="none" w:sz="0" w:space="0" w:color="auto"/>
        <w:bottom w:val="none" w:sz="0" w:space="0" w:color="auto"/>
        <w:right w:val="none" w:sz="0" w:space="0" w:color="auto"/>
      </w:divBdr>
    </w:div>
    <w:div w:id="1234856291">
      <w:bodyDiv w:val="1"/>
      <w:marLeft w:val="0"/>
      <w:marRight w:val="0"/>
      <w:marTop w:val="0"/>
      <w:marBottom w:val="0"/>
      <w:divBdr>
        <w:top w:val="none" w:sz="0" w:space="0" w:color="auto"/>
        <w:left w:val="none" w:sz="0" w:space="0" w:color="auto"/>
        <w:bottom w:val="none" w:sz="0" w:space="0" w:color="auto"/>
        <w:right w:val="none" w:sz="0" w:space="0" w:color="auto"/>
      </w:divBdr>
    </w:div>
    <w:div w:id="1242712270">
      <w:bodyDiv w:val="1"/>
      <w:marLeft w:val="0"/>
      <w:marRight w:val="0"/>
      <w:marTop w:val="0"/>
      <w:marBottom w:val="0"/>
      <w:divBdr>
        <w:top w:val="none" w:sz="0" w:space="0" w:color="auto"/>
        <w:left w:val="none" w:sz="0" w:space="0" w:color="auto"/>
        <w:bottom w:val="none" w:sz="0" w:space="0" w:color="auto"/>
        <w:right w:val="none" w:sz="0" w:space="0" w:color="auto"/>
      </w:divBdr>
    </w:div>
    <w:div w:id="1266881672">
      <w:bodyDiv w:val="1"/>
      <w:marLeft w:val="0"/>
      <w:marRight w:val="0"/>
      <w:marTop w:val="0"/>
      <w:marBottom w:val="0"/>
      <w:divBdr>
        <w:top w:val="none" w:sz="0" w:space="0" w:color="auto"/>
        <w:left w:val="none" w:sz="0" w:space="0" w:color="auto"/>
        <w:bottom w:val="none" w:sz="0" w:space="0" w:color="auto"/>
        <w:right w:val="none" w:sz="0" w:space="0" w:color="auto"/>
      </w:divBdr>
    </w:div>
    <w:div w:id="1296519602">
      <w:bodyDiv w:val="1"/>
      <w:marLeft w:val="0"/>
      <w:marRight w:val="0"/>
      <w:marTop w:val="0"/>
      <w:marBottom w:val="0"/>
      <w:divBdr>
        <w:top w:val="none" w:sz="0" w:space="0" w:color="auto"/>
        <w:left w:val="none" w:sz="0" w:space="0" w:color="auto"/>
        <w:bottom w:val="none" w:sz="0" w:space="0" w:color="auto"/>
        <w:right w:val="none" w:sz="0" w:space="0" w:color="auto"/>
      </w:divBdr>
    </w:div>
    <w:div w:id="1301694730">
      <w:bodyDiv w:val="1"/>
      <w:marLeft w:val="0"/>
      <w:marRight w:val="0"/>
      <w:marTop w:val="0"/>
      <w:marBottom w:val="0"/>
      <w:divBdr>
        <w:top w:val="none" w:sz="0" w:space="0" w:color="auto"/>
        <w:left w:val="none" w:sz="0" w:space="0" w:color="auto"/>
        <w:bottom w:val="none" w:sz="0" w:space="0" w:color="auto"/>
        <w:right w:val="none" w:sz="0" w:space="0" w:color="auto"/>
      </w:divBdr>
    </w:div>
    <w:div w:id="1310474553">
      <w:bodyDiv w:val="1"/>
      <w:marLeft w:val="0"/>
      <w:marRight w:val="0"/>
      <w:marTop w:val="0"/>
      <w:marBottom w:val="0"/>
      <w:divBdr>
        <w:top w:val="none" w:sz="0" w:space="0" w:color="auto"/>
        <w:left w:val="none" w:sz="0" w:space="0" w:color="auto"/>
        <w:bottom w:val="none" w:sz="0" w:space="0" w:color="auto"/>
        <w:right w:val="none" w:sz="0" w:space="0" w:color="auto"/>
      </w:divBdr>
    </w:div>
    <w:div w:id="1353653943">
      <w:bodyDiv w:val="1"/>
      <w:marLeft w:val="0"/>
      <w:marRight w:val="0"/>
      <w:marTop w:val="0"/>
      <w:marBottom w:val="0"/>
      <w:divBdr>
        <w:top w:val="none" w:sz="0" w:space="0" w:color="auto"/>
        <w:left w:val="none" w:sz="0" w:space="0" w:color="auto"/>
        <w:bottom w:val="none" w:sz="0" w:space="0" w:color="auto"/>
        <w:right w:val="none" w:sz="0" w:space="0" w:color="auto"/>
      </w:divBdr>
    </w:div>
    <w:div w:id="1356231370">
      <w:bodyDiv w:val="1"/>
      <w:marLeft w:val="0"/>
      <w:marRight w:val="0"/>
      <w:marTop w:val="0"/>
      <w:marBottom w:val="0"/>
      <w:divBdr>
        <w:top w:val="none" w:sz="0" w:space="0" w:color="auto"/>
        <w:left w:val="none" w:sz="0" w:space="0" w:color="auto"/>
        <w:bottom w:val="none" w:sz="0" w:space="0" w:color="auto"/>
        <w:right w:val="none" w:sz="0" w:space="0" w:color="auto"/>
      </w:divBdr>
    </w:div>
    <w:div w:id="1382903162">
      <w:bodyDiv w:val="1"/>
      <w:marLeft w:val="0"/>
      <w:marRight w:val="0"/>
      <w:marTop w:val="0"/>
      <w:marBottom w:val="0"/>
      <w:divBdr>
        <w:top w:val="none" w:sz="0" w:space="0" w:color="auto"/>
        <w:left w:val="none" w:sz="0" w:space="0" w:color="auto"/>
        <w:bottom w:val="none" w:sz="0" w:space="0" w:color="auto"/>
        <w:right w:val="none" w:sz="0" w:space="0" w:color="auto"/>
      </w:divBdr>
    </w:div>
    <w:div w:id="1389526490">
      <w:bodyDiv w:val="1"/>
      <w:marLeft w:val="0"/>
      <w:marRight w:val="0"/>
      <w:marTop w:val="0"/>
      <w:marBottom w:val="0"/>
      <w:divBdr>
        <w:top w:val="none" w:sz="0" w:space="0" w:color="auto"/>
        <w:left w:val="none" w:sz="0" w:space="0" w:color="auto"/>
        <w:bottom w:val="none" w:sz="0" w:space="0" w:color="auto"/>
        <w:right w:val="none" w:sz="0" w:space="0" w:color="auto"/>
      </w:divBdr>
    </w:div>
    <w:div w:id="1390961835">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29542823">
      <w:bodyDiv w:val="1"/>
      <w:marLeft w:val="0"/>
      <w:marRight w:val="0"/>
      <w:marTop w:val="0"/>
      <w:marBottom w:val="0"/>
      <w:divBdr>
        <w:top w:val="none" w:sz="0" w:space="0" w:color="auto"/>
        <w:left w:val="none" w:sz="0" w:space="0" w:color="auto"/>
        <w:bottom w:val="none" w:sz="0" w:space="0" w:color="auto"/>
        <w:right w:val="none" w:sz="0" w:space="0" w:color="auto"/>
      </w:divBdr>
    </w:div>
    <w:div w:id="1434865463">
      <w:bodyDiv w:val="1"/>
      <w:marLeft w:val="0"/>
      <w:marRight w:val="0"/>
      <w:marTop w:val="0"/>
      <w:marBottom w:val="0"/>
      <w:divBdr>
        <w:top w:val="none" w:sz="0" w:space="0" w:color="auto"/>
        <w:left w:val="none" w:sz="0" w:space="0" w:color="auto"/>
        <w:bottom w:val="none" w:sz="0" w:space="0" w:color="auto"/>
        <w:right w:val="none" w:sz="0" w:space="0" w:color="auto"/>
      </w:divBdr>
    </w:div>
    <w:div w:id="1435898872">
      <w:bodyDiv w:val="1"/>
      <w:marLeft w:val="0"/>
      <w:marRight w:val="0"/>
      <w:marTop w:val="0"/>
      <w:marBottom w:val="0"/>
      <w:divBdr>
        <w:top w:val="none" w:sz="0" w:space="0" w:color="auto"/>
        <w:left w:val="none" w:sz="0" w:space="0" w:color="auto"/>
        <w:bottom w:val="none" w:sz="0" w:space="0" w:color="auto"/>
        <w:right w:val="none" w:sz="0" w:space="0" w:color="auto"/>
      </w:divBdr>
    </w:div>
    <w:div w:id="1439712726">
      <w:bodyDiv w:val="1"/>
      <w:marLeft w:val="0"/>
      <w:marRight w:val="0"/>
      <w:marTop w:val="0"/>
      <w:marBottom w:val="0"/>
      <w:divBdr>
        <w:top w:val="none" w:sz="0" w:space="0" w:color="auto"/>
        <w:left w:val="none" w:sz="0" w:space="0" w:color="auto"/>
        <w:bottom w:val="none" w:sz="0" w:space="0" w:color="auto"/>
        <w:right w:val="none" w:sz="0" w:space="0" w:color="auto"/>
      </w:divBdr>
    </w:div>
    <w:div w:id="1503354332">
      <w:bodyDiv w:val="1"/>
      <w:marLeft w:val="0"/>
      <w:marRight w:val="0"/>
      <w:marTop w:val="0"/>
      <w:marBottom w:val="0"/>
      <w:divBdr>
        <w:top w:val="none" w:sz="0" w:space="0" w:color="auto"/>
        <w:left w:val="none" w:sz="0" w:space="0" w:color="auto"/>
        <w:bottom w:val="none" w:sz="0" w:space="0" w:color="auto"/>
        <w:right w:val="none" w:sz="0" w:space="0" w:color="auto"/>
      </w:divBdr>
    </w:div>
    <w:div w:id="1528714162">
      <w:bodyDiv w:val="1"/>
      <w:marLeft w:val="0"/>
      <w:marRight w:val="0"/>
      <w:marTop w:val="0"/>
      <w:marBottom w:val="0"/>
      <w:divBdr>
        <w:top w:val="none" w:sz="0" w:space="0" w:color="auto"/>
        <w:left w:val="none" w:sz="0" w:space="0" w:color="auto"/>
        <w:bottom w:val="none" w:sz="0" w:space="0" w:color="auto"/>
        <w:right w:val="none" w:sz="0" w:space="0" w:color="auto"/>
      </w:divBdr>
    </w:div>
    <w:div w:id="1552033911">
      <w:bodyDiv w:val="1"/>
      <w:marLeft w:val="0"/>
      <w:marRight w:val="0"/>
      <w:marTop w:val="0"/>
      <w:marBottom w:val="0"/>
      <w:divBdr>
        <w:top w:val="none" w:sz="0" w:space="0" w:color="auto"/>
        <w:left w:val="none" w:sz="0" w:space="0" w:color="auto"/>
        <w:bottom w:val="none" w:sz="0" w:space="0" w:color="auto"/>
        <w:right w:val="none" w:sz="0" w:space="0" w:color="auto"/>
      </w:divBdr>
    </w:div>
    <w:div w:id="1576208068">
      <w:bodyDiv w:val="1"/>
      <w:marLeft w:val="0"/>
      <w:marRight w:val="0"/>
      <w:marTop w:val="0"/>
      <w:marBottom w:val="0"/>
      <w:divBdr>
        <w:top w:val="none" w:sz="0" w:space="0" w:color="auto"/>
        <w:left w:val="none" w:sz="0" w:space="0" w:color="auto"/>
        <w:bottom w:val="none" w:sz="0" w:space="0" w:color="auto"/>
        <w:right w:val="none" w:sz="0" w:space="0" w:color="auto"/>
      </w:divBdr>
    </w:div>
    <w:div w:id="1630697433">
      <w:bodyDiv w:val="1"/>
      <w:marLeft w:val="0"/>
      <w:marRight w:val="0"/>
      <w:marTop w:val="0"/>
      <w:marBottom w:val="0"/>
      <w:divBdr>
        <w:top w:val="none" w:sz="0" w:space="0" w:color="auto"/>
        <w:left w:val="none" w:sz="0" w:space="0" w:color="auto"/>
        <w:bottom w:val="none" w:sz="0" w:space="0" w:color="auto"/>
        <w:right w:val="none" w:sz="0" w:space="0" w:color="auto"/>
      </w:divBdr>
    </w:div>
    <w:div w:id="1641957347">
      <w:bodyDiv w:val="1"/>
      <w:marLeft w:val="0"/>
      <w:marRight w:val="0"/>
      <w:marTop w:val="0"/>
      <w:marBottom w:val="0"/>
      <w:divBdr>
        <w:top w:val="none" w:sz="0" w:space="0" w:color="auto"/>
        <w:left w:val="none" w:sz="0" w:space="0" w:color="auto"/>
        <w:bottom w:val="none" w:sz="0" w:space="0" w:color="auto"/>
        <w:right w:val="none" w:sz="0" w:space="0" w:color="auto"/>
      </w:divBdr>
    </w:div>
    <w:div w:id="1708137316">
      <w:bodyDiv w:val="1"/>
      <w:marLeft w:val="0"/>
      <w:marRight w:val="0"/>
      <w:marTop w:val="0"/>
      <w:marBottom w:val="0"/>
      <w:divBdr>
        <w:top w:val="none" w:sz="0" w:space="0" w:color="auto"/>
        <w:left w:val="none" w:sz="0" w:space="0" w:color="auto"/>
        <w:bottom w:val="none" w:sz="0" w:space="0" w:color="auto"/>
        <w:right w:val="none" w:sz="0" w:space="0" w:color="auto"/>
      </w:divBdr>
    </w:div>
    <w:div w:id="1726173554">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772624868">
      <w:bodyDiv w:val="1"/>
      <w:marLeft w:val="0"/>
      <w:marRight w:val="0"/>
      <w:marTop w:val="0"/>
      <w:marBottom w:val="0"/>
      <w:divBdr>
        <w:top w:val="none" w:sz="0" w:space="0" w:color="auto"/>
        <w:left w:val="none" w:sz="0" w:space="0" w:color="auto"/>
        <w:bottom w:val="none" w:sz="0" w:space="0" w:color="auto"/>
        <w:right w:val="none" w:sz="0" w:space="0" w:color="auto"/>
      </w:divBdr>
    </w:div>
    <w:div w:id="1776905312">
      <w:bodyDiv w:val="1"/>
      <w:marLeft w:val="0"/>
      <w:marRight w:val="0"/>
      <w:marTop w:val="0"/>
      <w:marBottom w:val="0"/>
      <w:divBdr>
        <w:top w:val="none" w:sz="0" w:space="0" w:color="auto"/>
        <w:left w:val="none" w:sz="0" w:space="0" w:color="auto"/>
        <w:bottom w:val="none" w:sz="0" w:space="0" w:color="auto"/>
        <w:right w:val="none" w:sz="0" w:space="0" w:color="auto"/>
      </w:divBdr>
    </w:div>
    <w:div w:id="1799376536">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31873010">
      <w:bodyDiv w:val="1"/>
      <w:marLeft w:val="0"/>
      <w:marRight w:val="0"/>
      <w:marTop w:val="0"/>
      <w:marBottom w:val="0"/>
      <w:divBdr>
        <w:top w:val="none" w:sz="0" w:space="0" w:color="auto"/>
        <w:left w:val="none" w:sz="0" w:space="0" w:color="auto"/>
        <w:bottom w:val="none" w:sz="0" w:space="0" w:color="auto"/>
        <w:right w:val="none" w:sz="0" w:space="0" w:color="auto"/>
      </w:divBdr>
    </w:div>
    <w:div w:id="1837651692">
      <w:bodyDiv w:val="1"/>
      <w:marLeft w:val="0"/>
      <w:marRight w:val="0"/>
      <w:marTop w:val="0"/>
      <w:marBottom w:val="0"/>
      <w:divBdr>
        <w:top w:val="none" w:sz="0" w:space="0" w:color="auto"/>
        <w:left w:val="none" w:sz="0" w:space="0" w:color="auto"/>
        <w:bottom w:val="none" w:sz="0" w:space="0" w:color="auto"/>
        <w:right w:val="none" w:sz="0" w:space="0" w:color="auto"/>
      </w:divBdr>
    </w:div>
    <w:div w:id="1842547505">
      <w:bodyDiv w:val="1"/>
      <w:marLeft w:val="0"/>
      <w:marRight w:val="0"/>
      <w:marTop w:val="0"/>
      <w:marBottom w:val="0"/>
      <w:divBdr>
        <w:top w:val="none" w:sz="0" w:space="0" w:color="auto"/>
        <w:left w:val="none" w:sz="0" w:space="0" w:color="auto"/>
        <w:bottom w:val="none" w:sz="0" w:space="0" w:color="auto"/>
        <w:right w:val="none" w:sz="0" w:space="0" w:color="auto"/>
      </w:divBdr>
    </w:div>
    <w:div w:id="1844196464">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62891821">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1939212963">
      <w:bodyDiv w:val="1"/>
      <w:marLeft w:val="0"/>
      <w:marRight w:val="0"/>
      <w:marTop w:val="0"/>
      <w:marBottom w:val="0"/>
      <w:divBdr>
        <w:top w:val="none" w:sz="0" w:space="0" w:color="auto"/>
        <w:left w:val="none" w:sz="0" w:space="0" w:color="auto"/>
        <w:bottom w:val="none" w:sz="0" w:space="0" w:color="auto"/>
        <w:right w:val="none" w:sz="0" w:space="0" w:color="auto"/>
      </w:divBdr>
    </w:div>
    <w:div w:id="2001224818">
      <w:bodyDiv w:val="1"/>
      <w:marLeft w:val="0"/>
      <w:marRight w:val="0"/>
      <w:marTop w:val="0"/>
      <w:marBottom w:val="0"/>
      <w:divBdr>
        <w:top w:val="none" w:sz="0" w:space="0" w:color="auto"/>
        <w:left w:val="none" w:sz="0" w:space="0" w:color="auto"/>
        <w:bottom w:val="none" w:sz="0" w:space="0" w:color="auto"/>
        <w:right w:val="none" w:sz="0" w:space="0" w:color="auto"/>
      </w:divBdr>
    </w:div>
    <w:div w:id="2001544913">
      <w:bodyDiv w:val="1"/>
      <w:marLeft w:val="0"/>
      <w:marRight w:val="0"/>
      <w:marTop w:val="0"/>
      <w:marBottom w:val="0"/>
      <w:divBdr>
        <w:top w:val="none" w:sz="0" w:space="0" w:color="auto"/>
        <w:left w:val="none" w:sz="0" w:space="0" w:color="auto"/>
        <w:bottom w:val="none" w:sz="0" w:space="0" w:color="auto"/>
        <w:right w:val="none" w:sz="0" w:space="0" w:color="auto"/>
      </w:divBdr>
    </w:div>
    <w:div w:id="2040005064">
      <w:bodyDiv w:val="1"/>
      <w:marLeft w:val="0"/>
      <w:marRight w:val="0"/>
      <w:marTop w:val="0"/>
      <w:marBottom w:val="0"/>
      <w:divBdr>
        <w:top w:val="none" w:sz="0" w:space="0" w:color="auto"/>
        <w:left w:val="none" w:sz="0" w:space="0" w:color="auto"/>
        <w:bottom w:val="none" w:sz="0" w:space="0" w:color="auto"/>
        <w:right w:val="none" w:sz="0" w:space="0" w:color="auto"/>
      </w:divBdr>
    </w:div>
    <w:div w:id="2062895684">
      <w:bodyDiv w:val="1"/>
      <w:marLeft w:val="0"/>
      <w:marRight w:val="0"/>
      <w:marTop w:val="0"/>
      <w:marBottom w:val="0"/>
      <w:divBdr>
        <w:top w:val="none" w:sz="0" w:space="0" w:color="auto"/>
        <w:left w:val="none" w:sz="0" w:space="0" w:color="auto"/>
        <w:bottom w:val="none" w:sz="0" w:space="0" w:color="auto"/>
        <w:right w:val="none" w:sz="0" w:space="0" w:color="auto"/>
      </w:divBdr>
    </w:div>
    <w:div w:id="2070375485">
      <w:bodyDiv w:val="1"/>
      <w:marLeft w:val="0"/>
      <w:marRight w:val="0"/>
      <w:marTop w:val="0"/>
      <w:marBottom w:val="0"/>
      <w:divBdr>
        <w:top w:val="none" w:sz="0" w:space="0" w:color="auto"/>
        <w:left w:val="none" w:sz="0" w:space="0" w:color="auto"/>
        <w:bottom w:val="none" w:sz="0" w:space="0" w:color="auto"/>
        <w:right w:val="none" w:sz="0" w:space="0" w:color="auto"/>
      </w:divBdr>
    </w:div>
    <w:div w:id="2084909051">
      <w:bodyDiv w:val="1"/>
      <w:marLeft w:val="0"/>
      <w:marRight w:val="0"/>
      <w:marTop w:val="0"/>
      <w:marBottom w:val="0"/>
      <w:divBdr>
        <w:top w:val="none" w:sz="0" w:space="0" w:color="auto"/>
        <w:left w:val="none" w:sz="0" w:space="0" w:color="auto"/>
        <w:bottom w:val="none" w:sz="0" w:space="0" w:color="auto"/>
        <w:right w:val="none" w:sz="0" w:space="0" w:color="auto"/>
      </w:divBdr>
    </w:div>
    <w:div w:id="2091199202">
      <w:bodyDiv w:val="1"/>
      <w:marLeft w:val="0"/>
      <w:marRight w:val="0"/>
      <w:marTop w:val="0"/>
      <w:marBottom w:val="0"/>
      <w:divBdr>
        <w:top w:val="none" w:sz="0" w:space="0" w:color="auto"/>
        <w:left w:val="none" w:sz="0" w:space="0" w:color="auto"/>
        <w:bottom w:val="none" w:sz="0" w:space="0" w:color="auto"/>
        <w:right w:val="none" w:sz="0" w:space="0" w:color="auto"/>
      </w:divBdr>
    </w:div>
    <w:div w:id="2099667825">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 w:id="2128498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osmondc@ufl.edu" TargetMode="External"/><Relationship Id="rId18" Type="http://schemas.openxmlformats.org/officeDocument/2006/relationships/hyperlink" Target="mailto:crodriguez17@ufl.edu" TargetMode="External"/><Relationship Id="rId26" Type="http://schemas.openxmlformats.org/officeDocument/2006/relationships/image" Target="media/image2.png"/><Relationship Id="rId39" Type="http://schemas.openxmlformats.org/officeDocument/2006/relationships/hyperlink" Target="mailto:pld@ufl.edu" TargetMode="External"/><Relationship Id="rId21" Type="http://schemas.openxmlformats.org/officeDocument/2006/relationships/hyperlink" Target="mailto:crodriguez17@ufl.edu" TargetMode="External"/><Relationship Id="rId34" Type="http://schemas.openxmlformats.org/officeDocument/2006/relationships/hyperlink" Target="https://gatorevals.aa.ufl.edu/students/" TargetMode="External"/><Relationship Id="rId42" Type="http://schemas.openxmlformats.org/officeDocument/2006/relationships/hyperlink" Target="mailto:umatter@ufl.edu" TargetMode="External"/><Relationship Id="rId47" Type="http://schemas.openxmlformats.org/officeDocument/2006/relationships/hyperlink" Target="https://go.ufl.edu/syllabuspolicies" TargetMode="Externa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h.williams1@ufl.edu" TargetMode="External"/><Relationship Id="rId29" Type="http://schemas.openxmlformats.org/officeDocument/2006/relationships/hyperlink" Target="http://www.catme.org" TargetMode="External"/><Relationship Id="rId11" Type="http://schemas.openxmlformats.org/officeDocument/2006/relationships/hyperlink" Target="mailto:ptowns@che.ufl.edu" TargetMode="External"/><Relationship Id="rId24" Type="http://schemas.openxmlformats.org/officeDocument/2006/relationships/image" Target="media/image1.png"/><Relationship Id="rId32" Type="http://schemas.openxmlformats.org/officeDocument/2006/relationships/hyperlink" Target="https://catalog.ufl.edu/ugrad/current/regulations/info/grades.aspx" TargetMode="External"/><Relationship Id="rId37" Type="http://schemas.openxmlformats.org/officeDocument/2006/relationships/hyperlink" Target="https://sccr.dso.ufl.edu/process/student-conduct-code/" TargetMode="External"/><Relationship Id="rId40" Type="http://schemas.openxmlformats.org/officeDocument/2006/relationships/hyperlink" Target="mailto:nishida@eng.ufl.edu" TargetMode="External"/><Relationship Id="rId45" Type="http://schemas.openxmlformats.org/officeDocument/2006/relationships/hyperlink" Target="mailto:title-ix@ufl.edu" TargetMode="External"/><Relationship Id="rId5" Type="http://schemas.openxmlformats.org/officeDocument/2006/relationships/webSettings" Target="webSettings.xml"/><Relationship Id="rId15" Type="http://schemas.openxmlformats.org/officeDocument/2006/relationships/hyperlink" Target="mailto:sawyeraustin@ufl.edu" TargetMode="External"/><Relationship Id="rId23" Type="http://schemas.openxmlformats.org/officeDocument/2006/relationships/hyperlink" Target="http://elearning.ufl.edu/" TargetMode="External"/><Relationship Id="rId28" Type="http://schemas.openxmlformats.org/officeDocument/2006/relationships/hyperlink" Target="https://catalog.ufl.edu/UGRD/academic-regulations/attendance-policies/" TargetMode="External"/><Relationship Id="rId36" Type="http://schemas.openxmlformats.org/officeDocument/2006/relationships/hyperlink" Target="https://gatorevals.aa.ufl.edu/public-results/" TargetMode="External"/><Relationship Id="rId49" Type="http://schemas.openxmlformats.org/officeDocument/2006/relationships/fontTable" Target="fontTable.xml"/><Relationship Id="rId10" Type="http://schemas.openxmlformats.org/officeDocument/2006/relationships/hyperlink" Target="https://calendar.google.com/calendar/u/0/selfsched?sstoken=UUZqVmlja0tLdWpmfGRlZmF1bHR8YzhiYTQxMDg5ZjRiODE3NTFiMDhkYjZkY2ZmMWZjMjM" TargetMode="External"/><Relationship Id="rId19" Type="http://schemas.openxmlformats.org/officeDocument/2006/relationships/hyperlink" Target="mailto:hernandezw@ufl.edu" TargetMode="External"/><Relationship Id="rId31" Type="http://schemas.openxmlformats.org/officeDocument/2006/relationships/hyperlink" Target="http://www.catme.org" TargetMode="External"/><Relationship Id="rId44" Type="http://schemas.openxmlformats.org/officeDocument/2006/relationships/hyperlink" Target="https://titleix.ufl.edu/" TargetMode="External"/><Relationship Id="rId4" Type="http://schemas.openxmlformats.org/officeDocument/2006/relationships/settings" Target="settings.xml"/><Relationship Id="rId9" Type="http://schemas.openxmlformats.org/officeDocument/2006/relationships/hyperlink" Target="https://ufl.zoom.us/j/96054670871" TargetMode="External"/><Relationship Id="rId14" Type="http://schemas.openxmlformats.org/officeDocument/2006/relationships/hyperlink" Target="mailto:tos@ufl.edu" TargetMode="External"/><Relationship Id="rId22" Type="http://schemas.openxmlformats.org/officeDocument/2006/relationships/hyperlink" Target="mailto:crodriguez17@ufl.edu" TargetMode="External"/><Relationship Id="rId27" Type="http://schemas.openxmlformats.org/officeDocument/2006/relationships/hyperlink" Target="https://catalog.ufl.edu/ugrad/current/regulations/info/attendance.aspx" TargetMode="External"/><Relationship Id="rId30" Type="http://schemas.openxmlformats.org/officeDocument/2006/relationships/hyperlink" Target="http://www.catme.org" TargetMode="External"/><Relationship Id="rId35" Type="http://schemas.openxmlformats.org/officeDocument/2006/relationships/hyperlink" Target="https://ufl.bluera.com/ufl/" TargetMode="External"/><Relationship Id="rId43" Type="http://schemas.openxmlformats.org/officeDocument/2006/relationships/hyperlink" Target="https://counseling.ufl.edu/" TargetMode="External"/><Relationship Id="rId48" Type="http://schemas.openxmlformats.org/officeDocument/2006/relationships/footer" Target="footer1.xml"/><Relationship Id="rId8" Type="http://schemas.openxmlformats.org/officeDocument/2006/relationships/hyperlink" Target="mailto:fmerida@ufl.edu" TargetMode="External"/><Relationship Id="rId3" Type="http://schemas.openxmlformats.org/officeDocument/2006/relationships/styles" Target="styles.xml"/><Relationship Id="rId12" Type="http://schemas.openxmlformats.org/officeDocument/2006/relationships/hyperlink" Target="mailto:lilu.funkenbusch@ufl.edu" TargetMode="External"/><Relationship Id="rId17" Type="http://schemas.openxmlformats.org/officeDocument/2006/relationships/hyperlink" Target="mailto:ciara.ogrady@ufl.edu" TargetMode="External"/><Relationship Id="rId25" Type="http://schemas.openxmlformats.org/officeDocument/2006/relationships/hyperlink" Target="https://news.it.ufl.edu/education/student-computing-requirements-for-uf/" TargetMode="External"/><Relationship Id="rId33" Type="http://schemas.openxmlformats.org/officeDocument/2006/relationships/hyperlink" Target="https://disability.ufl.edu/students/get-started/" TargetMode="External"/><Relationship Id="rId38" Type="http://schemas.openxmlformats.org/officeDocument/2006/relationships/hyperlink" Target="mailto:student-support-hr@eng.ufl.edu" TargetMode="External"/><Relationship Id="rId46" Type="http://schemas.openxmlformats.org/officeDocument/2006/relationships/hyperlink" Target="http://www.police.ufl.edu/" TargetMode="External"/><Relationship Id="rId20" Type="http://schemas.openxmlformats.org/officeDocument/2006/relationships/hyperlink" Target="mailto:sawyeraustin@ufl.edu" TargetMode="External"/><Relationship Id="rId41" Type="http://schemas.openxmlformats.org/officeDocument/2006/relationships/hyperlink" Target="https://registrar.ufl.edu/ferpa.html"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9DC631-7827-4477-BD89-BF33361714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817</TotalTime>
  <Pages>14</Pages>
  <Words>6026</Words>
  <Characters>34353</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40299</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Merida,Fernando</cp:lastModifiedBy>
  <cp:revision>19</cp:revision>
  <cp:lastPrinted>2025-08-20T21:29:00Z</cp:lastPrinted>
  <dcterms:created xsi:type="dcterms:W3CDTF">2025-08-20T21:27:00Z</dcterms:created>
  <dcterms:modified xsi:type="dcterms:W3CDTF">2026-01-12T06:39:00Z</dcterms:modified>
</cp:coreProperties>
</file>