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3A0B4" w14:textId="22E4172A" w:rsidR="00CF4748" w:rsidRPr="0035178D" w:rsidRDefault="00CF4748" w:rsidP="001864D5">
      <w:pPr>
        <w:pStyle w:val="Heading2"/>
        <w:pageBreakBefore/>
        <w:spacing w:before="0" w:after="0"/>
        <w:rPr>
          <w:rFonts w:ascii="Times New Roman" w:hAnsi="Times New Roman"/>
          <w:sz w:val="24"/>
          <w:szCs w:val="24"/>
        </w:rPr>
      </w:pPr>
      <w:bookmarkStart w:id="0" w:name="_Toc505878457"/>
      <w:bookmarkStart w:id="1" w:name="_Toc510393558"/>
    </w:p>
    <w:p w14:paraId="7E6FD24F" w14:textId="651AD8C7" w:rsidR="001864D5" w:rsidRPr="00F815D9" w:rsidRDefault="001864D5" w:rsidP="00B21E3B">
      <w:pPr>
        <w:spacing w:after="0" w:line="240" w:lineRule="auto"/>
        <w:ind w:right="-540"/>
        <w:jc w:val="center"/>
        <w:rPr>
          <w:rFonts w:ascii="Times New Roman" w:hAnsi="Times New Roman" w:cs="Times New Roman"/>
          <w:b/>
          <w:bCs/>
        </w:rPr>
      </w:pPr>
      <w:bookmarkStart w:id="2" w:name="_Hlk111996857"/>
      <w:r w:rsidRPr="00F815D9">
        <w:rPr>
          <w:rFonts w:ascii="Times New Roman" w:hAnsi="Times New Roman" w:cs="Times New Roman"/>
          <w:b/>
          <w:bCs/>
        </w:rPr>
        <w:t xml:space="preserve">Process Control </w:t>
      </w:r>
      <w:r w:rsidR="009642AA">
        <w:rPr>
          <w:rFonts w:ascii="Times New Roman" w:hAnsi="Times New Roman" w:cs="Times New Roman"/>
          <w:b/>
          <w:bCs/>
        </w:rPr>
        <w:t>Laboratory</w:t>
      </w:r>
    </w:p>
    <w:p w14:paraId="0EEFB596" w14:textId="108DFD0B" w:rsidR="001864D5" w:rsidRPr="00F815D9" w:rsidRDefault="001864D5" w:rsidP="00B21E3B">
      <w:pPr>
        <w:spacing w:after="0" w:line="240" w:lineRule="auto"/>
        <w:ind w:right="-540"/>
        <w:jc w:val="center"/>
        <w:rPr>
          <w:rFonts w:ascii="Times New Roman" w:hAnsi="Times New Roman" w:cs="Times New Roman"/>
        </w:rPr>
      </w:pPr>
      <w:r w:rsidRPr="00F815D9">
        <w:rPr>
          <w:rFonts w:ascii="Times New Roman" w:hAnsi="Times New Roman" w:cs="Times New Roman"/>
        </w:rPr>
        <w:t>ECH 4323</w:t>
      </w:r>
      <w:r w:rsidR="009642AA">
        <w:rPr>
          <w:rFonts w:ascii="Times New Roman" w:hAnsi="Times New Roman" w:cs="Times New Roman"/>
        </w:rPr>
        <w:t>L</w:t>
      </w:r>
      <w:r w:rsidRPr="00F815D9">
        <w:rPr>
          <w:rFonts w:ascii="Times New Roman" w:hAnsi="Times New Roman" w:cs="Times New Roman"/>
        </w:rPr>
        <w:t xml:space="preserve"> Section</w:t>
      </w:r>
      <w:r w:rsidR="00BA48F9" w:rsidRPr="00F815D9">
        <w:rPr>
          <w:rFonts w:ascii="Times New Roman" w:hAnsi="Times New Roman" w:cs="Times New Roman"/>
        </w:rPr>
        <w:t xml:space="preserve"> </w:t>
      </w:r>
      <w:r w:rsidR="009642AA">
        <w:rPr>
          <w:rFonts w:ascii="Times New Roman" w:hAnsi="Times New Roman" w:cs="Times New Roman"/>
        </w:rPr>
        <w:t>167D</w:t>
      </w:r>
      <w:r w:rsidR="00FD7C3F" w:rsidRPr="00F815D9">
        <w:rPr>
          <w:rFonts w:ascii="Times New Roman" w:hAnsi="Times New Roman" w:cs="Times New Roman"/>
        </w:rPr>
        <w:t xml:space="preserve"> </w:t>
      </w:r>
      <w:r w:rsidRPr="00F815D9">
        <w:rPr>
          <w:rFonts w:ascii="Times New Roman" w:hAnsi="Times New Roman" w:cs="Times New Roman"/>
        </w:rPr>
        <w:t xml:space="preserve">(Class Number </w:t>
      </w:r>
      <w:r w:rsidR="009642AA">
        <w:rPr>
          <w:rStyle w:val="muitypography-root"/>
          <w:rFonts w:ascii="Times New Roman" w:hAnsi="Times New Roman" w:cs="Times New Roman"/>
        </w:rPr>
        <w:t>11207</w:t>
      </w:r>
      <w:r w:rsidR="00A07D1D" w:rsidRPr="00F815D9">
        <w:rPr>
          <w:rStyle w:val="muitypography-root"/>
          <w:rFonts w:ascii="Times New Roman" w:hAnsi="Times New Roman" w:cs="Times New Roman"/>
        </w:rPr>
        <w:t>)</w:t>
      </w:r>
    </w:p>
    <w:p w14:paraId="2C08CB72" w14:textId="73DE732E" w:rsidR="00F9470A" w:rsidRPr="00F815D9" w:rsidRDefault="00F9470A" w:rsidP="00B21E3B">
      <w:pPr>
        <w:spacing w:after="0" w:line="240" w:lineRule="auto"/>
        <w:ind w:right="-540"/>
        <w:jc w:val="center"/>
        <w:rPr>
          <w:rFonts w:ascii="Times New Roman" w:hAnsi="Times New Roman" w:cs="Times New Roman"/>
        </w:rPr>
      </w:pPr>
      <w:r w:rsidRPr="00F815D9">
        <w:rPr>
          <w:rFonts w:ascii="Times New Roman" w:hAnsi="Times New Roman" w:cs="Times New Roman"/>
          <w:i/>
        </w:rPr>
        <w:t>Class Periods:</w:t>
      </w:r>
      <w:r w:rsidRPr="00F815D9">
        <w:rPr>
          <w:rFonts w:ascii="Times New Roman" w:hAnsi="Times New Roman" w:cs="Times New Roman"/>
        </w:rPr>
        <w:t xml:space="preserve"> </w:t>
      </w:r>
      <w:r w:rsidR="00FE1F5A">
        <w:rPr>
          <w:rFonts w:ascii="Times New Roman" w:hAnsi="Times New Roman" w:cs="Times New Roman"/>
        </w:rPr>
        <w:t>Th</w:t>
      </w:r>
      <w:r w:rsidR="000F252D" w:rsidRPr="00F815D9">
        <w:rPr>
          <w:rFonts w:ascii="Times New Roman" w:hAnsi="Times New Roman" w:cs="Times New Roman"/>
        </w:rPr>
        <w:t xml:space="preserve"> Period </w:t>
      </w:r>
      <w:r w:rsidR="00502BD0" w:rsidRPr="00F815D9">
        <w:rPr>
          <w:rFonts w:ascii="Times New Roman" w:hAnsi="Times New Roman" w:cs="Times New Roman"/>
        </w:rPr>
        <w:t>10</w:t>
      </w:r>
      <w:r w:rsidR="000F252D" w:rsidRPr="00F815D9">
        <w:rPr>
          <w:rFonts w:ascii="Times New Roman" w:hAnsi="Times New Roman" w:cs="Times New Roman"/>
        </w:rPr>
        <w:t xml:space="preserve"> </w:t>
      </w:r>
      <w:r w:rsidRPr="00F815D9">
        <w:rPr>
          <w:rFonts w:ascii="Times New Roman" w:hAnsi="Times New Roman" w:cs="Times New Roman"/>
        </w:rPr>
        <w:t>(</w:t>
      </w:r>
      <w:r w:rsidR="009067D4" w:rsidRPr="00F815D9">
        <w:rPr>
          <w:rFonts w:ascii="Times New Roman" w:hAnsi="Times New Roman" w:cs="Times New Roman"/>
        </w:rPr>
        <w:t>4</w:t>
      </w:r>
      <w:r w:rsidR="000F252D" w:rsidRPr="00F815D9">
        <w:rPr>
          <w:rFonts w:ascii="Times New Roman" w:hAnsi="Times New Roman" w:cs="Times New Roman"/>
        </w:rPr>
        <w:t>:</w:t>
      </w:r>
      <w:r w:rsidR="009067D4" w:rsidRPr="00F815D9">
        <w:rPr>
          <w:rFonts w:ascii="Times New Roman" w:hAnsi="Times New Roman" w:cs="Times New Roman"/>
        </w:rPr>
        <w:t>05</w:t>
      </w:r>
      <w:r w:rsidR="00A07D1D" w:rsidRPr="00F815D9">
        <w:rPr>
          <w:rFonts w:ascii="Times New Roman" w:hAnsi="Times New Roman" w:cs="Times New Roman"/>
        </w:rPr>
        <w:t xml:space="preserve"> –</w:t>
      </w:r>
      <w:r w:rsidR="00BA48F9" w:rsidRPr="00F815D9">
        <w:rPr>
          <w:rFonts w:ascii="Times New Roman" w:hAnsi="Times New Roman" w:cs="Times New Roman"/>
        </w:rPr>
        <w:t xml:space="preserve"> </w:t>
      </w:r>
      <w:r w:rsidR="009642AA">
        <w:rPr>
          <w:rFonts w:ascii="Times New Roman" w:hAnsi="Times New Roman" w:cs="Times New Roman"/>
        </w:rPr>
        <w:t>7</w:t>
      </w:r>
      <w:r w:rsidR="00A07D1D" w:rsidRPr="00F815D9">
        <w:rPr>
          <w:rFonts w:ascii="Times New Roman" w:hAnsi="Times New Roman" w:cs="Times New Roman"/>
        </w:rPr>
        <w:t>:</w:t>
      </w:r>
      <w:r w:rsidR="00377556" w:rsidRPr="00F815D9">
        <w:rPr>
          <w:rFonts w:ascii="Times New Roman" w:hAnsi="Times New Roman" w:cs="Times New Roman"/>
        </w:rPr>
        <w:t>0</w:t>
      </w:r>
      <w:r w:rsidR="009642AA">
        <w:rPr>
          <w:rFonts w:ascii="Times New Roman" w:hAnsi="Times New Roman" w:cs="Times New Roman"/>
        </w:rPr>
        <w:t>5</w:t>
      </w:r>
      <w:r w:rsidR="00BA48F9" w:rsidRPr="00F815D9">
        <w:rPr>
          <w:rFonts w:ascii="Times New Roman" w:hAnsi="Times New Roman" w:cs="Times New Roman"/>
        </w:rPr>
        <w:t xml:space="preserve"> </w:t>
      </w:r>
      <w:r w:rsidRPr="00F815D9">
        <w:rPr>
          <w:rFonts w:ascii="Times New Roman" w:hAnsi="Times New Roman" w:cs="Times New Roman"/>
        </w:rPr>
        <w:t>PM)</w:t>
      </w:r>
    </w:p>
    <w:p w14:paraId="687194C6" w14:textId="62861CA3" w:rsidR="00F9470A" w:rsidRPr="00F815D9" w:rsidRDefault="00F9470A" w:rsidP="00B21E3B">
      <w:pPr>
        <w:spacing w:after="0" w:line="240" w:lineRule="auto"/>
        <w:ind w:right="-540"/>
        <w:jc w:val="center"/>
        <w:rPr>
          <w:rFonts w:ascii="Times New Roman" w:hAnsi="Times New Roman" w:cs="Times New Roman"/>
        </w:rPr>
      </w:pPr>
      <w:r w:rsidRPr="00F815D9">
        <w:rPr>
          <w:rFonts w:ascii="Times New Roman" w:hAnsi="Times New Roman" w:cs="Times New Roman"/>
          <w:i/>
        </w:rPr>
        <w:t>Location:</w:t>
      </w:r>
      <w:r w:rsidRPr="00F815D9">
        <w:rPr>
          <w:rFonts w:ascii="Times New Roman" w:hAnsi="Times New Roman" w:cs="Times New Roman"/>
        </w:rPr>
        <w:t xml:space="preserve"> </w:t>
      </w:r>
      <w:r w:rsidR="009642AA">
        <w:rPr>
          <w:rFonts w:ascii="Times New Roman" w:hAnsi="Times New Roman" w:cs="Times New Roman"/>
        </w:rPr>
        <w:t>NPB 1226</w:t>
      </w:r>
    </w:p>
    <w:p w14:paraId="68657141" w14:textId="79295BD6" w:rsidR="00CB7D53" w:rsidRPr="00F815D9" w:rsidRDefault="00F9470A" w:rsidP="00B21E3B">
      <w:pPr>
        <w:spacing w:line="240" w:lineRule="auto"/>
        <w:ind w:right="-540"/>
        <w:jc w:val="center"/>
        <w:rPr>
          <w:rFonts w:ascii="Times New Roman" w:hAnsi="Times New Roman" w:cs="Times New Roman"/>
        </w:rPr>
      </w:pPr>
      <w:r w:rsidRPr="00F815D9">
        <w:rPr>
          <w:rFonts w:ascii="Times New Roman" w:hAnsi="Times New Roman" w:cs="Times New Roman"/>
          <w:i/>
        </w:rPr>
        <w:t>Academic Term:</w:t>
      </w:r>
      <w:r w:rsidRPr="00F815D9">
        <w:rPr>
          <w:rFonts w:ascii="Times New Roman" w:hAnsi="Times New Roman" w:cs="Times New Roman"/>
        </w:rPr>
        <w:t xml:space="preserve"> </w:t>
      </w:r>
      <w:r w:rsidR="00811977" w:rsidRPr="00F815D9">
        <w:rPr>
          <w:rFonts w:ascii="Times New Roman" w:hAnsi="Times New Roman" w:cs="Times New Roman"/>
        </w:rPr>
        <w:t>Fall</w:t>
      </w:r>
      <w:r w:rsidR="00A07D1D" w:rsidRPr="00F815D9">
        <w:rPr>
          <w:rFonts w:ascii="Times New Roman" w:hAnsi="Times New Roman" w:cs="Times New Roman"/>
        </w:rPr>
        <w:t xml:space="preserve"> </w:t>
      </w:r>
      <w:r w:rsidR="00CB7D53" w:rsidRPr="00F815D9">
        <w:rPr>
          <w:rFonts w:ascii="Times New Roman" w:hAnsi="Times New Roman" w:cs="Times New Roman"/>
        </w:rPr>
        <w:t>202</w:t>
      </w:r>
      <w:r w:rsidR="00313F68" w:rsidRPr="00F815D9">
        <w:rPr>
          <w:rFonts w:ascii="Times New Roman" w:hAnsi="Times New Roman" w:cs="Times New Roman"/>
        </w:rPr>
        <w:t>5</w:t>
      </w:r>
    </w:p>
    <w:p w14:paraId="16B6B816" w14:textId="686DD4D2" w:rsidR="00CB7D53" w:rsidRPr="00F815D9" w:rsidRDefault="00CB7D53" w:rsidP="00B21E3B">
      <w:pPr>
        <w:tabs>
          <w:tab w:val="left" w:pos="1350"/>
          <w:tab w:val="left" w:pos="1440"/>
        </w:tabs>
        <w:spacing w:after="0" w:line="240" w:lineRule="auto"/>
        <w:ind w:right="-540"/>
        <w:rPr>
          <w:rFonts w:ascii="Times New Roman" w:eastAsia="Times New Roman" w:hAnsi="Times New Roman" w:cs="Times New Roman"/>
        </w:rPr>
      </w:pPr>
      <w:bookmarkStart w:id="3" w:name="_Hlk111997042"/>
      <w:bookmarkEnd w:id="2"/>
      <w:r w:rsidRPr="00F815D9">
        <w:rPr>
          <w:rFonts w:ascii="Times New Roman" w:eastAsia="Times New Roman" w:hAnsi="Times New Roman" w:cs="Times New Roman"/>
          <w:b/>
          <w:bCs/>
          <w:i/>
        </w:rPr>
        <w:t>Instructor:</w:t>
      </w:r>
      <w:r w:rsidRPr="00F815D9">
        <w:rPr>
          <w:rFonts w:ascii="Times New Roman" w:eastAsia="Times New Roman" w:hAnsi="Times New Roman" w:cs="Times New Roman"/>
        </w:rPr>
        <w:t xml:space="preserve"> </w:t>
      </w:r>
      <w:r w:rsidR="00A07D1D" w:rsidRPr="00F815D9">
        <w:rPr>
          <w:rFonts w:ascii="Times New Roman" w:eastAsia="Times New Roman" w:hAnsi="Times New Roman" w:cs="Times New Roman"/>
        </w:rPr>
        <w:tab/>
      </w:r>
      <w:r w:rsidRPr="00F815D9">
        <w:rPr>
          <w:rFonts w:ascii="Times New Roman" w:eastAsia="Times New Roman" w:hAnsi="Times New Roman" w:cs="Times New Roman"/>
        </w:rPr>
        <w:t>Spyros A. Svoronos</w:t>
      </w:r>
    </w:p>
    <w:p w14:paraId="5541AF4E" w14:textId="0F364AA0" w:rsidR="00CB7D53" w:rsidRPr="00F815D9" w:rsidRDefault="00CB7D53" w:rsidP="00F815D9">
      <w:pPr>
        <w:tabs>
          <w:tab w:val="left" w:pos="1350"/>
          <w:tab w:val="left" w:pos="1440"/>
          <w:tab w:val="left" w:pos="9720"/>
        </w:tabs>
        <w:spacing w:after="0" w:line="240" w:lineRule="auto"/>
        <w:ind w:left="1440" w:hanging="1440"/>
        <w:rPr>
          <w:rFonts w:ascii="Times New Roman" w:eastAsia="Times New Roman" w:hAnsi="Times New Roman" w:cs="Times New Roman"/>
        </w:rPr>
      </w:pPr>
      <w:r w:rsidRPr="00F815D9">
        <w:rPr>
          <w:rFonts w:ascii="Times New Roman" w:eastAsia="Times New Roman" w:hAnsi="Times New Roman" w:cs="Times New Roman"/>
        </w:rPr>
        <w:tab/>
        <w:t xml:space="preserve">Phone: </w:t>
      </w:r>
      <w:r w:rsidR="00551424" w:rsidRPr="00F815D9">
        <w:rPr>
          <w:rFonts w:ascii="Times New Roman" w:eastAsia="Times New Roman" w:hAnsi="Times New Roman" w:cs="Times New Roman"/>
        </w:rPr>
        <w:t xml:space="preserve">352-392-9101 (O), </w:t>
      </w:r>
      <w:r w:rsidRPr="00F815D9">
        <w:rPr>
          <w:rFonts w:ascii="Times New Roman" w:eastAsia="Times New Roman" w:hAnsi="Times New Roman" w:cs="Times New Roman"/>
        </w:rPr>
        <w:t>352-378-1342 </w:t>
      </w:r>
      <w:r w:rsidR="00551424" w:rsidRPr="00F815D9">
        <w:rPr>
          <w:rFonts w:ascii="Times New Roman" w:eastAsia="Times New Roman" w:hAnsi="Times New Roman" w:cs="Times New Roman"/>
        </w:rPr>
        <w:t>(H</w:t>
      </w:r>
      <w:r w:rsidR="00090054" w:rsidRPr="00F815D9">
        <w:rPr>
          <w:rFonts w:ascii="Times New Roman" w:eastAsia="Times New Roman" w:hAnsi="Times New Roman" w:cs="Times New Roman"/>
        </w:rPr>
        <w:t xml:space="preserve"> landline</w:t>
      </w:r>
      <w:r w:rsidR="00B21E3B" w:rsidRPr="00F815D9">
        <w:rPr>
          <w:rFonts w:ascii="Times New Roman" w:eastAsia="Times New Roman" w:hAnsi="Times New Roman" w:cs="Times New Roman"/>
        </w:rPr>
        <w:t>), I do not carry a cell phone</w:t>
      </w:r>
      <w:r w:rsidRPr="00F815D9">
        <w:rPr>
          <w:rFonts w:ascii="Times New Roman" w:eastAsia="Times New Roman" w:hAnsi="Times New Roman" w:cs="Times New Roman"/>
        </w:rPr>
        <w:t xml:space="preserve">          </w:t>
      </w:r>
    </w:p>
    <w:p w14:paraId="53EF2711" w14:textId="4BF535C2" w:rsidR="00CB7D53" w:rsidRPr="00F815D9" w:rsidRDefault="00CB7D53" w:rsidP="00B21E3B">
      <w:pPr>
        <w:tabs>
          <w:tab w:val="left" w:pos="1440"/>
        </w:tabs>
        <w:spacing w:after="0" w:line="240" w:lineRule="auto"/>
        <w:ind w:left="720" w:right="-540" w:firstLine="630"/>
        <w:rPr>
          <w:rFonts w:ascii="Times New Roman" w:eastAsia="Times New Roman" w:hAnsi="Times New Roman" w:cs="Times New Roman"/>
        </w:rPr>
      </w:pPr>
      <w:r w:rsidRPr="00F815D9">
        <w:rPr>
          <w:rFonts w:ascii="Times New Roman" w:eastAsia="Times New Roman" w:hAnsi="Times New Roman" w:cs="Times New Roman"/>
        </w:rPr>
        <w:t xml:space="preserve">E-mail: </w:t>
      </w:r>
      <w:hyperlink r:id="rId7" w:tgtFrame="_blank" w:history="1">
        <w:r w:rsidRPr="00F815D9">
          <w:rPr>
            <w:rFonts w:ascii="Times New Roman" w:eastAsia="Times New Roman" w:hAnsi="Times New Roman" w:cs="Times New Roman"/>
            <w:color w:val="0000FF"/>
            <w:u w:val="single"/>
          </w:rPr>
          <w:t>svoronos@ufl.edu</w:t>
        </w:r>
      </w:hyperlink>
      <w:r w:rsidRPr="00F815D9">
        <w:rPr>
          <w:rFonts w:ascii="Times New Roman" w:eastAsia="Times New Roman" w:hAnsi="Times New Roman" w:cs="Times New Roman"/>
        </w:rPr>
        <w:t xml:space="preserve"> </w:t>
      </w:r>
    </w:p>
    <w:p w14:paraId="2B9883AB" w14:textId="77777777" w:rsidR="00294415" w:rsidRPr="00F815D9" w:rsidRDefault="00CB7D53" w:rsidP="00294415">
      <w:pPr>
        <w:tabs>
          <w:tab w:val="left" w:pos="1440"/>
          <w:tab w:val="left" w:pos="288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                  </w:t>
      </w:r>
      <w:r w:rsidRPr="00F815D9">
        <w:rPr>
          <w:rFonts w:ascii="Times New Roman" w:eastAsia="Times New Roman" w:hAnsi="Times New Roman" w:cs="Times New Roman"/>
        </w:rPr>
        <w:tab/>
      </w:r>
      <w:r w:rsidR="006F0B3E" w:rsidRPr="00F815D9">
        <w:rPr>
          <w:rFonts w:ascii="Times New Roman" w:eastAsia="Times New Roman" w:hAnsi="Times New Roman" w:cs="Times New Roman"/>
        </w:rPr>
        <w:t>Office Hours:</w:t>
      </w:r>
      <w:r w:rsidR="006F0B3E" w:rsidRPr="00F815D9">
        <w:rPr>
          <w:rFonts w:ascii="Times New Roman" w:eastAsia="Times New Roman" w:hAnsi="Times New Roman" w:cs="Times New Roman"/>
        </w:rPr>
        <w:tab/>
      </w:r>
      <w:r w:rsidR="00294415" w:rsidRPr="00F815D9">
        <w:rPr>
          <w:rFonts w:ascii="Times New Roman" w:eastAsia="Times New Roman" w:hAnsi="Times New Roman" w:cs="Times New Roman"/>
        </w:rPr>
        <w:t xml:space="preserve">M </w:t>
      </w:r>
      <w:r w:rsidR="00294415">
        <w:rPr>
          <w:rFonts w:ascii="Times New Roman" w:eastAsia="Times New Roman" w:hAnsi="Times New Roman" w:cs="Times New Roman"/>
        </w:rPr>
        <w:t>5:30-7:15</w:t>
      </w:r>
      <w:r w:rsidR="00294415" w:rsidRPr="00F815D9">
        <w:rPr>
          <w:rFonts w:ascii="Times New Roman" w:eastAsia="Times New Roman" w:hAnsi="Times New Roman" w:cs="Times New Roman"/>
        </w:rPr>
        <w:t xml:space="preserve"> PM in my office (Black Hall, 312) and via Zoom</w:t>
      </w:r>
    </w:p>
    <w:p w14:paraId="14FFF756" w14:textId="77777777" w:rsidR="00294415" w:rsidRPr="00F815D9" w:rsidRDefault="00294415" w:rsidP="00294415">
      <w:pPr>
        <w:tabs>
          <w:tab w:val="left" w:pos="1440"/>
          <w:tab w:val="left" w:pos="288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T </w:t>
      </w:r>
      <w:r>
        <w:rPr>
          <w:rFonts w:ascii="Times New Roman" w:eastAsia="Times New Roman" w:hAnsi="Times New Roman" w:cs="Times New Roman"/>
        </w:rPr>
        <w:t>7:15-8:0</w:t>
      </w:r>
      <w:r w:rsidRPr="00F815D9">
        <w:rPr>
          <w:rFonts w:ascii="Times New Roman" w:eastAsia="Times New Roman" w:hAnsi="Times New Roman" w:cs="Times New Roman"/>
        </w:rPr>
        <w:t xml:space="preserve">0 PM in my office </w:t>
      </w:r>
    </w:p>
    <w:p w14:paraId="3AC06B45" w14:textId="77777777" w:rsidR="00294415" w:rsidRPr="00F815D9" w:rsidRDefault="00294415" w:rsidP="00294415">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W </w:t>
      </w:r>
      <w:r>
        <w:rPr>
          <w:rFonts w:ascii="Times New Roman" w:eastAsia="Times New Roman" w:hAnsi="Times New Roman" w:cs="Times New Roman"/>
        </w:rPr>
        <w:t>5</w:t>
      </w:r>
      <w:r w:rsidRPr="00F815D9">
        <w:rPr>
          <w:rFonts w:ascii="Times New Roman" w:eastAsia="Times New Roman" w:hAnsi="Times New Roman" w:cs="Times New Roman"/>
        </w:rPr>
        <w:t>:15-</w:t>
      </w:r>
      <w:r>
        <w:rPr>
          <w:rFonts w:ascii="Times New Roman" w:eastAsia="Times New Roman" w:hAnsi="Times New Roman" w:cs="Times New Roman"/>
        </w:rPr>
        <w:t>7</w:t>
      </w:r>
      <w:r w:rsidRPr="00F815D9">
        <w:rPr>
          <w:rFonts w:ascii="Times New Roman" w:eastAsia="Times New Roman" w:hAnsi="Times New Roman" w:cs="Times New Roman"/>
        </w:rPr>
        <w:t xml:space="preserve">:30 PM in my office </w:t>
      </w:r>
    </w:p>
    <w:p w14:paraId="02E0056B" w14:textId="77777777" w:rsidR="00294415" w:rsidRDefault="00294415" w:rsidP="00294415">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R </w:t>
      </w:r>
      <w:r>
        <w:rPr>
          <w:rFonts w:ascii="Times New Roman" w:eastAsia="Times New Roman" w:hAnsi="Times New Roman" w:cs="Times New Roman"/>
        </w:rPr>
        <w:t>7</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w:t>
      </w:r>
      <w:r>
        <w:rPr>
          <w:rFonts w:ascii="Times New Roman" w:eastAsia="Times New Roman" w:hAnsi="Times New Roman" w:cs="Times New Roman"/>
        </w:rPr>
        <w:t>8</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 xml:space="preserve"> PM in my office</w:t>
      </w:r>
    </w:p>
    <w:p w14:paraId="5F3F4CE7" w14:textId="77777777" w:rsidR="00294415" w:rsidRDefault="00294415" w:rsidP="00294415">
      <w:pPr>
        <w:tabs>
          <w:tab w:val="left" w:pos="1440"/>
          <w:tab w:val="left" w:pos="2880"/>
        </w:tabs>
        <w:spacing w:after="0" w:line="240" w:lineRule="auto"/>
        <w:ind w:left="1350" w:right="-540" w:hanging="135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F 5:15-6:15 PM via Zoom</w:t>
      </w:r>
    </w:p>
    <w:p w14:paraId="75BB53D2" w14:textId="4590CE18" w:rsidR="006F0B3E" w:rsidRPr="00F815D9" w:rsidRDefault="006F0B3E" w:rsidP="00294415">
      <w:pPr>
        <w:tabs>
          <w:tab w:val="left" w:pos="1440"/>
          <w:tab w:val="left" w:pos="2880"/>
        </w:tabs>
        <w:spacing w:after="0" w:line="240" w:lineRule="auto"/>
        <w:ind w:left="1350" w:right="-540" w:hanging="1350"/>
        <w:rPr>
          <w:rFonts w:ascii="Times New Roman" w:hAnsi="Times New Roman" w:cs="Times New Roman"/>
        </w:rPr>
      </w:pPr>
      <w:r w:rsidRPr="00F815D9">
        <w:rPr>
          <w:rFonts w:ascii="Times New Roman" w:hAnsi="Times New Roman" w:cs="Times New Roman"/>
        </w:rPr>
        <w:tab/>
      </w:r>
      <w:r w:rsidRPr="00F815D9">
        <w:rPr>
          <w:rFonts w:ascii="Times New Roman" w:hAnsi="Times New Roman" w:cs="Times New Roman"/>
        </w:rPr>
        <w:tab/>
      </w:r>
      <w:r w:rsidRPr="00F815D9">
        <w:rPr>
          <w:rFonts w:ascii="Times New Roman" w:hAnsi="Times New Roman" w:cs="Times New Roman"/>
        </w:rPr>
        <w:tab/>
      </w:r>
      <w:r w:rsidRPr="00F815D9">
        <w:rPr>
          <w:rFonts w:ascii="Times New Roman" w:hAnsi="Times New Roman" w:cs="Times New Roman"/>
        </w:rPr>
        <w:tab/>
      </w:r>
      <w:r w:rsidRPr="00F815D9">
        <w:rPr>
          <w:rFonts w:ascii="Times New Roman" w:hAnsi="Times New Roman" w:cs="Times New Roman"/>
        </w:rPr>
        <w:tab/>
      </w:r>
    </w:p>
    <w:p w14:paraId="2E8BA82F" w14:textId="77777777" w:rsidR="006F0B3E" w:rsidRPr="00F815D9" w:rsidRDefault="006F0B3E" w:rsidP="006F0B3E">
      <w:pPr>
        <w:tabs>
          <w:tab w:val="left" w:pos="1440"/>
        </w:tabs>
        <w:spacing w:after="0" w:line="240" w:lineRule="auto"/>
        <w:ind w:left="1350" w:hanging="1350"/>
        <w:rPr>
          <w:rFonts w:ascii="Times New Roman" w:hAnsi="Times New Roman" w:cs="Times New Roman"/>
        </w:rPr>
      </w:pPr>
      <w:r w:rsidRPr="00F815D9">
        <w:rPr>
          <w:rFonts w:ascii="Times New Roman" w:hAnsi="Times New Roman" w:cs="Times New Roman"/>
        </w:rPr>
        <w:tab/>
      </w:r>
      <w:r w:rsidRPr="00F815D9">
        <w:rPr>
          <w:rFonts w:ascii="Times New Roman" w:eastAsia="Times New Roman" w:hAnsi="Times New Roman" w:cs="Times New Roman"/>
          <w:b/>
        </w:rPr>
        <w:t>Zoom:</w:t>
      </w:r>
      <w:r w:rsidRPr="00F815D9">
        <w:rPr>
          <w:rFonts w:ascii="Times New Roman" w:eastAsia="Times New Roman" w:hAnsi="Times New Roman" w:cs="Times New Roman"/>
        </w:rPr>
        <w:t xml:space="preserve"> </w:t>
      </w:r>
      <w:r w:rsidRPr="00F815D9">
        <w:rPr>
          <w:rFonts w:ascii="Times New Roman" w:hAnsi="Times New Roman" w:cs="Times New Roman"/>
        </w:rPr>
        <w:t>https://ufl.zoom.us/j/6379945549 with passcode: 0</w:t>
      </w:r>
    </w:p>
    <w:p w14:paraId="2CC165D3" w14:textId="7CC99871" w:rsidR="00473199" w:rsidRPr="00F815D9" w:rsidRDefault="006F0B3E" w:rsidP="00F815D9">
      <w:pPr>
        <w:pStyle w:val="NormalWeb"/>
        <w:ind w:hanging="1350"/>
        <w:rPr>
          <w:sz w:val="22"/>
          <w:szCs w:val="22"/>
        </w:rPr>
      </w:pPr>
      <w:r w:rsidRPr="00F815D9">
        <w:rPr>
          <w:b/>
          <w:sz w:val="22"/>
          <w:szCs w:val="22"/>
        </w:rPr>
        <w:tab/>
      </w:r>
      <w:r w:rsidRPr="00937B0B">
        <w:rPr>
          <w:b/>
          <w:i/>
          <w:iCs/>
          <w:sz w:val="22"/>
          <w:szCs w:val="22"/>
        </w:rPr>
        <w:t>Mask policy:</w:t>
      </w:r>
      <w:r w:rsidRPr="00F815D9">
        <w:rPr>
          <w:sz w:val="22"/>
          <w:szCs w:val="22"/>
        </w:rPr>
        <w:t xml:space="preserve"> I am considered high risk, as I </w:t>
      </w:r>
      <w:r w:rsidR="0021095C" w:rsidRPr="00F815D9">
        <w:rPr>
          <w:sz w:val="22"/>
          <w:szCs w:val="22"/>
        </w:rPr>
        <w:t>am older than</w:t>
      </w:r>
      <w:r w:rsidRPr="00F815D9">
        <w:rPr>
          <w:sz w:val="22"/>
          <w:szCs w:val="22"/>
        </w:rPr>
        <w:t xml:space="preserve"> 70 and have certain health issues. To protect myself I will be wearing a mask consistently. I believe that this precautionary measure is ample to safeguard my health. </w:t>
      </w:r>
      <w:r w:rsidRPr="000C5717">
        <w:rPr>
          <w:b/>
          <w:bCs/>
          <w:sz w:val="22"/>
          <w:szCs w:val="22"/>
        </w:rPr>
        <w:t>It's important for me to clarify that my decision to wear a mask should not be misconstrued as a solicitation for you to do the same.</w:t>
      </w:r>
      <w:r w:rsidRPr="00F815D9">
        <w:rPr>
          <w:sz w:val="22"/>
          <w:szCs w:val="22"/>
        </w:rPr>
        <w:t xml:space="preserve"> My choice to wear a mask should not influence your own decision regarding mask usage.</w:t>
      </w:r>
    </w:p>
    <w:p w14:paraId="3A574825" w14:textId="760EB1A1" w:rsidR="007166D4" w:rsidRPr="00F815D9" w:rsidRDefault="0070034F" w:rsidP="00CB7D53">
      <w:pPr>
        <w:tabs>
          <w:tab w:val="left" w:pos="1440"/>
        </w:tabs>
        <w:spacing w:after="0" w:line="240" w:lineRule="auto"/>
        <w:rPr>
          <w:rFonts w:ascii="Times New Roman" w:eastAsia="Times New Roman" w:hAnsi="Times New Roman" w:cs="Times New Roman"/>
        </w:rPr>
      </w:pPr>
      <w:r w:rsidRPr="00F815D9">
        <w:rPr>
          <w:rFonts w:ascii="Times New Roman" w:hAnsi="Times New Roman" w:cs="Times New Roman"/>
          <w:b/>
          <w:i/>
        </w:rPr>
        <w:t>Teaching Assistant:</w:t>
      </w:r>
      <w:r w:rsidRPr="00F815D9">
        <w:rPr>
          <w:rFonts w:ascii="Times New Roman" w:hAnsi="Times New Roman" w:cs="Times New Roman"/>
          <w:b/>
        </w:rPr>
        <w:tab/>
      </w:r>
      <w:r w:rsidRPr="00F815D9">
        <w:rPr>
          <w:rFonts w:ascii="Times New Roman" w:hAnsi="Times New Roman" w:cs="Times New Roman"/>
        </w:rPr>
        <w:t>None</w:t>
      </w:r>
    </w:p>
    <w:bookmarkEnd w:id="3"/>
    <w:p w14:paraId="41778351" w14:textId="77777777" w:rsidR="00CF4748" w:rsidRPr="00F815D9" w:rsidRDefault="00CF4748" w:rsidP="00CB7D53">
      <w:pPr>
        <w:tabs>
          <w:tab w:val="left" w:pos="0"/>
          <w:tab w:val="left" w:pos="1620"/>
        </w:tabs>
        <w:spacing w:after="0" w:line="276" w:lineRule="auto"/>
        <w:rPr>
          <w:rFonts w:ascii="Times New Roman" w:hAnsi="Times New Roman" w:cs="Times New Roman"/>
        </w:rPr>
      </w:pPr>
    </w:p>
    <w:p w14:paraId="20F58608" w14:textId="77777777" w:rsidR="0070034F" w:rsidRPr="00F815D9" w:rsidRDefault="00410135" w:rsidP="00CB7D53">
      <w:pPr>
        <w:tabs>
          <w:tab w:val="left" w:pos="0"/>
          <w:tab w:val="left" w:pos="1620"/>
        </w:tabs>
        <w:spacing w:after="0" w:line="276" w:lineRule="auto"/>
        <w:rPr>
          <w:rFonts w:ascii="Times New Roman" w:hAnsi="Times New Roman" w:cs="Times New Roman"/>
        </w:rPr>
      </w:pPr>
      <w:r w:rsidRPr="00F815D9">
        <w:rPr>
          <w:rFonts w:ascii="Times New Roman" w:hAnsi="Times New Roman" w:cs="Times New Roman"/>
          <w:b/>
          <w:i/>
        </w:rPr>
        <w:t>Course Description</w:t>
      </w:r>
    </w:p>
    <w:p w14:paraId="06239EF3" w14:textId="3F307768" w:rsidR="0070034F" w:rsidRPr="00F815D9" w:rsidRDefault="000109DE" w:rsidP="00CB7D53">
      <w:pPr>
        <w:tabs>
          <w:tab w:val="left" w:pos="0"/>
          <w:tab w:val="left" w:pos="1620"/>
        </w:tabs>
        <w:spacing w:after="0" w:line="276" w:lineRule="auto"/>
        <w:rPr>
          <w:rFonts w:ascii="Times New Roman" w:hAnsi="Times New Roman" w:cs="Times New Roman"/>
        </w:rPr>
      </w:pPr>
      <w:r>
        <w:rPr>
          <w:rFonts w:ascii="Times New Roman" w:hAnsi="Times New Roman" w:cs="Times New Roman"/>
        </w:rPr>
        <w:t>Laboratory work associated with ECH 4323</w:t>
      </w:r>
      <w:r w:rsidR="0070034F" w:rsidRPr="00F815D9">
        <w:rPr>
          <w:rFonts w:ascii="Times New Roman" w:hAnsi="Times New Roman" w:cs="Times New Roman"/>
        </w:rPr>
        <w:t>.</w:t>
      </w:r>
      <w:r w:rsidR="00B13A48" w:rsidRPr="00F815D9">
        <w:rPr>
          <w:rFonts w:ascii="Times New Roman" w:hAnsi="Times New Roman" w:cs="Times New Roman"/>
        </w:rPr>
        <w:t xml:space="preserve"> (</w:t>
      </w:r>
      <w:r w:rsidR="00FE1F5A">
        <w:rPr>
          <w:rFonts w:ascii="Times New Roman" w:hAnsi="Times New Roman" w:cs="Times New Roman"/>
        </w:rPr>
        <w:t>1</w:t>
      </w:r>
      <w:r w:rsidR="00B13A48" w:rsidRPr="00F815D9">
        <w:rPr>
          <w:rFonts w:ascii="Times New Roman" w:hAnsi="Times New Roman" w:cs="Times New Roman"/>
        </w:rPr>
        <w:t xml:space="preserve"> credit)</w:t>
      </w:r>
    </w:p>
    <w:p w14:paraId="1F95930A" w14:textId="77777777" w:rsidR="0070034F" w:rsidRPr="00F815D9" w:rsidRDefault="0070034F" w:rsidP="00CB7D53">
      <w:pPr>
        <w:tabs>
          <w:tab w:val="left" w:pos="0"/>
          <w:tab w:val="left" w:pos="1620"/>
        </w:tabs>
        <w:spacing w:after="0" w:line="276" w:lineRule="auto"/>
        <w:rPr>
          <w:rFonts w:ascii="Times New Roman" w:hAnsi="Times New Roman" w:cs="Times New Roman"/>
        </w:rPr>
      </w:pPr>
    </w:p>
    <w:p w14:paraId="1517128F" w14:textId="77777777" w:rsidR="00B21916" w:rsidRPr="00F815D9" w:rsidRDefault="00B21916" w:rsidP="00B21916">
      <w:pPr>
        <w:tabs>
          <w:tab w:val="left" w:pos="0"/>
          <w:tab w:val="left" w:pos="1620"/>
        </w:tabs>
        <w:spacing w:after="0" w:line="276" w:lineRule="auto"/>
        <w:rPr>
          <w:rFonts w:ascii="Times New Roman" w:hAnsi="Times New Roman" w:cs="Times New Roman"/>
          <w:b/>
          <w:i/>
        </w:rPr>
      </w:pPr>
      <w:r w:rsidRPr="00F815D9">
        <w:rPr>
          <w:rFonts w:ascii="Times New Roman" w:hAnsi="Times New Roman" w:cs="Times New Roman"/>
          <w:b/>
          <w:i/>
        </w:rPr>
        <w:t>Course Pre-Requisites / Co-Requisites</w:t>
      </w:r>
    </w:p>
    <w:p w14:paraId="7EC78C5C" w14:textId="0BDA47DD" w:rsidR="00F815D9" w:rsidRPr="00F815D9" w:rsidRDefault="00B21916" w:rsidP="00B21916">
      <w:pPr>
        <w:spacing w:after="0" w:line="240" w:lineRule="auto"/>
        <w:rPr>
          <w:rFonts w:ascii="Times New Roman" w:eastAsia="Times New Roman" w:hAnsi="Times New Roman" w:cs="Times New Roman"/>
          <w:bCs/>
        </w:rPr>
      </w:pPr>
      <w:r w:rsidRPr="00F815D9">
        <w:rPr>
          <w:rFonts w:ascii="Times New Roman" w:eastAsia="Times New Roman" w:hAnsi="Times New Roman" w:cs="Times New Roman"/>
          <w:bCs/>
        </w:rPr>
        <w:t>Co</w:t>
      </w:r>
      <w:r w:rsidR="000109DE">
        <w:rPr>
          <w:rFonts w:ascii="Times New Roman" w:eastAsia="Times New Roman" w:hAnsi="Times New Roman" w:cs="Times New Roman"/>
          <w:bCs/>
        </w:rPr>
        <w:t>-</w:t>
      </w:r>
      <w:r w:rsidRPr="00F815D9">
        <w:rPr>
          <w:rFonts w:ascii="Times New Roman" w:eastAsia="Times New Roman" w:hAnsi="Times New Roman" w:cs="Times New Roman"/>
          <w:bCs/>
        </w:rPr>
        <w:t>requisite: ECH 4323</w:t>
      </w:r>
      <w:r w:rsidR="00F815D9" w:rsidRPr="00F815D9">
        <w:rPr>
          <w:rFonts w:ascii="Times New Roman" w:eastAsia="Times New Roman" w:hAnsi="Times New Roman" w:cs="Times New Roman"/>
          <w:bCs/>
          <w:vertAlign w:val="superscript"/>
        </w:rPr>
        <w:t>*</w:t>
      </w:r>
    </w:p>
    <w:p w14:paraId="0C156EAE" w14:textId="05F78505" w:rsidR="00B21916" w:rsidRPr="00F815D9" w:rsidRDefault="00F815D9" w:rsidP="00B21916">
      <w:pPr>
        <w:spacing w:after="0" w:line="240" w:lineRule="auto"/>
        <w:rPr>
          <w:rFonts w:ascii="Times New Roman" w:eastAsia="Times New Roman" w:hAnsi="Times New Roman" w:cs="Times New Roman"/>
        </w:rPr>
      </w:pPr>
      <w:r w:rsidRPr="00F815D9">
        <w:rPr>
          <w:rFonts w:ascii="Times New Roman" w:eastAsia="Times New Roman" w:hAnsi="Times New Roman" w:cs="Times New Roman"/>
          <w:bCs/>
          <w:vertAlign w:val="superscript"/>
        </w:rPr>
        <w:t>*</w:t>
      </w:r>
      <w:r w:rsidRPr="00F815D9">
        <w:rPr>
          <w:rFonts w:ascii="Times New Roman" w:eastAsia="Times New Roman" w:hAnsi="Times New Roman" w:cs="Times New Roman"/>
          <w:bCs/>
        </w:rPr>
        <w:t>As ECH 4323 is a co-requisite of ECH4323L, ECH 4323 and ECH 4323L must be taken together.</w:t>
      </w:r>
      <w:r w:rsidR="00B21916" w:rsidRPr="00F815D9">
        <w:rPr>
          <w:rFonts w:ascii="Times New Roman" w:eastAsia="Times New Roman" w:hAnsi="Times New Roman" w:cs="Times New Roman"/>
        </w:rPr>
        <w:t xml:space="preserve"> </w:t>
      </w:r>
    </w:p>
    <w:p w14:paraId="4A33258A" w14:textId="77777777" w:rsidR="0035178D" w:rsidRPr="00F815D9" w:rsidRDefault="0035178D" w:rsidP="0035178D">
      <w:pPr>
        <w:spacing w:after="0" w:line="240" w:lineRule="auto"/>
        <w:rPr>
          <w:rFonts w:ascii="Times New Roman" w:eastAsia="Times New Roman" w:hAnsi="Times New Roman" w:cs="Times New Roman"/>
        </w:rPr>
      </w:pPr>
    </w:p>
    <w:p w14:paraId="2733FB99" w14:textId="77777777" w:rsidR="00CF4748" w:rsidRPr="00F815D9" w:rsidRDefault="0035178D" w:rsidP="00186937">
      <w:pPr>
        <w:spacing w:after="0" w:line="240" w:lineRule="auto"/>
        <w:rPr>
          <w:rFonts w:ascii="Times New Roman" w:eastAsia="Times New Roman" w:hAnsi="Times New Roman" w:cs="Times New Roman"/>
        </w:rPr>
      </w:pPr>
      <w:r w:rsidRPr="00F815D9">
        <w:rPr>
          <w:rFonts w:ascii="Times New Roman" w:hAnsi="Times New Roman" w:cs="Times New Roman"/>
          <w:b/>
          <w:i/>
        </w:rPr>
        <w:t>Course Objectives</w:t>
      </w:r>
    </w:p>
    <w:p w14:paraId="1DB28665" w14:textId="77777777" w:rsidR="000109DE" w:rsidRDefault="000109DE" w:rsidP="000109DE">
      <w:pPr>
        <w:pStyle w:val="IndentedbulletsforSyllabi"/>
        <w:numPr>
          <w:ilvl w:val="0"/>
          <w:numId w:val="18"/>
        </w:numPr>
        <w:tabs>
          <w:tab w:val="left" w:pos="1080"/>
        </w:tabs>
        <w:spacing w:before="0" w:after="0" w:line="240" w:lineRule="auto"/>
        <w:contextualSpacing w:val="0"/>
      </w:pPr>
      <w:r w:rsidRPr="00A03925">
        <w:t xml:space="preserve">The student will be able to </w:t>
      </w:r>
      <w:r>
        <w:t>obtain data from an experimental system and use the data to build approximate open-loop models useful for controller tuning.</w:t>
      </w:r>
    </w:p>
    <w:p w14:paraId="64DA9699" w14:textId="77777777" w:rsidR="000109DE" w:rsidRDefault="000109DE" w:rsidP="000109DE">
      <w:pPr>
        <w:pStyle w:val="IndentedbulletsforSyllabi"/>
        <w:numPr>
          <w:ilvl w:val="0"/>
          <w:numId w:val="18"/>
        </w:numPr>
        <w:tabs>
          <w:tab w:val="left" w:pos="1080"/>
        </w:tabs>
        <w:spacing w:before="0" w:after="0" w:line="240" w:lineRule="auto"/>
        <w:contextualSpacing w:val="0"/>
      </w:pPr>
      <w:r w:rsidRPr="005D42B5">
        <w:t xml:space="preserve">The student will be able to tune a proportional-integral-derivative controller </w:t>
      </w:r>
      <w:r>
        <w:t xml:space="preserve">(PID) </w:t>
      </w:r>
      <w:r w:rsidRPr="005D42B5">
        <w:t>in a</w:t>
      </w:r>
      <w:r>
        <w:t xml:space="preserve"> closed loop implemented by an Arduino microcontroller.</w:t>
      </w:r>
    </w:p>
    <w:p w14:paraId="3E696441" w14:textId="30D0577B" w:rsidR="00F815D9" w:rsidRPr="00F815D9" w:rsidRDefault="000109DE" w:rsidP="000109DE">
      <w:pPr>
        <w:pStyle w:val="IndentedbulletsforSyllabi"/>
        <w:numPr>
          <w:ilvl w:val="0"/>
          <w:numId w:val="18"/>
        </w:numPr>
        <w:spacing w:before="0" w:after="0"/>
        <w:rPr>
          <w:sz w:val="22"/>
          <w:szCs w:val="22"/>
        </w:rPr>
      </w:pPr>
      <w:r>
        <w:t>The student will understand the advantages and disadvantages of low pass filtering and will be able to tune such a filter.</w:t>
      </w:r>
    </w:p>
    <w:p w14:paraId="1D310E7F" w14:textId="77777777" w:rsidR="00F815D9" w:rsidRPr="00F815D9" w:rsidRDefault="00F815D9" w:rsidP="00F815D9">
      <w:pPr>
        <w:pStyle w:val="IndentedbulletsforSyllabi"/>
        <w:numPr>
          <w:ilvl w:val="0"/>
          <w:numId w:val="0"/>
        </w:numPr>
        <w:spacing w:before="0" w:after="0"/>
        <w:rPr>
          <w:sz w:val="22"/>
          <w:szCs w:val="22"/>
        </w:rPr>
      </w:pPr>
    </w:p>
    <w:p w14:paraId="5363EDF8" w14:textId="51C4F43A" w:rsidR="0035178D" w:rsidRPr="00F815D9" w:rsidRDefault="0035178D" w:rsidP="00F815D9">
      <w:pPr>
        <w:pStyle w:val="IndentedbulletsforSyllabi"/>
        <w:numPr>
          <w:ilvl w:val="0"/>
          <w:numId w:val="0"/>
        </w:numPr>
        <w:spacing w:before="0" w:after="0"/>
        <w:rPr>
          <w:sz w:val="22"/>
          <w:szCs w:val="22"/>
        </w:rPr>
      </w:pPr>
      <w:r w:rsidRPr="00F815D9">
        <w:rPr>
          <w:b/>
          <w:i/>
          <w:sz w:val="22"/>
          <w:szCs w:val="22"/>
        </w:rPr>
        <w:t>Materials and Supply Fees:</w:t>
      </w:r>
      <w:r w:rsidRPr="00F815D9">
        <w:rPr>
          <w:sz w:val="22"/>
          <w:szCs w:val="22"/>
        </w:rPr>
        <w:t xml:space="preserve"> </w:t>
      </w:r>
      <w:r w:rsidR="000109DE">
        <w:rPr>
          <w:sz w:val="22"/>
          <w:szCs w:val="22"/>
        </w:rPr>
        <w:t>$25.00</w:t>
      </w:r>
    </w:p>
    <w:p w14:paraId="3F33F87F" w14:textId="77777777" w:rsidR="00761310" w:rsidRDefault="00761310">
      <w:pPr>
        <w:rPr>
          <w:rFonts w:ascii="Times New Roman" w:hAnsi="Times New Roman" w:cs="Times New Roman"/>
          <w:b/>
          <w:i/>
          <w:sz w:val="24"/>
          <w:szCs w:val="24"/>
        </w:rPr>
      </w:pPr>
      <w:r>
        <w:rPr>
          <w:b/>
          <w:i/>
        </w:rPr>
        <w:br w:type="page"/>
      </w:r>
    </w:p>
    <w:p w14:paraId="7A10DBF1" w14:textId="45F0BA9D" w:rsidR="0035178D" w:rsidRDefault="0035178D" w:rsidP="0035178D">
      <w:pPr>
        <w:pStyle w:val="IndentedbulletsforSyllabi"/>
        <w:numPr>
          <w:ilvl w:val="0"/>
          <w:numId w:val="0"/>
        </w:numPr>
        <w:spacing w:before="0" w:after="0"/>
        <w:ind w:left="270" w:hanging="270"/>
        <w:rPr>
          <w:b/>
          <w:i/>
        </w:rPr>
      </w:pPr>
      <w:r w:rsidRPr="000059DB">
        <w:rPr>
          <w:b/>
          <w:i/>
        </w:rPr>
        <w:lastRenderedPageBreak/>
        <w:t>Relation to Program Outcomes (ABET):</w:t>
      </w:r>
    </w:p>
    <w:tbl>
      <w:tblPr>
        <w:tblStyle w:val="TableGrid"/>
        <w:tblW w:w="0" w:type="auto"/>
        <w:tblInd w:w="20" w:type="dxa"/>
        <w:tblLook w:val="04A0" w:firstRow="1" w:lastRow="0" w:firstColumn="1" w:lastColumn="0" w:noHBand="0" w:noVBand="1"/>
      </w:tblPr>
      <w:tblGrid>
        <w:gridCol w:w="4745"/>
        <w:gridCol w:w="4585"/>
      </w:tblGrid>
      <w:tr w:rsidR="00A532DB" w:rsidRPr="000059DB" w14:paraId="6FA83DB2" w14:textId="77777777" w:rsidTr="00A77E2D">
        <w:tc>
          <w:tcPr>
            <w:tcW w:w="5388" w:type="dxa"/>
            <w:shd w:val="clear" w:color="auto" w:fill="BDD6EE" w:themeFill="accent1" w:themeFillTint="66"/>
          </w:tcPr>
          <w:p w14:paraId="4B8CD93E" w14:textId="77777777" w:rsidR="00A532DB" w:rsidRPr="000059DB" w:rsidRDefault="00A532DB" w:rsidP="00A77E2D">
            <w:pPr>
              <w:rPr>
                <w:b/>
              </w:rPr>
            </w:pPr>
            <w:r w:rsidRPr="000059DB">
              <w:rPr>
                <w:b/>
              </w:rPr>
              <w:t>Outcome</w:t>
            </w:r>
          </w:p>
        </w:tc>
        <w:tc>
          <w:tcPr>
            <w:tcW w:w="5387" w:type="dxa"/>
            <w:shd w:val="clear" w:color="auto" w:fill="BDD6EE" w:themeFill="accent1" w:themeFillTint="66"/>
          </w:tcPr>
          <w:p w14:paraId="7576F52A" w14:textId="77777777" w:rsidR="00A532DB" w:rsidRPr="000059DB" w:rsidRDefault="00A532DB" w:rsidP="00A77E2D">
            <w:pPr>
              <w:rPr>
                <w:b/>
                <w:vertAlign w:val="superscript"/>
              </w:rPr>
            </w:pPr>
            <w:r w:rsidRPr="000059DB">
              <w:rPr>
                <w:b/>
              </w:rPr>
              <w:t>Coverage</w:t>
            </w:r>
            <w:r w:rsidRPr="000059DB">
              <w:rPr>
                <w:b/>
                <w:vertAlign w:val="superscript"/>
              </w:rPr>
              <w:t>*</w:t>
            </w:r>
          </w:p>
        </w:tc>
      </w:tr>
      <w:tr w:rsidR="00A532DB" w:rsidRPr="000059DB" w14:paraId="604AE59C" w14:textId="77777777" w:rsidTr="00A77E2D">
        <w:tc>
          <w:tcPr>
            <w:tcW w:w="5388" w:type="dxa"/>
          </w:tcPr>
          <w:p w14:paraId="2453D62B" w14:textId="77777777" w:rsidR="00A532DB" w:rsidRPr="009C609B" w:rsidRDefault="00A532DB" w:rsidP="00A77E2D">
            <w:pPr>
              <w:numPr>
                <w:ilvl w:val="0"/>
                <w:numId w:val="16"/>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3F4BF6E1" w14:textId="77777777" w:rsidR="00A532DB" w:rsidRPr="000059DB" w:rsidRDefault="00A532DB" w:rsidP="00A77E2D">
            <w:pPr>
              <w:rPr>
                <w:color w:val="0070C0"/>
              </w:rPr>
            </w:pPr>
            <w:r>
              <w:rPr>
                <w:color w:val="0070C0"/>
              </w:rPr>
              <w:t>High</w:t>
            </w:r>
          </w:p>
        </w:tc>
      </w:tr>
      <w:tr w:rsidR="00A532DB" w:rsidRPr="000059DB" w14:paraId="7325DE85" w14:textId="77777777" w:rsidTr="00A77E2D">
        <w:tc>
          <w:tcPr>
            <w:tcW w:w="5388" w:type="dxa"/>
          </w:tcPr>
          <w:p w14:paraId="345783A4" w14:textId="77777777" w:rsidR="00A532DB" w:rsidRPr="009C609B" w:rsidRDefault="00A532DB" w:rsidP="00A77E2D">
            <w:pPr>
              <w:numPr>
                <w:ilvl w:val="0"/>
                <w:numId w:val="16"/>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1C61E89F" w14:textId="77777777" w:rsidR="00A532DB" w:rsidRPr="000059DB" w:rsidRDefault="00A532DB" w:rsidP="00A77E2D">
            <w:pPr>
              <w:rPr>
                <w:color w:val="0070C0"/>
              </w:rPr>
            </w:pPr>
            <w:r w:rsidRPr="000059DB">
              <w:rPr>
                <w:color w:val="0070C0"/>
              </w:rPr>
              <w:t>High</w:t>
            </w:r>
          </w:p>
        </w:tc>
      </w:tr>
      <w:tr w:rsidR="00A532DB" w:rsidRPr="000059DB" w14:paraId="6BEE98E5" w14:textId="77777777" w:rsidTr="00A77E2D">
        <w:tc>
          <w:tcPr>
            <w:tcW w:w="5388" w:type="dxa"/>
          </w:tcPr>
          <w:p w14:paraId="0ED68E74" w14:textId="77777777" w:rsidR="00A532DB" w:rsidRPr="009C609B" w:rsidRDefault="00A532DB" w:rsidP="00A77E2D">
            <w:pPr>
              <w:numPr>
                <w:ilvl w:val="0"/>
                <w:numId w:val="16"/>
              </w:numPr>
              <w:shd w:val="clear" w:color="auto" w:fill="FFFFFF"/>
              <w:ind w:left="374"/>
            </w:pPr>
            <w:r w:rsidRPr="009C609B">
              <w:t>An ability to communicate effectively with a range of audiences</w:t>
            </w:r>
          </w:p>
        </w:tc>
        <w:tc>
          <w:tcPr>
            <w:tcW w:w="5387" w:type="dxa"/>
          </w:tcPr>
          <w:p w14:paraId="5823AE9D" w14:textId="77777777" w:rsidR="00A532DB" w:rsidRPr="000059DB" w:rsidRDefault="00A532DB" w:rsidP="00A77E2D">
            <w:pPr>
              <w:rPr>
                <w:color w:val="0070C0"/>
              </w:rPr>
            </w:pPr>
          </w:p>
        </w:tc>
      </w:tr>
      <w:tr w:rsidR="00A532DB" w:rsidRPr="000059DB" w14:paraId="0B648353" w14:textId="77777777" w:rsidTr="00A77E2D">
        <w:tc>
          <w:tcPr>
            <w:tcW w:w="5388" w:type="dxa"/>
          </w:tcPr>
          <w:p w14:paraId="3B6C7D8E" w14:textId="77777777" w:rsidR="00A532DB" w:rsidRPr="00186937" w:rsidRDefault="00A532DB" w:rsidP="00A77E2D">
            <w:pPr>
              <w:numPr>
                <w:ilvl w:val="0"/>
                <w:numId w:val="16"/>
              </w:numPr>
              <w:shd w:val="clear" w:color="auto" w:fill="FFFFFF"/>
              <w:ind w:left="374"/>
            </w:pPr>
            <w:r w:rsidRPr="00186937">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4C198DDF" w14:textId="77777777" w:rsidR="00A532DB" w:rsidRPr="00186937" w:rsidRDefault="00A532DB" w:rsidP="00A77E2D">
            <w:pPr>
              <w:rPr>
                <w:color w:val="0070C0"/>
              </w:rPr>
            </w:pPr>
          </w:p>
        </w:tc>
      </w:tr>
      <w:tr w:rsidR="00A532DB" w:rsidRPr="000059DB" w14:paraId="74E6DFA8" w14:textId="77777777" w:rsidTr="00A77E2D">
        <w:tc>
          <w:tcPr>
            <w:tcW w:w="5390" w:type="dxa"/>
          </w:tcPr>
          <w:p w14:paraId="2A0EBC6E" w14:textId="77777777" w:rsidR="00A532DB" w:rsidRPr="00186937" w:rsidRDefault="00A532DB" w:rsidP="00A77E2D">
            <w:pPr>
              <w:pStyle w:val="ListParagraph"/>
              <w:numPr>
                <w:ilvl w:val="0"/>
                <w:numId w:val="16"/>
              </w:numPr>
              <w:shd w:val="clear" w:color="auto" w:fill="FFFFFF"/>
              <w:spacing w:before="0" w:after="0"/>
              <w:rPr>
                <w:sz w:val="20"/>
                <w:szCs w:val="20"/>
              </w:rPr>
            </w:pPr>
            <w:r w:rsidRPr="00186937">
              <w:rPr>
                <w:sz w:val="20"/>
                <w:szCs w:val="20"/>
              </w:rPr>
              <w:t>An ability to function effectively on a team whose members together provide leadership, create a collaborative and inclusive environment, establish goals, plan tasks, and meet objectives</w:t>
            </w:r>
          </w:p>
        </w:tc>
        <w:tc>
          <w:tcPr>
            <w:tcW w:w="5390" w:type="dxa"/>
          </w:tcPr>
          <w:p w14:paraId="125F810F" w14:textId="77777777" w:rsidR="00A532DB" w:rsidRPr="00186937" w:rsidRDefault="00A532DB" w:rsidP="00A77E2D">
            <w:pPr>
              <w:rPr>
                <w:color w:val="0070C0"/>
              </w:rPr>
            </w:pPr>
          </w:p>
        </w:tc>
      </w:tr>
      <w:tr w:rsidR="00A532DB" w:rsidRPr="000059DB" w14:paraId="22113DD0" w14:textId="77777777" w:rsidTr="00A77E2D">
        <w:tc>
          <w:tcPr>
            <w:tcW w:w="5393" w:type="dxa"/>
          </w:tcPr>
          <w:p w14:paraId="581F2D9C" w14:textId="77777777" w:rsidR="00A532DB" w:rsidRPr="00186937" w:rsidRDefault="00A532DB" w:rsidP="00A77E2D">
            <w:pPr>
              <w:pStyle w:val="ListParagraph"/>
              <w:numPr>
                <w:ilvl w:val="0"/>
                <w:numId w:val="16"/>
              </w:numPr>
              <w:shd w:val="clear" w:color="auto" w:fill="FFFFFF"/>
              <w:spacing w:before="0" w:after="0"/>
              <w:rPr>
                <w:sz w:val="20"/>
                <w:szCs w:val="20"/>
              </w:rPr>
            </w:pPr>
            <w:r w:rsidRPr="00186937">
              <w:rPr>
                <w:sz w:val="20"/>
                <w:szCs w:val="20"/>
              </w:rPr>
              <w:t>An ability to develop and conduct appropriate experimentation, analyze and interpret data, and use engineering judgment to draw conclusions</w:t>
            </w:r>
          </w:p>
        </w:tc>
        <w:tc>
          <w:tcPr>
            <w:tcW w:w="5392" w:type="dxa"/>
          </w:tcPr>
          <w:p w14:paraId="3F25A3FF" w14:textId="77777777" w:rsidR="00A532DB" w:rsidRPr="00186937" w:rsidRDefault="00A532DB" w:rsidP="00A77E2D">
            <w:pPr>
              <w:rPr>
                <w:color w:val="0070C0"/>
              </w:rPr>
            </w:pPr>
            <w:r>
              <w:rPr>
                <w:color w:val="0070C0"/>
              </w:rPr>
              <w:t>High</w:t>
            </w:r>
          </w:p>
        </w:tc>
      </w:tr>
      <w:tr w:rsidR="00A532DB" w:rsidRPr="000059DB" w14:paraId="787486D3" w14:textId="77777777" w:rsidTr="00A77E2D">
        <w:trPr>
          <w:trHeight w:val="413"/>
        </w:trPr>
        <w:tc>
          <w:tcPr>
            <w:tcW w:w="5395" w:type="dxa"/>
          </w:tcPr>
          <w:p w14:paraId="0A7D15AE" w14:textId="77777777" w:rsidR="00A532DB" w:rsidRPr="00186937" w:rsidRDefault="00A532DB" w:rsidP="00A77E2D">
            <w:pPr>
              <w:pStyle w:val="ListParagraph"/>
              <w:numPr>
                <w:ilvl w:val="0"/>
                <w:numId w:val="16"/>
              </w:numPr>
              <w:shd w:val="clear" w:color="auto" w:fill="FFFFFF"/>
              <w:spacing w:before="0" w:after="0"/>
              <w:rPr>
                <w:sz w:val="20"/>
                <w:szCs w:val="20"/>
              </w:rPr>
            </w:pPr>
            <w:r w:rsidRPr="00186937">
              <w:rPr>
                <w:sz w:val="20"/>
                <w:szCs w:val="20"/>
              </w:rPr>
              <w:t>An ability to acquire and apply new knowledge as needed, using appropriate learning strategies</w:t>
            </w:r>
          </w:p>
        </w:tc>
        <w:tc>
          <w:tcPr>
            <w:tcW w:w="5395" w:type="dxa"/>
          </w:tcPr>
          <w:p w14:paraId="7BB561C4" w14:textId="77777777" w:rsidR="00A532DB" w:rsidRPr="00186937" w:rsidRDefault="00A532DB" w:rsidP="00A77E2D">
            <w:pPr>
              <w:rPr>
                <w:color w:val="0070C0"/>
              </w:rPr>
            </w:pPr>
          </w:p>
        </w:tc>
      </w:tr>
    </w:tbl>
    <w:p w14:paraId="000C971F" w14:textId="1104332E" w:rsidR="00CF4748" w:rsidRPr="00A532DB" w:rsidRDefault="000C5717" w:rsidP="00A532DB">
      <w:pPr>
        <w:spacing w:after="0"/>
      </w:pPr>
      <w:r w:rsidRPr="00A532DB">
        <w:rPr>
          <w:vertAlign w:val="superscript"/>
        </w:rPr>
        <w:t>*</w:t>
      </w:r>
      <w:r w:rsidRPr="00A532DB">
        <w:t>Coverage is given as high, medium, or low. An empty box indicates that this outcome is not covered or assessed in the course.</w:t>
      </w:r>
    </w:p>
    <w:p w14:paraId="67D8F676" w14:textId="77777777" w:rsidR="000C5717" w:rsidRPr="000C5717" w:rsidRDefault="000C5717" w:rsidP="000C5717">
      <w:pPr>
        <w:pStyle w:val="ListParagraph"/>
        <w:spacing w:after="0"/>
        <w:ind w:left="540" w:hanging="90"/>
        <w:rPr>
          <w:sz w:val="22"/>
          <w:szCs w:val="22"/>
        </w:rPr>
      </w:pPr>
    </w:p>
    <w:p w14:paraId="5273CE45" w14:textId="79C273AC" w:rsidR="001F4717" w:rsidRDefault="007B2E5F" w:rsidP="007B2E5F">
      <w:pPr>
        <w:spacing w:after="0" w:line="276" w:lineRule="auto"/>
        <w:rPr>
          <w:rFonts w:ascii="Times New Roman" w:hAnsi="Times New Roman" w:cs="Times New Roman"/>
          <w:sz w:val="24"/>
          <w:szCs w:val="24"/>
        </w:rPr>
      </w:pPr>
      <w:r w:rsidRPr="00186937">
        <w:rPr>
          <w:rFonts w:ascii="Times New Roman" w:hAnsi="Times New Roman" w:cs="Times New Roman"/>
          <w:b/>
          <w:i/>
          <w:sz w:val="24"/>
          <w:szCs w:val="24"/>
        </w:rPr>
        <w:t>Required Text</w:t>
      </w:r>
      <w:r w:rsidR="00186937" w:rsidRPr="00186937">
        <w:rPr>
          <w:rFonts w:ascii="Times New Roman" w:hAnsi="Times New Roman" w:cs="Times New Roman"/>
          <w:b/>
          <w:i/>
          <w:sz w:val="24"/>
          <w:szCs w:val="24"/>
        </w:rPr>
        <w:t>book</w:t>
      </w:r>
      <w:r w:rsidRPr="007B2E5F">
        <w:rPr>
          <w:rFonts w:ascii="Times New Roman" w:hAnsi="Times New Roman" w:cs="Times New Roman"/>
          <w:sz w:val="24"/>
          <w:szCs w:val="24"/>
        </w:rPr>
        <w:t xml:space="preserve"> </w:t>
      </w:r>
    </w:p>
    <w:p w14:paraId="7E0E298B" w14:textId="7A48B5CF" w:rsidR="007B2E5F" w:rsidRDefault="007B2E5F" w:rsidP="007B2E5F">
      <w:pPr>
        <w:spacing w:after="0" w:line="276" w:lineRule="auto"/>
        <w:rPr>
          <w:rFonts w:ascii="Times New Roman" w:hAnsi="Times New Roman" w:cs="Times New Roman"/>
          <w:sz w:val="24"/>
          <w:szCs w:val="24"/>
        </w:rPr>
      </w:pPr>
      <w:r w:rsidRPr="007B2E5F">
        <w:rPr>
          <w:rFonts w:ascii="Times New Roman" w:hAnsi="Times New Roman" w:cs="Times New Roman"/>
          <w:sz w:val="24"/>
          <w:szCs w:val="24"/>
        </w:rPr>
        <w:t xml:space="preserve">None.  Instructor notes are posted in </w:t>
      </w:r>
      <w:r w:rsidR="00C25F03">
        <w:rPr>
          <w:rFonts w:ascii="Times New Roman" w:hAnsi="Times New Roman" w:cs="Times New Roman"/>
          <w:sz w:val="24"/>
          <w:szCs w:val="24"/>
        </w:rPr>
        <w:t>CANVAS</w:t>
      </w:r>
      <w:r w:rsidRPr="007B2E5F">
        <w:rPr>
          <w:rFonts w:ascii="Times New Roman" w:hAnsi="Times New Roman" w:cs="Times New Roman"/>
          <w:sz w:val="24"/>
          <w:szCs w:val="24"/>
        </w:rPr>
        <w:t>.</w:t>
      </w:r>
    </w:p>
    <w:p w14:paraId="6D5AE885" w14:textId="77777777" w:rsidR="001F4717" w:rsidRDefault="001F4717" w:rsidP="007B2E5F">
      <w:pPr>
        <w:spacing w:after="0" w:line="276" w:lineRule="auto"/>
        <w:rPr>
          <w:rFonts w:ascii="Times New Roman" w:hAnsi="Times New Roman" w:cs="Times New Roman"/>
          <w:sz w:val="24"/>
          <w:szCs w:val="24"/>
        </w:rPr>
      </w:pPr>
    </w:p>
    <w:p w14:paraId="310FEEAA" w14:textId="4B43B3B8" w:rsidR="00937B0B" w:rsidRDefault="001F4717" w:rsidP="001F4717">
      <w:pPr>
        <w:spacing w:after="0" w:line="276" w:lineRule="auto"/>
        <w:rPr>
          <w:rFonts w:ascii="Times New Roman" w:hAnsi="Times New Roman" w:cs="Times New Roman"/>
          <w:b/>
          <w:i/>
          <w:iCs/>
          <w:sz w:val="24"/>
          <w:szCs w:val="24"/>
        </w:rPr>
      </w:pPr>
      <w:r w:rsidRPr="001F4717">
        <w:rPr>
          <w:rFonts w:ascii="Times New Roman" w:hAnsi="Times New Roman" w:cs="Times New Roman"/>
          <w:b/>
          <w:i/>
          <w:iCs/>
          <w:sz w:val="24"/>
          <w:szCs w:val="24"/>
        </w:rPr>
        <w:t xml:space="preserve">Required Software </w:t>
      </w:r>
    </w:p>
    <w:p w14:paraId="50BA2ED4" w14:textId="4D64DA1A" w:rsidR="001F4717" w:rsidRPr="001F4717" w:rsidRDefault="001F4717" w:rsidP="001F4717">
      <w:pPr>
        <w:spacing w:after="0" w:line="276" w:lineRule="auto"/>
        <w:rPr>
          <w:rFonts w:ascii="Times New Roman" w:hAnsi="Times New Roman" w:cs="Times New Roman"/>
          <w:sz w:val="24"/>
          <w:szCs w:val="24"/>
        </w:rPr>
      </w:pPr>
      <w:r w:rsidRPr="001F4717">
        <w:rPr>
          <w:rFonts w:ascii="Times New Roman" w:hAnsi="Times New Roman" w:cs="Times New Roman"/>
          <w:sz w:val="24"/>
          <w:szCs w:val="24"/>
        </w:rPr>
        <w:t>Frequency response software that handles deadtime is provided. The software was authored</w:t>
      </w:r>
      <w:r>
        <w:rPr>
          <w:rFonts w:ascii="Times New Roman" w:hAnsi="Times New Roman" w:cs="Times New Roman"/>
          <w:sz w:val="24"/>
          <w:szCs w:val="24"/>
        </w:rPr>
        <w:t xml:space="preserve"> </w:t>
      </w:r>
      <w:r w:rsidRPr="001F4717">
        <w:rPr>
          <w:rFonts w:ascii="Times New Roman" w:hAnsi="Times New Roman" w:cs="Times New Roman"/>
          <w:sz w:val="24"/>
          <w:szCs w:val="24"/>
        </w:rPr>
        <w:t>by Astha A Svoronos.</w:t>
      </w:r>
    </w:p>
    <w:p w14:paraId="3011C0A7" w14:textId="77777777" w:rsidR="001F4717" w:rsidRDefault="001F4717" w:rsidP="001F4717">
      <w:pPr>
        <w:spacing w:after="0" w:line="276" w:lineRule="auto"/>
        <w:rPr>
          <w:rFonts w:ascii="Times New Roman" w:hAnsi="Times New Roman" w:cs="Times New Roman"/>
          <w:sz w:val="24"/>
          <w:szCs w:val="24"/>
        </w:rPr>
      </w:pPr>
    </w:p>
    <w:p w14:paraId="11A36D22" w14:textId="33DC9375" w:rsidR="001F4717" w:rsidRPr="001F4717" w:rsidRDefault="001F4717" w:rsidP="001F4717">
      <w:pPr>
        <w:spacing w:after="0" w:line="276" w:lineRule="auto"/>
        <w:rPr>
          <w:rFonts w:ascii="Times New Roman" w:hAnsi="Times New Roman" w:cs="Times New Roman"/>
          <w:b/>
          <w:bCs/>
          <w:i/>
          <w:iCs/>
          <w:sz w:val="24"/>
          <w:szCs w:val="24"/>
        </w:rPr>
      </w:pPr>
      <w:r w:rsidRPr="001F4717">
        <w:rPr>
          <w:rFonts w:ascii="Times New Roman" w:hAnsi="Times New Roman" w:cs="Times New Roman"/>
          <w:b/>
          <w:bCs/>
          <w:i/>
          <w:iCs/>
          <w:sz w:val="24"/>
          <w:szCs w:val="24"/>
        </w:rPr>
        <w:t>Required Computer</w:t>
      </w:r>
    </w:p>
    <w:p w14:paraId="693073CA" w14:textId="19246EE7" w:rsidR="001F4717" w:rsidRDefault="001F4717" w:rsidP="001F4717">
      <w:pPr>
        <w:spacing w:after="0" w:line="276" w:lineRule="auto"/>
        <w:rPr>
          <w:rFonts w:ascii="Times New Roman" w:hAnsi="Times New Roman" w:cs="Times New Roman"/>
          <w:sz w:val="24"/>
          <w:szCs w:val="24"/>
        </w:rPr>
      </w:pPr>
      <w:r w:rsidRPr="001F4717">
        <w:rPr>
          <w:rFonts w:ascii="Times New Roman" w:hAnsi="Times New Roman" w:cs="Times New Roman"/>
          <w:sz w:val="24"/>
          <w:szCs w:val="24"/>
        </w:rPr>
        <w:t xml:space="preserve">A laptop computer </w:t>
      </w:r>
      <w:r w:rsidRPr="001F4717">
        <w:rPr>
          <w:rFonts w:ascii="Times New Roman" w:hAnsi="Times New Roman" w:cs="Times New Roman"/>
          <w:b/>
          <w:bCs/>
          <w:color w:val="EE0000"/>
          <w:sz w:val="24"/>
          <w:szCs w:val="24"/>
        </w:rPr>
        <w:t>running Windows</w:t>
      </w:r>
      <w:r w:rsidR="00525FF1">
        <w:rPr>
          <w:rFonts w:ascii="Times New Roman" w:hAnsi="Times New Roman" w:cs="Times New Roman"/>
          <w:sz w:val="24"/>
          <w:szCs w:val="24"/>
        </w:rPr>
        <w:t xml:space="preserve"> and </w:t>
      </w:r>
      <w:r w:rsidRPr="001F4717">
        <w:rPr>
          <w:rFonts w:ascii="Times New Roman" w:hAnsi="Times New Roman" w:cs="Times New Roman"/>
          <w:sz w:val="24"/>
          <w:szCs w:val="24"/>
        </w:rPr>
        <w:t>Excel is required. An M series Mac with an emulator must</w:t>
      </w:r>
      <w:r>
        <w:rPr>
          <w:rFonts w:ascii="Times New Roman" w:hAnsi="Times New Roman" w:cs="Times New Roman"/>
          <w:sz w:val="24"/>
          <w:szCs w:val="24"/>
        </w:rPr>
        <w:t xml:space="preserve"> </w:t>
      </w:r>
      <w:r w:rsidRPr="001F4717">
        <w:rPr>
          <w:rFonts w:ascii="Times New Roman" w:hAnsi="Times New Roman" w:cs="Times New Roman"/>
          <w:sz w:val="24"/>
          <w:szCs w:val="24"/>
        </w:rPr>
        <w:t>emulate code and a USB port, and this may not be possible</w:t>
      </w:r>
      <w:r w:rsidR="00D46686">
        <w:rPr>
          <w:rFonts w:ascii="Times New Roman" w:hAnsi="Times New Roman" w:cs="Times New Roman"/>
          <w:sz w:val="24"/>
          <w:szCs w:val="24"/>
        </w:rPr>
        <w:t>.</w:t>
      </w:r>
    </w:p>
    <w:p w14:paraId="66050F88" w14:textId="77777777" w:rsidR="001F4717" w:rsidRDefault="001F4717" w:rsidP="007B2E5F">
      <w:pPr>
        <w:spacing w:after="0" w:line="276" w:lineRule="auto"/>
        <w:rPr>
          <w:rFonts w:ascii="Times New Roman" w:hAnsi="Times New Roman" w:cs="Times New Roman"/>
          <w:sz w:val="24"/>
          <w:szCs w:val="24"/>
        </w:rPr>
      </w:pPr>
    </w:p>
    <w:p w14:paraId="4ECB609B" w14:textId="77777777" w:rsidR="00AE188E" w:rsidRDefault="003F640D" w:rsidP="00AE188E">
      <w:pPr>
        <w:rPr>
          <w:rFonts w:ascii="Times New Roman" w:hAnsi="Times New Roman" w:cs="Times New Roman"/>
          <w:b/>
          <w:i/>
          <w:sz w:val="24"/>
          <w:szCs w:val="24"/>
        </w:rPr>
      </w:pPr>
      <w:r w:rsidRPr="00525FF1">
        <w:rPr>
          <w:rFonts w:ascii="Times New Roman" w:hAnsi="Times New Roman" w:cs="Times New Roman"/>
          <w:b/>
          <w:i/>
          <w:sz w:val="24"/>
          <w:szCs w:val="24"/>
        </w:rPr>
        <w:t>Spring 2021</w:t>
      </w:r>
      <w:r w:rsidR="00DF150D" w:rsidRPr="00525FF1">
        <w:rPr>
          <w:rFonts w:ascii="Times New Roman" w:hAnsi="Times New Roman" w:cs="Times New Roman"/>
          <w:b/>
          <w:i/>
          <w:sz w:val="24"/>
          <w:szCs w:val="24"/>
        </w:rPr>
        <w:t xml:space="preserve"> </w:t>
      </w:r>
      <w:r w:rsidRPr="00525FF1">
        <w:rPr>
          <w:rFonts w:ascii="Times New Roman" w:hAnsi="Times New Roman" w:cs="Times New Roman"/>
          <w:b/>
          <w:i/>
          <w:sz w:val="24"/>
          <w:szCs w:val="24"/>
        </w:rPr>
        <w:t>Videos:</w:t>
      </w:r>
    </w:p>
    <w:p w14:paraId="170B365A" w14:textId="68254ABF" w:rsidR="00964A02" w:rsidRDefault="00AE188E" w:rsidP="00AE188E">
      <w:hyperlink r:id="rId8" w:history="1">
        <w:r w:rsidRPr="00031E0B">
          <w:rPr>
            <w:rStyle w:val="Hyperlink"/>
            <w:rFonts w:ascii="Times New Roman" w:hAnsi="Times New Roman" w:cs="Times New Roman"/>
            <w:b/>
            <w:i/>
            <w:sz w:val="24"/>
            <w:szCs w:val="24"/>
          </w:rPr>
          <w:t>https://uflorida-my.sharepoint.com/my?id=%2Fpersonal%2Fsvoronos%5Fufl%5Fedu%2FDocuments%2F%5F%5Fsp21&amp;ga=1</w:t>
        </w:r>
      </w:hyperlink>
    </w:p>
    <w:p w14:paraId="28835E03" w14:textId="77777777" w:rsidR="00964A02" w:rsidRDefault="00964A02" w:rsidP="00AE188E"/>
    <w:p w14:paraId="7D0F652A" w14:textId="6F53BBF9" w:rsidR="00964A02" w:rsidRPr="00186937" w:rsidRDefault="00964A02" w:rsidP="00513798">
      <w:pPr>
        <w:tabs>
          <w:tab w:val="left" w:pos="1080"/>
        </w:tabs>
        <w:spacing w:after="0" w:line="276" w:lineRule="auto"/>
        <w:rPr>
          <w:rFonts w:ascii="Times New Roman" w:hAnsi="Times New Roman" w:cs="Times New Roman"/>
          <w:b/>
          <w:i/>
          <w:sz w:val="24"/>
          <w:szCs w:val="24"/>
        </w:rPr>
      </w:pPr>
      <w:r w:rsidRPr="00782603">
        <w:rPr>
          <w:rFonts w:ascii="Times New Roman" w:hAnsi="Times New Roman" w:cs="Times New Roman"/>
          <w:b/>
          <w:i/>
          <w:sz w:val="24"/>
          <w:szCs w:val="24"/>
        </w:rPr>
        <w:t>Additional Requirement:</w:t>
      </w:r>
      <w:r w:rsidRPr="007B2E5F">
        <w:rPr>
          <w:rFonts w:ascii="Times New Roman" w:hAnsi="Times New Roman" w:cs="Times New Roman"/>
          <w:sz w:val="24"/>
          <w:szCs w:val="24"/>
        </w:rPr>
        <w:t xml:space="preserve"> </w:t>
      </w:r>
      <w:r w:rsidRPr="007B2E5F">
        <w:rPr>
          <w:rFonts w:ascii="Times New Roman" w:hAnsi="Times New Roman" w:cs="Times New Roman"/>
          <w:iCs/>
          <w:sz w:val="24"/>
          <w:szCs w:val="24"/>
        </w:rPr>
        <w:t>Arduino-based equipment for conducting experiments</w:t>
      </w:r>
      <w:r>
        <w:rPr>
          <w:rFonts w:ascii="Times New Roman" w:hAnsi="Times New Roman" w:cs="Times New Roman"/>
          <w:iCs/>
          <w:sz w:val="24"/>
          <w:szCs w:val="24"/>
        </w:rPr>
        <w:t xml:space="preserve"> (provided)</w:t>
      </w:r>
      <w:r>
        <w:rPr>
          <w:rFonts w:ascii="Times New Roman" w:eastAsia="Times New Roman" w:hAnsi="Times New Roman"/>
          <w:bCs/>
          <w:sz w:val="24"/>
          <w:szCs w:val="24"/>
        </w:rPr>
        <w:t>.</w:t>
      </w:r>
      <w:r w:rsidR="00525FF1">
        <w:rPr>
          <w:rFonts w:ascii="Times New Roman" w:hAnsi="Times New Roman" w:cs="Times New Roman"/>
          <w:b/>
          <w:i/>
          <w:sz w:val="24"/>
          <w:szCs w:val="24"/>
        </w:rPr>
        <w:br w:type="page"/>
      </w:r>
      <w:r>
        <w:rPr>
          <w:rFonts w:ascii="Times New Roman" w:hAnsi="Times New Roman" w:cs="Times New Roman"/>
          <w:b/>
          <w:i/>
          <w:sz w:val="24"/>
          <w:szCs w:val="24"/>
        </w:rPr>
        <w:lastRenderedPageBreak/>
        <w:t>Course Topics</w:t>
      </w:r>
    </w:p>
    <w:p w14:paraId="52A8F8F0" w14:textId="283390BE" w:rsidR="00964A02" w:rsidRPr="00EE0E54" w:rsidRDefault="00964A02" w:rsidP="00964A02">
      <w:pPr>
        <w:pStyle w:val="ListParagraph"/>
        <w:numPr>
          <w:ilvl w:val="2"/>
          <w:numId w:val="3"/>
        </w:numPr>
        <w:spacing w:before="0" w:after="0"/>
        <w:ind w:left="1080"/>
        <w:contextualSpacing w:val="0"/>
      </w:pPr>
      <w:r w:rsidRPr="00EE0E54">
        <w:t xml:space="preserve">Modeling a physical </w:t>
      </w:r>
      <w:r>
        <w:t>temperature-control</w:t>
      </w:r>
      <w:r w:rsidRPr="00EE0E54">
        <w:t xml:space="preserve"> system </w:t>
      </w:r>
      <w:r>
        <w:t>of a water-filled container heated by a heater and cooled by computer fans</w:t>
      </w:r>
    </w:p>
    <w:p w14:paraId="3762F29E" w14:textId="77777777" w:rsidR="00964A02" w:rsidRDefault="00964A02" w:rsidP="00964A02">
      <w:pPr>
        <w:pStyle w:val="ListParagraph"/>
        <w:numPr>
          <w:ilvl w:val="2"/>
          <w:numId w:val="3"/>
        </w:numPr>
        <w:spacing w:before="0" w:after="0"/>
        <w:ind w:left="1080"/>
        <w:contextualSpacing w:val="0"/>
      </w:pPr>
      <w:r w:rsidRPr="00EE0E54">
        <w:t xml:space="preserve">Linearizing </w:t>
      </w:r>
      <w:r>
        <w:t>the</w:t>
      </w:r>
      <w:r w:rsidRPr="00EE0E54">
        <w:t xml:space="preserve"> model of the </w:t>
      </w:r>
      <w:r>
        <w:t>temperature-control</w:t>
      </w:r>
      <w:r w:rsidRPr="00EE0E54">
        <w:t xml:space="preserve"> system</w:t>
      </w:r>
    </w:p>
    <w:p w14:paraId="6A0272A9" w14:textId="77777777" w:rsidR="00964A02" w:rsidRDefault="00964A02" w:rsidP="00964A02">
      <w:pPr>
        <w:pStyle w:val="ListParagraph"/>
        <w:numPr>
          <w:ilvl w:val="2"/>
          <w:numId w:val="3"/>
        </w:numPr>
        <w:spacing w:before="0" w:after="0"/>
        <w:ind w:left="1080"/>
        <w:contextualSpacing w:val="0"/>
      </w:pPr>
      <w:r>
        <w:t>Directly obtaining a first order plus time delay (FOPTD) transfer function model by fitting parameters to experimental data from step changes</w:t>
      </w:r>
    </w:p>
    <w:p w14:paraId="7AF5A05F" w14:textId="77777777" w:rsidR="00964A02" w:rsidRDefault="00964A02" w:rsidP="00964A02">
      <w:pPr>
        <w:pStyle w:val="ListParagraph"/>
        <w:numPr>
          <w:ilvl w:val="2"/>
          <w:numId w:val="3"/>
        </w:numPr>
        <w:spacing w:before="0" w:after="0"/>
        <w:ind w:left="1080"/>
        <w:contextualSpacing w:val="0"/>
      </w:pPr>
      <w:r>
        <w:t>Directly obtaining a higher order transfer function model by fitting parameters to experimental data from step changes</w:t>
      </w:r>
    </w:p>
    <w:p w14:paraId="3C165AB1" w14:textId="77777777" w:rsidR="00964A02" w:rsidRPr="00EE0E54" w:rsidRDefault="00964A02" w:rsidP="00964A02">
      <w:pPr>
        <w:pStyle w:val="ListParagraph"/>
        <w:numPr>
          <w:ilvl w:val="2"/>
          <w:numId w:val="3"/>
        </w:numPr>
        <w:spacing w:before="0" w:after="0"/>
        <w:ind w:left="1080"/>
        <w:contextualSpacing w:val="0"/>
      </w:pPr>
      <w:r>
        <w:t>Directly obtaining transfer function models by fitting parameters to experimental data from pulse changes</w:t>
      </w:r>
    </w:p>
    <w:p w14:paraId="40A20DA5" w14:textId="5158F0E2" w:rsidR="00964A02" w:rsidRPr="00EE0E54" w:rsidRDefault="00964A02" w:rsidP="00964A02">
      <w:pPr>
        <w:pStyle w:val="ListParagraph"/>
        <w:numPr>
          <w:ilvl w:val="2"/>
          <w:numId w:val="3"/>
        </w:numPr>
        <w:spacing w:before="0" w:after="0"/>
        <w:ind w:left="1080"/>
        <w:contextualSpacing w:val="0"/>
      </w:pPr>
      <w:r>
        <w:t>Designing PI and PID controllers for a FOPTD model using the Cohen-Coon and the minimization of integral-time-absolute-error methods,</w:t>
      </w:r>
      <w:r w:rsidR="00C04EA2">
        <w:t xml:space="preserve"> </w:t>
      </w:r>
      <w:r>
        <w:t>and experimentally testing their performance.</w:t>
      </w:r>
    </w:p>
    <w:p w14:paraId="23F24883" w14:textId="6A770DCC" w:rsidR="00964A02" w:rsidRDefault="00964A02" w:rsidP="00964A02">
      <w:pPr>
        <w:pStyle w:val="ListParagraph"/>
        <w:numPr>
          <w:ilvl w:val="2"/>
          <w:numId w:val="3"/>
        </w:numPr>
        <w:spacing w:before="0" w:after="0"/>
        <w:ind w:left="1080"/>
        <w:contextualSpacing w:val="0"/>
      </w:pPr>
      <w:r>
        <w:t>Designing PI and PID controllers for FOPTD and higher order transfer functions using the Ziegler-Nichols method and experimentally testing its performance.</w:t>
      </w:r>
    </w:p>
    <w:p w14:paraId="1F607C9C" w14:textId="38699FF1" w:rsidR="00964A02" w:rsidRDefault="00964A02" w:rsidP="00964A02">
      <w:pPr>
        <w:pStyle w:val="ListParagraph"/>
        <w:numPr>
          <w:ilvl w:val="2"/>
          <w:numId w:val="3"/>
        </w:numPr>
        <w:spacing w:before="0" w:after="0"/>
        <w:ind w:left="1080"/>
        <w:contextualSpacing w:val="0"/>
      </w:pPr>
      <w:r>
        <w:t xml:space="preserve">Experimentally investigating the effect of the filtering time constant on the performance of PID controllers. </w:t>
      </w:r>
    </w:p>
    <w:p w14:paraId="2BC5C8D8" w14:textId="4729C33B" w:rsidR="009742FC" w:rsidRDefault="009742FC" w:rsidP="00964A02">
      <w:pPr>
        <w:tabs>
          <w:tab w:val="left" w:pos="1080"/>
        </w:tabs>
        <w:spacing w:after="0" w:line="276" w:lineRule="auto"/>
      </w:pPr>
    </w:p>
    <w:p w14:paraId="7184F7BB" w14:textId="77777777" w:rsidR="008277D2" w:rsidRPr="00C7282F" w:rsidRDefault="008277D2" w:rsidP="008277D2">
      <w:pPr>
        <w:spacing w:after="0"/>
        <w:rPr>
          <w:rFonts w:ascii="Times New Roman" w:hAnsi="Times New Roman" w:cs="Times New Roman"/>
          <w:i/>
          <w:iCs/>
          <w:sz w:val="24"/>
          <w:szCs w:val="24"/>
        </w:rPr>
      </w:pPr>
      <w:r w:rsidRPr="00C7282F">
        <w:rPr>
          <w:rFonts w:ascii="Times New Roman" w:hAnsi="Times New Roman" w:cs="Times New Roman"/>
          <w:b/>
          <w:i/>
          <w:iCs/>
          <w:sz w:val="24"/>
          <w:szCs w:val="24"/>
        </w:rPr>
        <w:t>Experiments (Weekly Activities):</w:t>
      </w:r>
    </w:p>
    <w:p w14:paraId="1520B90C" w14:textId="77777777" w:rsidR="008277D2" w:rsidRDefault="008277D2" w:rsidP="008277D2">
      <w:pPr>
        <w:tabs>
          <w:tab w:val="left" w:pos="540"/>
        </w:tabs>
        <w:spacing w:after="0"/>
        <w:ind w:left="540" w:hanging="450"/>
        <w:rPr>
          <w:rFonts w:ascii="Times New Roman" w:hAnsi="Times New Roman" w:cs="Times New Roman"/>
          <w:sz w:val="24"/>
          <w:szCs w:val="24"/>
        </w:rPr>
      </w:pPr>
      <w:r>
        <w:rPr>
          <w:rFonts w:ascii="Times New Roman" w:hAnsi="Times New Roman" w:cs="Times New Roman"/>
          <w:sz w:val="24"/>
          <w:szCs w:val="24"/>
        </w:rPr>
        <w:t>1</w:t>
      </w:r>
      <w:r w:rsidRPr="00B94149">
        <w:rPr>
          <w:rFonts w:ascii="Times New Roman" w:hAnsi="Times New Roman" w:cs="Times New Roman"/>
          <w:sz w:val="24"/>
          <w:szCs w:val="24"/>
        </w:rPr>
        <w:t xml:space="preserve">. </w:t>
      </w:r>
      <w:r>
        <w:rPr>
          <w:rFonts w:ascii="Times New Roman" w:hAnsi="Times New Roman" w:cs="Times New Roman"/>
          <w:sz w:val="24"/>
          <w:szCs w:val="24"/>
        </w:rPr>
        <w:tab/>
        <w:t xml:space="preserve">Introduction to class. Explanation of the syllabus, </w:t>
      </w:r>
    </w:p>
    <w:p w14:paraId="2367BB6E" w14:textId="788A3118" w:rsidR="008277D2" w:rsidRDefault="008277D2" w:rsidP="008277D2">
      <w:pPr>
        <w:tabs>
          <w:tab w:val="left" w:pos="540"/>
        </w:tabs>
        <w:spacing w:after="0"/>
        <w:ind w:left="540" w:hanging="45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 xml:space="preserve">Equipment pickup, software installation and testing, equipment instructions and testing. </w:t>
      </w:r>
    </w:p>
    <w:p w14:paraId="34A1ED47" w14:textId="58E1A42D" w:rsidR="008277D2" w:rsidRPr="0062350F"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3</w:t>
      </w:r>
      <w:r w:rsidRPr="00B94149">
        <w:rPr>
          <w:rStyle w:val="textlayer--absolute"/>
          <w:rFonts w:ascii="Times New Roman" w:hAnsi="Times New Roman" w:cs="Times New Roman"/>
          <w:sz w:val="24"/>
          <w:szCs w:val="24"/>
        </w:rPr>
        <w:t xml:space="preserve">. </w:t>
      </w:r>
      <w:r w:rsidRPr="00B94149">
        <w:rPr>
          <w:rStyle w:val="textlayer--absolute"/>
          <w:rFonts w:ascii="Times New Roman" w:hAnsi="Times New Roman" w:cs="Times New Roman"/>
          <w:sz w:val="24"/>
          <w:szCs w:val="24"/>
        </w:rPr>
        <w:tab/>
        <w:t>Intro to P</w:t>
      </w:r>
      <w:r w:rsidRPr="0062350F">
        <w:rPr>
          <w:rStyle w:val="textlayer--absolute"/>
          <w:rFonts w:ascii="Times New Roman" w:hAnsi="Times New Roman" w:cs="Times New Roman"/>
          <w:sz w:val="24"/>
          <w:szCs w:val="24"/>
        </w:rPr>
        <w:t>rocess Control: Student competition on controlling the can temperature manually</w:t>
      </w:r>
      <w:r>
        <w:rPr>
          <w:rStyle w:val="textlayer--absolute"/>
          <w:rFonts w:ascii="Times New Roman" w:hAnsi="Times New Roman" w:cs="Times New Roman"/>
          <w:sz w:val="24"/>
          <w:szCs w:val="24"/>
        </w:rPr>
        <w:t>.</w:t>
      </w:r>
      <w:r w:rsidRPr="00B94149">
        <w:rPr>
          <w:rStyle w:val="textlayer--absolute"/>
          <w:rFonts w:ascii="Times New Roman" w:hAnsi="Times New Roman" w:cs="Times New Roman"/>
          <w:sz w:val="24"/>
          <w:szCs w:val="24"/>
        </w:rPr>
        <w:t xml:space="preserve"> </w:t>
      </w:r>
    </w:p>
    <w:p w14:paraId="431885A0" w14:textId="16A3AC3B"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4</w:t>
      </w:r>
      <w:r w:rsidRPr="0062350F">
        <w:rPr>
          <w:rStyle w:val="textlayer--absolute"/>
          <w:rFonts w:ascii="Times New Roman" w:hAnsi="Times New Roman" w:cs="Times New Roman"/>
          <w:sz w:val="24"/>
          <w:szCs w:val="24"/>
        </w:rPr>
        <w:t>.</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Experiments to validate the energy balance model for the heater effect on the can temperature</w:t>
      </w:r>
      <w:r>
        <w:rPr>
          <w:rStyle w:val="textlayer--absolute"/>
          <w:rFonts w:ascii="Times New Roman" w:hAnsi="Times New Roman" w:cs="Times New Roman"/>
          <w:sz w:val="24"/>
          <w:szCs w:val="24"/>
        </w:rPr>
        <w:t>.</w:t>
      </w:r>
    </w:p>
    <w:p w14:paraId="1ECB13E2" w14:textId="16BD5625"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5</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Experiments used to build a model of the effect of fan speed on the heat transfer coefficient</w:t>
      </w:r>
      <w:r>
        <w:rPr>
          <w:rStyle w:val="textlayer--absolute"/>
          <w:rFonts w:ascii="Times New Roman" w:hAnsi="Times New Roman" w:cs="Times New Roman"/>
          <w:sz w:val="24"/>
          <w:szCs w:val="24"/>
        </w:rPr>
        <w:t>.</w:t>
      </w:r>
    </w:p>
    <w:p w14:paraId="6FC686E3" w14:textId="747E45C8"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6</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Introduction to feedback control and the benefits of integral action</w:t>
      </w:r>
      <w:r>
        <w:rPr>
          <w:rStyle w:val="textlayer--absolute"/>
          <w:rFonts w:ascii="Times New Roman" w:hAnsi="Times New Roman" w:cs="Times New Roman"/>
          <w:sz w:val="24"/>
          <w:szCs w:val="24"/>
        </w:rPr>
        <w:t>.</w:t>
      </w:r>
    </w:p>
    <w:p w14:paraId="2E319EBD" w14:textId="01BB3C32"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7</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Step change experiments used to build a first order plus time delay (FOPTD) transfer function model</w:t>
      </w:r>
      <w:r>
        <w:rPr>
          <w:rStyle w:val="textlayer--absolute"/>
          <w:rFonts w:ascii="Times New Roman" w:hAnsi="Times New Roman" w:cs="Times New Roman"/>
          <w:sz w:val="24"/>
          <w:szCs w:val="24"/>
        </w:rPr>
        <w:t>.</w:t>
      </w:r>
    </w:p>
    <w:p w14:paraId="40A37E45" w14:textId="4BF56F6A"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8.</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Testing the performance of PI controllers tuned using the Cohen-Coon and ITAE minimization methods applied to the transfer function of Experiment 5.</w:t>
      </w:r>
    </w:p>
    <w:p w14:paraId="5B2FED17" w14:textId="63499A43"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9</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Pulse input testing and use of the data to build a FOPTD transfer function model and a Second Order Plus Time Delay (SOPTD) transfer function model.</w:t>
      </w:r>
    </w:p>
    <w:p w14:paraId="58A764E5" w14:textId="0C2B1831"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10</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Testing the performance of PI controllers tuned using the Cohen-Coon and ITAE minimization methods applied to the transfer function of Experiment 7.</w:t>
      </w:r>
    </w:p>
    <w:p w14:paraId="28D6815B" w14:textId="34D6A6B4"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Pr>
          <w:rStyle w:val="textlayer--absolute"/>
          <w:rFonts w:ascii="Times New Roman" w:hAnsi="Times New Roman" w:cs="Times New Roman"/>
          <w:sz w:val="24"/>
          <w:szCs w:val="24"/>
        </w:rPr>
        <w:t>11</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Experiments to investigate the effect of derivative action and low-pass filtering.</w:t>
      </w:r>
    </w:p>
    <w:p w14:paraId="482D4392" w14:textId="2ECDBEF0" w:rsidR="008277D2" w:rsidRDefault="008277D2" w:rsidP="008277D2">
      <w:pPr>
        <w:tabs>
          <w:tab w:val="left" w:pos="540"/>
        </w:tabs>
        <w:spacing w:after="0"/>
        <w:ind w:left="540" w:hanging="450"/>
        <w:rPr>
          <w:rStyle w:val="textlayer--absolute"/>
          <w:rFonts w:ascii="Times New Roman" w:hAnsi="Times New Roman" w:cs="Times New Roman"/>
          <w:sz w:val="24"/>
          <w:szCs w:val="24"/>
        </w:rPr>
      </w:pPr>
      <w:r w:rsidRPr="0062350F">
        <w:rPr>
          <w:rStyle w:val="textlayer--absolute"/>
          <w:rFonts w:ascii="Times New Roman" w:hAnsi="Times New Roman" w:cs="Times New Roman"/>
          <w:sz w:val="24"/>
          <w:szCs w:val="24"/>
        </w:rPr>
        <w:t>1</w:t>
      </w:r>
      <w:r>
        <w:rPr>
          <w:rStyle w:val="textlayer--absolute"/>
          <w:rFonts w:ascii="Times New Roman" w:hAnsi="Times New Roman" w:cs="Times New Roman"/>
          <w:sz w:val="24"/>
          <w:szCs w:val="24"/>
        </w:rPr>
        <w:t>2</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Testing the performance of PI and PID controllers tuned by the Zieg</w:t>
      </w:r>
      <w:r>
        <w:rPr>
          <w:rStyle w:val="textlayer--absolute"/>
          <w:rFonts w:ascii="Times New Roman" w:hAnsi="Times New Roman" w:cs="Times New Roman"/>
          <w:sz w:val="24"/>
          <w:szCs w:val="24"/>
        </w:rPr>
        <w:t>l</w:t>
      </w:r>
      <w:r w:rsidRPr="0062350F">
        <w:rPr>
          <w:rStyle w:val="textlayer--absolute"/>
          <w:rFonts w:ascii="Times New Roman" w:hAnsi="Times New Roman" w:cs="Times New Roman"/>
          <w:sz w:val="24"/>
          <w:szCs w:val="24"/>
        </w:rPr>
        <w:t>er-Nichols method applied to the FOPTD and SOPTD transfer functions of Experiment 7.</w:t>
      </w:r>
    </w:p>
    <w:p w14:paraId="78084D28" w14:textId="0E5D668C" w:rsidR="008277D2" w:rsidRDefault="008277D2" w:rsidP="008277D2">
      <w:pPr>
        <w:tabs>
          <w:tab w:val="left" w:pos="1080"/>
        </w:tabs>
        <w:spacing w:after="0" w:line="276" w:lineRule="auto"/>
        <w:ind w:left="540" w:hanging="540"/>
        <w:rPr>
          <w:rFonts w:ascii="Times New Roman" w:hAnsi="Times New Roman" w:cs="Times New Roman"/>
          <w:sz w:val="24"/>
          <w:szCs w:val="24"/>
        </w:rPr>
      </w:pPr>
      <w:r>
        <w:rPr>
          <w:rStyle w:val="textlayer--absolute"/>
          <w:rFonts w:ascii="Times New Roman" w:hAnsi="Times New Roman" w:cs="Times New Roman"/>
          <w:sz w:val="24"/>
          <w:szCs w:val="24"/>
        </w:rPr>
        <w:t xml:space="preserve">  </w:t>
      </w:r>
      <w:r w:rsidRPr="0062350F">
        <w:rPr>
          <w:rStyle w:val="textlayer--absolute"/>
          <w:rFonts w:ascii="Times New Roman" w:hAnsi="Times New Roman" w:cs="Times New Roman"/>
          <w:sz w:val="24"/>
          <w:szCs w:val="24"/>
        </w:rPr>
        <w:t>1</w:t>
      </w:r>
      <w:r>
        <w:rPr>
          <w:rStyle w:val="textlayer--absolute"/>
          <w:rFonts w:ascii="Times New Roman" w:hAnsi="Times New Roman" w:cs="Times New Roman"/>
          <w:sz w:val="24"/>
          <w:szCs w:val="24"/>
        </w:rPr>
        <w:t>3</w:t>
      </w:r>
      <w:r w:rsidRPr="0062350F">
        <w:rPr>
          <w:rStyle w:val="textlayer--absolute"/>
          <w:rFonts w:ascii="Times New Roman" w:hAnsi="Times New Roman" w:cs="Times New Roman"/>
          <w:sz w:val="24"/>
          <w:szCs w:val="24"/>
        </w:rPr>
        <w:t xml:space="preserve">. </w:t>
      </w:r>
      <w:r>
        <w:rPr>
          <w:rStyle w:val="textlayer--absolute"/>
          <w:rFonts w:ascii="Times New Roman" w:hAnsi="Times New Roman" w:cs="Times New Roman"/>
          <w:sz w:val="24"/>
          <w:szCs w:val="24"/>
        </w:rPr>
        <w:tab/>
      </w:r>
      <w:r w:rsidRPr="0062350F">
        <w:rPr>
          <w:rStyle w:val="textlayer--absolute"/>
          <w:rFonts w:ascii="Times New Roman" w:hAnsi="Times New Roman" w:cs="Times New Roman"/>
          <w:sz w:val="24"/>
          <w:szCs w:val="24"/>
        </w:rPr>
        <w:t>Student competition on controlling the can temperature with their de</w:t>
      </w:r>
      <w:r>
        <w:rPr>
          <w:rStyle w:val="textlayer--absolute"/>
          <w:rFonts w:ascii="Times New Roman" w:hAnsi="Times New Roman" w:cs="Times New Roman"/>
          <w:sz w:val="24"/>
          <w:szCs w:val="24"/>
        </w:rPr>
        <w:t>s</w:t>
      </w:r>
      <w:r w:rsidRPr="0062350F">
        <w:rPr>
          <w:rStyle w:val="textlayer--absolute"/>
          <w:rFonts w:ascii="Times New Roman" w:hAnsi="Times New Roman" w:cs="Times New Roman"/>
          <w:sz w:val="24"/>
          <w:szCs w:val="24"/>
        </w:rPr>
        <w:t>igned PI or PID controllers.</w:t>
      </w:r>
      <w:r w:rsidRPr="0062350F">
        <w:rPr>
          <w:rFonts w:ascii="Times New Roman" w:hAnsi="Times New Roman" w:cs="Times New Roman"/>
          <w:sz w:val="24"/>
          <w:szCs w:val="24"/>
        </w:rPr>
        <w:t xml:space="preserve"> </w:t>
      </w:r>
      <w:r>
        <w:rPr>
          <w:rFonts w:ascii="Times New Roman" w:hAnsi="Times New Roman" w:cs="Times New Roman"/>
          <w:sz w:val="24"/>
          <w:szCs w:val="24"/>
        </w:rPr>
        <w:t xml:space="preserve">This is the final exam. </w:t>
      </w:r>
    </w:p>
    <w:p w14:paraId="4BDE4023" w14:textId="45A458F7" w:rsidR="00513798" w:rsidRDefault="00513798" w:rsidP="008277D2">
      <w:pPr>
        <w:tabs>
          <w:tab w:val="left" w:pos="1080"/>
        </w:tabs>
        <w:spacing w:after="0" w:line="276" w:lineRule="auto"/>
        <w:ind w:left="540" w:hanging="540"/>
        <w:rPr>
          <w:rFonts w:ascii="Times New Roman" w:hAnsi="Times New Roman" w:cs="Times New Roman"/>
          <w:sz w:val="24"/>
          <w:szCs w:val="24"/>
        </w:rPr>
      </w:pPr>
      <w:r>
        <w:rPr>
          <w:rFonts w:ascii="Times New Roman" w:hAnsi="Times New Roman" w:cs="Times New Roman"/>
          <w:sz w:val="24"/>
          <w:szCs w:val="24"/>
        </w:rPr>
        <w:t>Note: Since the Tuesday section of the class has only 13 days, the Thursday section must also have 13 days.</w:t>
      </w:r>
    </w:p>
    <w:p w14:paraId="03C71CA2" w14:textId="77777777" w:rsidR="00513798" w:rsidRPr="00513798" w:rsidRDefault="00513798" w:rsidP="008277D2">
      <w:pPr>
        <w:tabs>
          <w:tab w:val="left" w:pos="1080"/>
        </w:tabs>
        <w:spacing w:after="0" w:line="276" w:lineRule="auto"/>
        <w:ind w:left="540" w:hanging="540"/>
        <w:rPr>
          <w:sz w:val="16"/>
          <w:szCs w:val="16"/>
        </w:rPr>
      </w:pPr>
    </w:p>
    <w:p w14:paraId="183D7537" w14:textId="24CEFE59" w:rsidR="00440A44" w:rsidRDefault="00440A44" w:rsidP="007B2E5F">
      <w:pPr>
        <w:rPr>
          <w:rFonts w:ascii="Times New Roman" w:hAnsi="Times New Roman"/>
          <w:bCs/>
          <w:i/>
          <w:iCs/>
          <w:sz w:val="24"/>
          <w:szCs w:val="24"/>
        </w:rPr>
      </w:pPr>
      <w:r w:rsidRPr="00440A44">
        <w:rPr>
          <w:rFonts w:ascii="Times New Roman" w:hAnsi="Times New Roman"/>
          <w:b/>
          <w:i/>
          <w:sz w:val="24"/>
          <w:szCs w:val="24"/>
        </w:rPr>
        <w:t>Important Date</w:t>
      </w:r>
      <w:r w:rsidR="00513798">
        <w:rPr>
          <w:rFonts w:ascii="Times New Roman" w:hAnsi="Times New Roman"/>
          <w:b/>
          <w:i/>
          <w:sz w:val="24"/>
          <w:szCs w:val="24"/>
        </w:rPr>
        <w:t xml:space="preserve">: </w:t>
      </w:r>
      <w:r w:rsidR="00513798" w:rsidRPr="00513798">
        <w:rPr>
          <w:rFonts w:ascii="Times New Roman" w:hAnsi="Times New Roman"/>
          <w:bCs/>
          <w:i/>
          <w:sz w:val="24"/>
          <w:szCs w:val="24"/>
        </w:rPr>
        <w:t>Thursday November 20</w:t>
      </w:r>
      <w:r w:rsidR="00982A29">
        <w:rPr>
          <w:rFonts w:ascii="Times New Roman" w:hAnsi="Times New Roman"/>
          <w:bCs/>
          <w:i/>
          <w:sz w:val="24"/>
          <w:szCs w:val="24"/>
        </w:rPr>
        <w:t>, a final contest playing the role of the final exam</w:t>
      </w:r>
    </w:p>
    <w:p w14:paraId="3AA93079" w14:textId="7B89D464" w:rsidR="00DA3882" w:rsidRDefault="00DA3882" w:rsidP="007B2E5F">
      <w:pPr>
        <w:contextualSpacing/>
      </w:pPr>
      <w:r w:rsidRPr="00DA3882">
        <w:rPr>
          <w:rStyle w:val="textlayer--absolute"/>
          <w:rFonts w:ascii="Times New Roman" w:hAnsi="Times New Roman"/>
          <w:b/>
          <w:bCs/>
          <w:i/>
          <w:sz w:val="24"/>
          <w:szCs w:val="25"/>
        </w:rPr>
        <w:lastRenderedPageBreak/>
        <w:t>Attendance Policy, Class Expectations, and Make-Up Policy</w:t>
      </w:r>
      <w:r>
        <w:br/>
      </w:r>
      <w:r w:rsidR="007321AB">
        <w:rPr>
          <w:rFonts w:ascii="Times New Roman" w:hAnsi="Times New Roman"/>
          <w:sz w:val="24"/>
          <w:szCs w:val="24"/>
        </w:rPr>
        <w:t>You are expected to show up in class for each week's experiment. Unexcused absences will negatively affect the 5% of your grade that depends on attendance and participation. However, all lab experiments can be conducted at home, so there is no need to fall behind if you must miss a lab class.  Note also that most lab experiments include lecturing or Excel work at times during which we wait for an experiment to be completed.</w:t>
      </w:r>
      <w:r w:rsidR="007321AB" w:rsidRPr="00A553E8">
        <w:rPr>
          <w:rFonts w:ascii="Times New Roman" w:hAnsi="Times New Roman"/>
          <w:sz w:val="24"/>
          <w:szCs w:val="24"/>
        </w:rPr>
        <w:t xml:space="preserve"> </w:t>
      </w:r>
      <w:r w:rsidR="007321AB">
        <w:rPr>
          <w:rFonts w:ascii="Times New Roman" w:hAnsi="Times New Roman"/>
          <w:sz w:val="24"/>
          <w:szCs w:val="24"/>
        </w:rPr>
        <w:t xml:space="preserve">I am providing access to recordings of the spring 21 offering of the lab class and accompanying PowerPoint slides, and I intend to follow the same topic coverage.  </w:t>
      </w:r>
    </w:p>
    <w:p w14:paraId="7CB473B9" w14:textId="77777777" w:rsidR="00DA3882" w:rsidRPr="00791C05" w:rsidRDefault="00DA3882" w:rsidP="007B2E5F">
      <w:pPr>
        <w:contextualSpacing/>
        <w:rPr>
          <w:rStyle w:val="textlayer--absolute"/>
          <w:rFonts w:ascii="Times New Roman" w:hAnsi="Times New Roman" w:cs="Times New Roman"/>
          <w:b/>
          <w:bCs/>
          <w:sz w:val="24"/>
          <w:szCs w:val="24"/>
        </w:rPr>
      </w:pPr>
      <w:r>
        <w:br/>
      </w:r>
      <w:r w:rsidRPr="00DA3882">
        <w:rPr>
          <w:rStyle w:val="textlayer--absolute"/>
          <w:rFonts w:ascii="Times New Roman" w:hAnsi="Times New Roman" w:cs="Times New Roman"/>
          <w:sz w:val="24"/>
          <w:szCs w:val="24"/>
        </w:rPr>
        <w:t xml:space="preserve">Requirements for class attendance, make-up exams, assignments, and other work in this course are consistent with university policies (see https://catalog.ufl.edu/UGRD/academic- regulations/attendance-policies/). I will work with students who have University-excused absences to promote health and safety, and I will provide reasonable accommodations for exams and extensions for assignments. </w:t>
      </w:r>
      <w:r w:rsidRPr="00791C05">
        <w:rPr>
          <w:rStyle w:val="textlayer--absolute"/>
          <w:rFonts w:ascii="Times New Roman" w:hAnsi="Times New Roman" w:cs="Times New Roman"/>
          <w:b/>
          <w:bCs/>
          <w:sz w:val="24"/>
          <w:szCs w:val="24"/>
        </w:rPr>
        <w:t>With documentation, absences for job interviews or graduate schools will be considered excused.</w:t>
      </w:r>
    </w:p>
    <w:p w14:paraId="3CD19F2B" w14:textId="34006636" w:rsidR="007A09BA" w:rsidRDefault="007A09BA"/>
    <w:p w14:paraId="56FBACB1" w14:textId="77777777" w:rsidR="007321AB" w:rsidRPr="00CD7E68" w:rsidRDefault="007321AB" w:rsidP="007321AB">
      <w:pPr>
        <w:spacing w:after="0"/>
        <w:ind w:left="810" w:hanging="810"/>
        <w:rPr>
          <w:rFonts w:ascii="Times New Roman" w:hAnsi="Times New Roman" w:cs="Times New Roman"/>
          <w:i/>
          <w:sz w:val="24"/>
          <w:szCs w:val="24"/>
        </w:rPr>
      </w:pPr>
      <w:r w:rsidRPr="00A70E8B">
        <w:rPr>
          <w:rFonts w:ascii="Times New Roman" w:eastAsia="Times New Roman" w:hAnsi="Times New Roman"/>
          <w:b/>
          <w:bCs/>
          <w:i/>
          <w:sz w:val="24"/>
          <w:szCs w:val="24"/>
        </w:rPr>
        <w:t>Course Assessment</w:t>
      </w:r>
    </w:p>
    <w:p w14:paraId="101CEDC0" w14:textId="77777777" w:rsidR="007321AB" w:rsidRPr="007B2E5F" w:rsidRDefault="007321AB" w:rsidP="007321AB">
      <w:pPr>
        <w:numPr>
          <w:ilvl w:val="0"/>
          <w:numId w:val="14"/>
        </w:numPr>
        <w:spacing w:after="0" w:line="240" w:lineRule="auto"/>
        <w:ind w:left="720"/>
        <w:rPr>
          <w:rFonts w:ascii="Times New Roman" w:hAnsi="Times New Roman" w:cs="Times New Roman"/>
          <w:sz w:val="24"/>
          <w:szCs w:val="24"/>
        </w:rPr>
      </w:pPr>
      <w:r>
        <w:rPr>
          <w:rFonts w:ascii="Times New Roman" w:hAnsi="Times New Roman" w:cs="Times New Roman"/>
          <w:sz w:val="24"/>
          <w:szCs w:val="24"/>
        </w:rPr>
        <w:t>Lab reports</w:t>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70</w:t>
      </w:r>
      <w:r w:rsidRPr="007B2E5F">
        <w:rPr>
          <w:rFonts w:ascii="Times New Roman" w:hAnsi="Times New Roman" w:cs="Times New Roman"/>
          <w:sz w:val="24"/>
          <w:szCs w:val="24"/>
        </w:rPr>
        <w:t>%</w:t>
      </w:r>
    </w:p>
    <w:p w14:paraId="40D9A45C" w14:textId="5AEC17FB" w:rsidR="007321AB" w:rsidRDefault="007321AB" w:rsidP="007321AB">
      <w:pPr>
        <w:tabs>
          <w:tab w:val="left" w:pos="360"/>
        </w:tabs>
        <w:spacing w:after="0"/>
        <w:ind w:left="1080"/>
        <w:rPr>
          <w:rFonts w:ascii="Times New Roman" w:hAnsi="Times New Roman" w:cs="Times New Roman"/>
          <w:sz w:val="24"/>
          <w:szCs w:val="24"/>
        </w:rPr>
      </w:pPr>
      <w:r w:rsidRPr="007B2E5F">
        <w:rPr>
          <w:rFonts w:ascii="Times New Roman" w:hAnsi="Times New Roman" w:cs="Times New Roman"/>
          <w:sz w:val="24"/>
          <w:szCs w:val="24"/>
        </w:rPr>
        <w:t xml:space="preserve">Each </w:t>
      </w:r>
      <w:r>
        <w:rPr>
          <w:rFonts w:ascii="Times New Roman" w:hAnsi="Times New Roman" w:cs="Times New Roman"/>
          <w:sz w:val="24"/>
          <w:szCs w:val="24"/>
        </w:rPr>
        <w:t>report question</w:t>
      </w:r>
      <w:r w:rsidRPr="007B2E5F">
        <w:rPr>
          <w:rFonts w:ascii="Times New Roman" w:hAnsi="Times New Roman" w:cs="Times New Roman"/>
          <w:sz w:val="24"/>
          <w:szCs w:val="24"/>
        </w:rPr>
        <w:t xml:space="preserve"> (or part of it) will be graded in a scale from 0 to 3, with a 3 earned only for perfect answers.  </w:t>
      </w:r>
      <w:r>
        <w:rPr>
          <w:rFonts w:ascii="Times New Roman" w:hAnsi="Times New Roman" w:cs="Times New Roman"/>
          <w:sz w:val="24"/>
          <w:szCs w:val="24"/>
        </w:rPr>
        <w:t>A few</w:t>
      </w:r>
      <w:r w:rsidRPr="007B2E5F">
        <w:rPr>
          <w:rFonts w:ascii="Times New Roman" w:hAnsi="Times New Roman" w:cs="Times New Roman"/>
          <w:sz w:val="24"/>
          <w:szCs w:val="24"/>
        </w:rPr>
        <w:t xml:space="preserve"> assignments </w:t>
      </w:r>
      <w:r>
        <w:rPr>
          <w:rFonts w:ascii="Times New Roman" w:hAnsi="Times New Roman" w:cs="Times New Roman"/>
          <w:sz w:val="24"/>
          <w:szCs w:val="24"/>
        </w:rPr>
        <w:t xml:space="preserve">may </w:t>
      </w:r>
      <w:r w:rsidRPr="007B2E5F">
        <w:rPr>
          <w:rFonts w:ascii="Times New Roman" w:hAnsi="Times New Roman" w:cs="Times New Roman"/>
          <w:sz w:val="24"/>
          <w:szCs w:val="24"/>
        </w:rPr>
        <w:t>involve performing experiments</w:t>
      </w:r>
      <w:r>
        <w:rPr>
          <w:rFonts w:ascii="Times New Roman" w:hAnsi="Times New Roman" w:cs="Times New Roman"/>
          <w:sz w:val="24"/>
          <w:szCs w:val="24"/>
        </w:rPr>
        <w:t xml:space="preserve"> at home</w:t>
      </w:r>
      <w:r w:rsidRPr="007B2E5F">
        <w:rPr>
          <w:rFonts w:ascii="Times New Roman" w:hAnsi="Times New Roman" w:cs="Times New Roman"/>
          <w:sz w:val="24"/>
          <w:szCs w:val="24"/>
        </w:rPr>
        <w:t>.</w:t>
      </w:r>
    </w:p>
    <w:p w14:paraId="78832D71" w14:textId="18FAEDFF" w:rsidR="007321AB" w:rsidRPr="007B2E5F" w:rsidRDefault="007321AB" w:rsidP="007321AB">
      <w:pPr>
        <w:tabs>
          <w:tab w:val="left" w:pos="360"/>
        </w:tabs>
        <w:spacing w:after="0"/>
        <w:ind w:left="720" w:hanging="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Final Controller Design Contest Thursday November 20, 4:05-7:05 PM*</w:t>
      </w:r>
      <w:r>
        <w:rPr>
          <w:rFonts w:ascii="Times New Roman" w:hAnsi="Times New Roman" w:cs="Times New Roman"/>
          <w:sz w:val="24"/>
          <w:szCs w:val="24"/>
        </w:rPr>
        <w:tab/>
        <w:t>25%</w:t>
      </w:r>
    </w:p>
    <w:p w14:paraId="5B7347F4" w14:textId="77777777" w:rsidR="007321AB" w:rsidRDefault="007321AB" w:rsidP="007321AB">
      <w:pPr>
        <w:tabs>
          <w:tab w:val="left" w:pos="360"/>
        </w:tabs>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sidRPr="007B2E5F">
        <w:rPr>
          <w:rFonts w:ascii="Times New Roman" w:hAnsi="Times New Roman" w:cs="Times New Roman"/>
          <w:sz w:val="24"/>
          <w:szCs w:val="24"/>
        </w:rPr>
        <w:t xml:space="preserve">Class attendance &amp; participation </w:t>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sidRPr="007B2E5F">
        <w:rPr>
          <w:rFonts w:ascii="Times New Roman" w:hAnsi="Times New Roman" w:cs="Times New Roman"/>
          <w:sz w:val="24"/>
          <w:szCs w:val="24"/>
        </w:rPr>
        <w:tab/>
      </w:r>
      <w:r>
        <w:rPr>
          <w:rFonts w:ascii="Times New Roman" w:hAnsi="Times New Roman" w:cs="Times New Roman"/>
          <w:sz w:val="24"/>
          <w:szCs w:val="24"/>
        </w:rPr>
        <w:t xml:space="preserve">  </w:t>
      </w:r>
      <w:r w:rsidRPr="007B2E5F">
        <w:rPr>
          <w:rFonts w:ascii="Times New Roman" w:hAnsi="Times New Roman" w:cs="Times New Roman"/>
          <w:sz w:val="24"/>
          <w:szCs w:val="24"/>
        </w:rPr>
        <w:t xml:space="preserve">5%. </w:t>
      </w:r>
    </w:p>
    <w:p w14:paraId="709C37E0" w14:textId="77777777" w:rsidR="007321AB" w:rsidRDefault="007321AB" w:rsidP="007321AB">
      <w:pPr>
        <w:spacing w:after="0"/>
        <w:ind w:left="810" w:hanging="360"/>
      </w:pPr>
      <w:r>
        <w:rPr>
          <w:rFonts w:ascii="Times New Roman" w:hAnsi="Times New Roman" w:cs="Times New Roman"/>
          <w:sz w:val="24"/>
          <w:szCs w:val="24"/>
        </w:rPr>
        <w:t>*The final Controller Design Contest plays the role of a final exam.</w:t>
      </w:r>
    </w:p>
    <w:p w14:paraId="34187D38" w14:textId="77777777" w:rsidR="007321AB" w:rsidRDefault="007321AB" w:rsidP="007321AB">
      <w:pPr>
        <w:rPr>
          <w:rFonts w:ascii="Times New Roman" w:hAnsi="Times New Roman"/>
          <w:b/>
          <w:i/>
          <w:sz w:val="24"/>
          <w:szCs w:val="24"/>
        </w:rPr>
      </w:pPr>
    </w:p>
    <w:p w14:paraId="2A88961A" w14:textId="77777777" w:rsidR="007321AB" w:rsidRDefault="007321AB" w:rsidP="007321AB">
      <w:pPr>
        <w:spacing w:after="0"/>
        <w:rPr>
          <w:rFonts w:ascii="Times New Roman" w:hAnsi="Times New Roman"/>
          <w:b/>
          <w:i/>
          <w:sz w:val="24"/>
          <w:szCs w:val="24"/>
        </w:rPr>
      </w:pPr>
      <w:r w:rsidRPr="00A70E8B">
        <w:rPr>
          <w:rFonts w:ascii="Times New Roman" w:hAnsi="Times New Roman"/>
          <w:b/>
          <w:i/>
          <w:sz w:val="24"/>
          <w:szCs w:val="24"/>
        </w:rPr>
        <w:t>Detailed Explanation of Grading</w:t>
      </w:r>
    </w:p>
    <w:p w14:paraId="54F3253B" w14:textId="77777777" w:rsidR="007321AB" w:rsidRPr="00247F07" w:rsidRDefault="007321AB" w:rsidP="007321AB">
      <w:pPr>
        <w:spacing w:after="0"/>
        <w:rPr>
          <w:rFonts w:ascii="Times New Roman" w:hAnsi="Times New Roman"/>
          <w:b/>
          <w:sz w:val="10"/>
          <w:szCs w:val="10"/>
        </w:rPr>
      </w:pPr>
    </w:p>
    <w:p w14:paraId="0EE834B5" w14:textId="77777777" w:rsidR="007321AB" w:rsidRPr="00247F07" w:rsidRDefault="007321AB" w:rsidP="007321AB">
      <w:pPr>
        <w:spacing w:after="0"/>
        <w:rPr>
          <w:rFonts w:ascii="Times New Roman" w:hAnsi="Times New Roman"/>
          <w:b/>
          <w:sz w:val="24"/>
          <w:szCs w:val="24"/>
        </w:rPr>
      </w:pPr>
      <w:r w:rsidRPr="00292681">
        <w:rPr>
          <w:rFonts w:ascii="Times New Roman" w:hAnsi="Times New Roman"/>
          <w:sz w:val="24"/>
          <w:szCs w:val="24"/>
        </w:rPr>
        <w:t xml:space="preserve">1. For each student, Overall </w:t>
      </w:r>
      <w:r>
        <w:rPr>
          <w:rFonts w:ascii="Times New Roman" w:hAnsi="Times New Roman"/>
          <w:sz w:val="24"/>
          <w:szCs w:val="24"/>
        </w:rPr>
        <w:t>P</w:t>
      </w:r>
      <w:r w:rsidRPr="00292681">
        <w:rPr>
          <w:rFonts w:ascii="Times New Roman" w:hAnsi="Times New Roman"/>
          <w:sz w:val="24"/>
          <w:szCs w:val="24"/>
        </w:rPr>
        <w:t>oints are calculated as follows:</w:t>
      </w:r>
    </w:p>
    <w:p w14:paraId="7D3AC949" w14:textId="77777777" w:rsidR="007321AB" w:rsidRPr="00247F07" w:rsidRDefault="007321AB" w:rsidP="007321AB">
      <w:pPr>
        <w:spacing w:after="0" w:line="240" w:lineRule="auto"/>
        <w:rPr>
          <w:rFonts w:ascii="Times New Roman" w:hAnsi="Times New Roman"/>
          <w:sz w:val="10"/>
          <w:szCs w:val="10"/>
        </w:rPr>
      </w:pPr>
    </w:p>
    <w:p w14:paraId="5348E4F0" w14:textId="77777777" w:rsidR="007321AB" w:rsidRPr="00292681" w:rsidRDefault="007321AB" w:rsidP="007321AB">
      <w:pPr>
        <w:tabs>
          <w:tab w:val="left" w:pos="1710"/>
        </w:tabs>
        <w:spacing w:after="0" w:line="240" w:lineRule="auto"/>
        <w:rPr>
          <w:rFonts w:ascii="Times New Roman" w:hAnsi="Times New Roman"/>
          <w:sz w:val="24"/>
          <w:szCs w:val="24"/>
        </w:rPr>
      </w:pPr>
      <w:r w:rsidRPr="00292681">
        <w:rPr>
          <w:rFonts w:ascii="Times New Roman" w:hAnsi="Times New Roman"/>
          <w:sz w:val="24"/>
          <w:szCs w:val="24"/>
        </w:rPr>
        <w:t xml:space="preserve">Overall Points = </w:t>
      </w:r>
      <w:r>
        <w:rPr>
          <w:rFonts w:ascii="Times New Roman" w:hAnsi="Times New Roman"/>
          <w:sz w:val="24"/>
          <w:szCs w:val="24"/>
        </w:rPr>
        <w:tab/>
      </w:r>
      <w:r w:rsidRPr="00292681">
        <w:rPr>
          <w:rFonts w:ascii="Times New Roman" w:hAnsi="Times New Roman"/>
          <w:sz w:val="24"/>
          <w:szCs w:val="24"/>
        </w:rPr>
        <w:t>0.</w:t>
      </w:r>
      <w:r>
        <w:rPr>
          <w:rFonts w:ascii="Times New Roman" w:hAnsi="Times New Roman"/>
          <w:sz w:val="24"/>
          <w:szCs w:val="24"/>
        </w:rPr>
        <w:t>70 * Lab Report Average</w:t>
      </w:r>
      <w:r w:rsidRPr="00292681">
        <w:rPr>
          <w:rFonts w:ascii="Times New Roman" w:hAnsi="Times New Roman"/>
          <w:sz w:val="24"/>
          <w:szCs w:val="24"/>
        </w:rPr>
        <w:t xml:space="preserve"> +</w:t>
      </w:r>
      <w:r>
        <w:rPr>
          <w:rFonts w:ascii="Times New Roman" w:hAnsi="Times New Roman"/>
          <w:sz w:val="24"/>
          <w:szCs w:val="24"/>
        </w:rPr>
        <w:t xml:space="preserve"> </w:t>
      </w:r>
      <w:r w:rsidRPr="00292681">
        <w:rPr>
          <w:rFonts w:ascii="Times New Roman" w:hAnsi="Times New Roman"/>
          <w:sz w:val="24"/>
          <w:szCs w:val="24"/>
        </w:rPr>
        <w:t>0.</w:t>
      </w:r>
      <w:r>
        <w:rPr>
          <w:rFonts w:ascii="Times New Roman" w:hAnsi="Times New Roman"/>
          <w:sz w:val="24"/>
          <w:szCs w:val="24"/>
        </w:rPr>
        <w:t xml:space="preserve">25 </w:t>
      </w:r>
      <w:r w:rsidRPr="00292681">
        <w:rPr>
          <w:rFonts w:ascii="Times New Roman" w:hAnsi="Times New Roman"/>
          <w:sz w:val="24"/>
          <w:szCs w:val="24"/>
        </w:rPr>
        <w:t>*</w:t>
      </w:r>
      <w:r>
        <w:rPr>
          <w:rFonts w:ascii="Times New Roman" w:hAnsi="Times New Roman"/>
          <w:sz w:val="24"/>
          <w:szCs w:val="24"/>
        </w:rPr>
        <w:t xml:space="preserve"> </w:t>
      </w:r>
      <w:r>
        <w:rPr>
          <w:rFonts w:ascii="Times New Roman" w:hAnsi="Times New Roman" w:cs="Times New Roman"/>
          <w:sz w:val="24"/>
          <w:szCs w:val="24"/>
        </w:rPr>
        <w:t>Final Controller Design Contest</w:t>
      </w:r>
      <w:r>
        <w:rPr>
          <w:rFonts w:ascii="Times New Roman" w:hAnsi="Times New Roman"/>
          <w:sz w:val="24"/>
          <w:szCs w:val="24"/>
        </w:rPr>
        <w:t xml:space="preserve"> </w:t>
      </w:r>
      <w:r w:rsidRPr="00292681">
        <w:rPr>
          <w:rFonts w:ascii="Times New Roman" w:hAnsi="Times New Roman"/>
          <w:sz w:val="24"/>
          <w:szCs w:val="24"/>
        </w:rPr>
        <w:t>+</w:t>
      </w:r>
      <w:r>
        <w:rPr>
          <w:rFonts w:ascii="Times New Roman" w:hAnsi="Times New Roman"/>
          <w:sz w:val="24"/>
          <w:szCs w:val="24"/>
        </w:rPr>
        <w:t xml:space="preserve"> </w:t>
      </w:r>
      <w:r w:rsidRPr="00292681">
        <w:rPr>
          <w:rFonts w:ascii="Times New Roman" w:hAnsi="Times New Roman"/>
          <w:sz w:val="24"/>
          <w:szCs w:val="24"/>
        </w:rPr>
        <w:t>0.</w:t>
      </w:r>
      <w:r>
        <w:rPr>
          <w:rFonts w:ascii="Times New Roman" w:hAnsi="Times New Roman"/>
          <w:sz w:val="24"/>
          <w:szCs w:val="24"/>
        </w:rPr>
        <w:t xml:space="preserve">05 </w:t>
      </w:r>
      <w:r w:rsidRPr="00292681">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ab/>
      </w:r>
      <w:r w:rsidRPr="00292681">
        <w:rPr>
          <w:rFonts w:ascii="Times New Roman" w:hAnsi="Times New Roman"/>
          <w:sz w:val="24"/>
          <w:szCs w:val="24"/>
        </w:rPr>
        <w:t>Class</w:t>
      </w:r>
      <w:r>
        <w:rPr>
          <w:rFonts w:ascii="Times New Roman" w:hAnsi="Times New Roman"/>
          <w:sz w:val="24"/>
          <w:szCs w:val="24"/>
        </w:rPr>
        <w:t xml:space="preserve"> </w:t>
      </w:r>
      <w:r w:rsidRPr="00292681">
        <w:rPr>
          <w:rFonts w:ascii="Times New Roman" w:hAnsi="Times New Roman"/>
          <w:sz w:val="24"/>
          <w:szCs w:val="24"/>
        </w:rPr>
        <w:t>Participation</w:t>
      </w:r>
      <w:r>
        <w:rPr>
          <w:rFonts w:ascii="Times New Roman" w:hAnsi="Times New Roman"/>
          <w:sz w:val="24"/>
          <w:szCs w:val="24"/>
        </w:rPr>
        <w:t xml:space="preserve"> </w:t>
      </w:r>
      <w:r w:rsidRPr="00292681">
        <w:rPr>
          <w:rFonts w:ascii="Times New Roman" w:hAnsi="Times New Roman"/>
          <w:sz w:val="24"/>
          <w:szCs w:val="24"/>
        </w:rPr>
        <w:t>Grade</w:t>
      </w:r>
    </w:p>
    <w:p w14:paraId="2E83A8ED" w14:textId="77777777" w:rsidR="007321AB" w:rsidRPr="00292681" w:rsidRDefault="007321AB" w:rsidP="007321AB">
      <w:pPr>
        <w:spacing w:after="0" w:line="240" w:lineRule="auto"/>
        <w:rPr>
          <w:rFonts w:ascii="Times New Roman" w:hAnsi="Times New Roman"/>
          <w:sz w:val="24"/>
          <w:szCs w:val="24"/>
        </w:rPr>
      </w:pPr>
      <w:proofErr w:type="gramStart"/>
      <w:r w:rsidRPr="00292681">
        <w:rPr>
          <w:rFonts w:ascii="Times New Roman" w:hAnsi="Times New Roman"/>
          <w:sz w:val="24"/>
          <w:szCs w:val="24"/>
        </w:rPr>
        <w:t>where</w:t>
      </w:r>
      <w:proofErr w:type="gramEnd"/>
    </w:p>
    <w:p w14:paraId="0BF4487E" w14:textId="77777777" w:rsidR="007321AB" w:rsidRPr="00292681" w:rsidRDefault="007321AB" w:rsidP="007321AB">
      <w:pPr>
        <w:pStyle w:val="ListParagraph"/>
        <w:numPr>
          <w:ilvl w:val="0"/>
          <w:numId w:val="11"/>
        </w:numPr>
        <w:spacing w:before="0" w:after="0"/>
      </w:pPr>
      <w:r>
        <w:t>Final Controller Design Contest</w:t>
      </w:r>
      <w:r w:rsidRPr="00292681">
        <w:t xml:space="preserve"> </w:t>
      </w:r>
      <w:r>
        <w:t>scores</w:t>
      </w:r>
      <w:r w:rsidRPr="00292681">
        <w:t xml:space="preserve"> are 0-100</w:t>
      </w:r>
    </w:p>
    <w:p w14:paraId="358DCCAF" w14:textId="77777777" w:rsidR="007321AB" w:rsidRPr="00292681" w:rsidRDefault="007321AB" w:rsidP="007321AB">
      <w:pPr>
        <w:pStyle w:val="ListParagraph"/>
        <w:numPr>
          <w:ilvl w:val="0"/>
          <w:numId w:val="11"/>
        </w:numPr>
        <w:tabs>
          <w:tab w:val="left" w:pos="1080"/>
        </w:tabs>
        <w:spacing w:before="0" w:after="0"/>
      </w:pPr>
      <w:r>
        <w:t xml:space="preserve">Lab Reports Grade = (Total </w:t>
      </w:r>
      <w:r w:rsidRPr="00292681">
        <w:t>points earned)/(maximum possible points) *100</w:t>
      </w:r>
    </w:p>
    <w:p w14:paraId="1BF23749" w14:textId="77777777" w:rsidR="007321AB" w:rsidRPr="00292681" w:rsidRDefault="007321AB" w:rsidP="007321AB">
      <w:pPr>
        <w:pStyle w:val="ListParagraph"/>
        <w:numPr>
          <w:ilvl w:val="0"/>
          <w:numId w:val="11"/>
        </w:numPr>
        <w:spacing w:before="0" w:after="0"/>
      </w:pPr>
      <w:r w:rsidRPr="00292681">
        <w:t xml:space="preserve">Class participation grade: </w:t>
      </w:r>
    </w:p>
    <w:p w14:paraId="363F999A" w14:textId="77777777" w:rsidR="007321AB" w:rsidRDefault="007321AB" w:rsidP="007321AB">
      <w:pPr>
        <w:pStyle w:val="ListParagraph"/>
        <w:spacing w:after="0"/>
        <w:ind w:left="1080"/>
      </w:pPr>
      <w:r w:rsidRPr="00A13F01">
        <w:rPr>
          <w:color w:val="000000"/>
        </w:rPr>
        <w:t>Students will receive an 88 if the</w:t>
      </w:r>
      <w:r>
        <w:rPr>
          <w:color w:val="000000"/>
        </w:rPr>
        <w:t>y</w:t>
      </w:r>
      <w:r w:rsidRPr="00A13F01">
        <w:rPr>
          <w:color w:val="000000"/>
        </w:rPr>
        <w:t xml:space="preserve"> attend</w:t>
      </w:r>
      <w:r>
        <w:rPr>
          <w:color w:val="000000"/>
        </w:rPr>
        <w:t xml:space="preserve"> all</w:t>
      </w:r>
      <w:r w:rsidRPr="00A13F01">
        <w:rPr>
          <w:color w:val="000000"/>
        </w:rPr>
        <w:t xml:space="preserve"> classes (aside from </w:t>
      </w:r>
      <w:r>
        <w:rPr>
          <w:color w:val="000000"/>
        </w:rPr>
        <w:t>u</w:t>
      </w:r>
      <w:r w:rsidRPr="00A13F01">
        <w:rPr>
          <w:color w:val="000000"/>
        </w:rPr>
        <w:t xml:space="preserve">niversity excused absences) </w:t>
      </w:r>
      <w:r>
        <w:rPr>
          <w:color w:val="000000"/>
        </w:rPr>
        <w:t>but</w:t>
      </w:r>
      <w:r w:rsidRPr="00A13F01">
        <w:rPr>
          <w:color w:val="000000"/>
        </w:rPr>
        <w:t xml:space="preserve"> do not contribute to class discussions</w:t>
      </w:r>
      <w:r>
        <w:rPr>
          <w:color w:val="000000"/>
        </w:rPr>
        <w:t>, or ask questions,</w:t>
      </w:r>
      <w:r w:rsidRPr="00A13F01">
        <w:rPr>
          <w:color w:val="000000"/>
        </w:rPr>
        <w:t xml:space="preserve"> </w:t>
      </w:r>
      <w:r>
        <w:rPr>
          <w:color w:val="000000"/>
        </w:rPr>
        <w:t>or</w:t>
      </w:r>
      <w:r w:rsidRPr="00A13F01">
        <w:rPr>
          <w:color w:val="000000"/>
        </w:rPr>
        <w:t xml:space="preserve"> </w:t>
      </w:r>
      <w:r>
        <w:rPr>
          <w:color w:val="000000"/>
        </w:rPr>
        <w:t>correct lecture errors, something encouraged and appreciated.</w:t>
      </w:r>
      <w:r w:rsidRPr="005F243E">
        <w:t xml:space="preserve"> Then the grade is </w:t>
      </w:r>
      <w:r>
        <w:t xml:space="preserve">reduced according to the frequency of unexcused class absences and </w:t>
      </w:r>
      <w:r w:rsidRPr="005F243E">
        <w:t xml:space="preserve">raised according to </w:t>
      </w:r>
      <w:r>
        <w:t>how active</w:t>
      </w:r>
      <w:r w:rsidRPr="005F243E">
        <w:t xml:space="preserve"> </w:t>
      </w:r>
      <w:r>
        <w:t>a participant they are</w:t>
      </w:r>
      <w:r w:rsidRPr="005F243E">
        <w:t xml:space="preserve">.  </w:t>
      </w:r>
    </w:p>
    <w:p w14:paraId="478BBDC3" w14:textId="77777777" w:rsidR="007321AB" w:rsidRDefault="007321AB"/>
    <w:p w14:paraId="3CA29A29" w14:textId="77777777" w:rsidR="00125D36" w:rsidRDefault="00125D36">
      <w:pPr>
        <w:rPr>
          <w:rStyle w:val="textlayer--absolute"/>
          <w:rFonts w:ascii="Times New Roman" w:hAnsi="Times New Roman" w:cs="Times New Roman"/>
          <w:b/>
          <w:bCs/>
          <w:i/>
          <w:iCs/>
          <w:sz w:val="24"/>
          <w:szCs w:val="24"/>
        </w:rPr>
      </w:pPr>
      <w:r>
        <w:rPr>
          <w:rStyle w:val="textlayer--absolute"/>
          <w:rFonts w:ascii="Times New Roman" w:hAnsi="Times New Roman" w:cs="Times New Roman"/>
          <w:b/>
          <w:bCs/>
          <w:i/>
          <w:iCs/>
          <w:sz w:val="24"/>
          <w:szCs w:val="24"/>
        </w:rPr>
        <w:br w:type="page"/>
      </w:r>
    </w:p>
    <w:p w14:paraId="666301C2" w14:textId="308D6D30" w:rsidR="007A09BA" w:rsidRPr="00353716" w:rsidRDefault="00DA3882" w:rsidP="007B2E5F">
      <w:pPr>
        <w:rPr>
          <w:sz w:val="24"/>
          <w:szCs w:val="24"/>
        </w:rPr>
      </w:pPr>
      <w:r w:rsidRPr="00353716">
        <w:rPr>
          <w:rStyle w:val="textlayer--absolute"/>
          <w:rFonts w:ascii="Times New Roman" w:hAnsi="Times New Roman" w:cs="Times New Roman"/>
          <w:b/>
          <w:bCs/>
          <w:i/>
          <w:iCs/>
          <w:sz w:val="24"/>
          <w:szCs w:val="24"/>
        </w:rPr>
        <w:lastRenderedPageBreak/>
        <w:t>Evaluation of Grades</w:t>
      </w:r>
    </w:p>
    <w:tbl>
      <w:tblPr>
        <w:tblStyle w:val="TableGrid"/>
        <w:tblW w:w="9744" w:type="dxa"/>
        <w:tblLook w:val="04A0" w:firstRow="1" w:lastRow="0" w:firstColumn="1" w:lastColumn="0" w:noHBand="0" w:noVBand="1"/>
      </w:tblPr>
      <w:tblGrid>
        <w:gridCol w:w="3865"/>
        <w:gridCol w:w="2160"/>
        <w:gridCol w:w="3719"/>
      </w:tblGrid>
      <w:tr w:rsidR="007A09BA" w14:paraId="135C41AA" w14:textId="77777777" w:rsidTr="00FB3359">
        <w:trPr>
          <w:trHeight w:val="341"/>
        </w:trPr>
        <w:tc>
          <w:tcPr>
            <w:tcW w:w="3865" w:type="dxa"/>
          </w:tcPr>
          <w:p w14:paraId="340687F9" w14:textId="3E8E53FB" w:rsidR="007A09BA" w:rsidRPr="002431CD" w:rsidRDefault="007A09BA" w:rsidP="00353716">
            <w:pPr>
              <w:rPr>
                <w:b/>
                <w:bCs/>
                <w:sz w:val="24"/>
                <w:szCs w:val="24"/>
              </w:rPr>
            </w:pPr>
            <w:r w:rsidRPr="002431CD">
              <w:rPr>
                <w:rStyle w:val="textlayer--absolute"/>
                <w:b/>
                <w:bCs/>
                <w:sz w:val="24"/>
                <w:szCs w:val="24"/>
              </w:rPr>
              <w:t>Assignment</w:t>
            </w:r>
          </w:p>
        </w:tc>
        <w:tc>
          <w:tcPr>
            <w:tcW w:w="2160" w:type="dxa"/>
          </w:tcPr>
          <w:p w14:paraId="799B28EE" w14:textId="33B628E3" w:rsidR="007A09BA" w:rsidRPr="002431CD" w:rsidRDefault="007A09BA" w:rsidP="002431CD">
            <w:pPr>
              <w:jc w:val="center"/>
              <w:rPr>
                <w:b/>
                <w:bCs/>
                <w:sz w:val="24"/>
                <w:szCs w:val="24"/>
              </w:rPr>
            </w:pPr>
            <w:r w:rsidRPr="002431CD">
              <w:rPr>
                <w:b/>
                <w:bCs/>
                <w:sz w:val="24"/>
                <w:szCs w:val="24"/>
              </w:rPr>
              <w:t>Total Points</w:t>
            </w:r>
          </w:p>
        </w:tc>
        <w:tc>
          <w:tcPr>
            <w:tcW w:w="3719" w:type="dxa"/>
          </w:tcPr>
          <w:p w14:paraId="507E2B9F" w14:textId="04040718" w:rsidR="007A09BA" w:rsidRPr="002431CD" w:rsidRDefault="002431CD" w:rsidP="002431CD">
            <w:pPr>
              <w:jc w:val="center"/>
              <w:rPr>
                <w:b/>
                <w:bCs/>
                <w:sz w:val="24"/>
                <w:szCs w:val="24"/>
              </w:rPr>
            </w:pPr>
            <w:r w:rsidRPr="002431CD">
              <w:rPr>
                <w:rStyle w:val="textlayer--absolute"/>
                <w:b/>
                <w:bCs/>
                <w:sz w:val="24"/>
                <w:szCs w:val="24"/>
              </w:rPr>
              <w:t>Percentage of Final Grade</w:t>
            </w:r>
          </w:p>
        </w:tc>
      </w:tr>
      <w:tr w:rsidR="007A09BA" w14:paraId="1A05FAB4" w14:textId="77777777" w:rsidTr="002431CD">
        <w:trPr>
          <w:trHeight w:val="299"/>
        </w:trPr>
        <w:tc>
          <w:tcPr>
            <w:tcW w:w="3865" w:type="dxa"/>
          </w:tcPr>
          <w:p w14:paraId="554FD47F" w14:textId="08FCE7F8" w:rsidR="007A09BA" w:rsidRPr="002A255B" w:rsidRDefault="00EE5255" w:rsidP="00353716">
            <w:pPr>
              <w:rPr>
                <w:sz w:val="24"/>
                <w:szCs w:val="24"/>
              </w:rPr>
            </w:pPr>
            <w:r w:rsidRPr="002A255B">
              <w:rPr>
                <w:rStyle w:val="textlayer--absolute"/>
                <w:sz w:val="24"/>
                <w:szCs w:val="24"/>
              </w:rPr>
              <w:t>Lab Report Average</w:t>
            </w:r>
          </w:p>
        </w:tc>
        <w:tc>
          <w:tcPr>
            <w:tcW w:w="2160" w:type="dxa"/>
          </w:tcPr>
          <w:p w14:paraId="7297FFC0" w14:textId="604B5417" w:rsidR="007A09BA" w:rsidRPr="007A09BA" w:rsidRDefault="002A255B" w:rsidP="007A09BA">
            <w:pPr>
              <w:jc w:val="center"/>
              <w:rPr>
                <w:sz w:val="24"/>
                <w:szCs w:val="24"/>
              </w:rPr>
            </w:pPr>
            <w:r>
              <w:rPr>
                <w:sz w:val="24"/>
                <w:szCs w:val="24"/>
              </w:rPr>
              <w:t>100</w:t>
            </w:r>
          </w:p>
        </w:tc>
        <w:tc>
          <w:tcPr>
            <w:tcW w:w="3719" w:type="dxa"/>
          </w:tcPr>
          <w:p w14:paraId="4C3B4D01" w14:textId="1CF0D539" w:rsidR="007A09BA" w:rsidRPr="007A09BA" w:rsidRDefault="00EE5255" w:rsidP="002431CD">
            <w:pPr>
              <w:jc w:val="center"/>
              <w:rPr>
                <w:sz w:val="24"/>
                <w:szCs w:val="24"/>
              </w:rPr>
            </w:pPr>
            <w:r>
              <w:rPr>
                <w:rStyle w:val="textlayer--absolute"/>
                <w:sz w:val="25"/>
                <w:szCs w:val="25"/>
              </w:rPr>
              <w:t>70</w:t>
            </w:r>
            <w:r w:rsidR="007A09BA" w:rsidRPr="007A09BA">
              <w:rPr>
                <w:rStyle w:val="textlayer--absolute"/>
                <w:sz w:val="25"/>
                <w:szCs w:val="25"/>
              </w:rPr>
              <w:t>.</w:t>
            </w:r>
            <w:r>
              <w:rPr>
                <w:rStyle w:val="textlayer--absolute"/>
                <w:sz w:val="25"/>
                <w:szCs w:val="25"/>
              </w:rPr>
              <w:t>0</w:t>
            </w:r>
            <w:r w:rsidR="007A09BA" w:rsidRPr="007A09BA">
              <w:rPr>
                <w:rStyle w:val="textlayer--absolute"/>
                <w:sz w:val="25"/>
                <w:szCs w:val="25"/>
              </w:rPr>
              <w:t>%</w:t>
            </w:r>
          </w:p>
        </w:tc>
      </w:tr>
      <w:tr w:rsidR="007A09BA" w14:paraId="6B8C6166" w14:textId="77777777" w:rsidTr="002431CD">
        <w:trPr>
          <w:trHeight w:val="287"/>
        </w:trPr>
        <w:tc>
          <w:tcPr>
            <w:tcW w:w="3865" w:type="dxa"/>
          </w:tcPr>
          <w:p w14:paraId="726F8EF9" w14:textId="676F8CF5" w:rsidR="007A09BA" w:rsidRPr="007A09BA" w:rsidRDefault="007A09BA" w:rsidP="00353716">
            <w:pPr>
              <w:rPr>
                <w:sz w:val="24"/>
                <w:szCs w:val="24"/>
              </w:rPr>
            </w:pPr>
            <w:r w:rsidRPr="007A09BA">
              <w:rPr>
                <w:rStyle w:val="textlayer--absolute"/>
                <w:sz w:val="24"/>
                <w:szCs w:val="24"/>
              </w:rPr>
              <w:t xml:space="preserve">Final </w:t>
            </w:r>
            <w:r w:rsidR="00EE5255">
              <w:rPr>
                <w:rStyle w:val="textlayer--absolute"/>
                <w:sz w:val="24"/>
                <w:szCs w:val="24"/>
              </w:rPr>
              <w:t>Controller Design Context</w:t>
            </w:r>
          </w:p>
        </w:tc>
        <w:tc>
          <w:tcPr>
            <w:tcW w:w="2160" w:type="dxa"/>
          </w:tcPr>
          <w:p w14:paraId="3CCCE084" w14:textId="7C2FC112" w:rsidR="007A09BA" w:rsidRPr="007A09BA" w:rsidRDefault="002A255B" w:rsidP="007A09BA">
            <w:pPr>
              <w:jc w:val="center"/>
              <w:rPr>
                <w:sz w:val="24"/>
                <w:szCs w:val="24"/>
              </w:rPr>
            </w:pPr>
            <w:r>
              <w:rPr>
                <w:sz w:val="24"/>
                <w:szCs w:val="24"/>
              </w:rPr>
              <w:t>100</w:t>
            </w:r>
          </w:p>
        </w:tc>
        <w:tc>
          <w:tcPr>
            <w:tcW w:w="3719" w:type="dxa"/>
          </w:tcPr>
          <w:p w14:paraId="1ACDFDC0" w14:textId="70B14DB8" w:rsidR="007A09BA" w:rsidRPr="007A09BA" w:rsidRDefault="00EE5255" w:rsidP="002431CD">
            <w:pPr>
              <w:jc w:val="center"/>
              <w:rPr>
                <w:sz w:val="24"/>
                <w:szCs w:val="24"/>
              </w:rPr>
            </w:pPr>
            <w:r>
              <w:rPr>
                <w:rStyle w:val="textlayer--absolute"/>
                <w:sz w:val="25"/>
                <w:szCs w:val="25"/>
              </w:rPr>
              <w:t>25</w:t>
            </w:r>
            <w:r w:rsidR="007A09BA" w:rsidRPr="007A09BA">
              <w:rPr>
                <w:rStyle w:val="textlayer--absolute"/>
                <w:sz w:val="25"/>
                <w:szCs w:val="25"/>
              </w:rPr>
              <w:t>.</w:t>
            </w:r>
            <w:r>
              <w:rPr>
                <w:rStyle w:val="textlayer--absolute"/>
                <w:sz w:val="25"/>
                <w:szCs w:val="25"/>
              </w:rPr>
              <w:t>0</w:t>
            </w:r>
            <w:r w:rsidR="007A09BA" w:rsidRPr="007A09BA">
              <w:rPr>
                <w:rStyle w:val="textlayer--absolute"/>
                <w:sz w:val="25"/>
                <w:szCs w:val="25"/>
              </w:rPr>
              <w:t>%</w:t>
            </w:r>
          </w:p>
        </w:tc>
      </w:tr>
      <w:tr w:rsidR="007A09BA" w14:paraId="1F793B27" w14:textId="77777777" w:rsidTr="002431CD">
        <w:trPr>
          <w:trHeight w:val="299"/>
        </w:trPr>
        <w:tc>
          <w:tcPr>
            <w:tcW w:w="3865" w:type="dxa"/>
          </w:tcPr>
          <w:p w14:paraId="6AC8ECEE" w14:textId="4819DB86" w:rsidR="007A09BA" w:rsidRPr="007A09BA" w:rsidRDefault="007A09BA" w:rsidP="00353716">
            <w:pPr>
              <w:rPr>
                <w:sz w:val="24"/>
                <w:szCs w:val="24"/>
              </w:rPr>
            </w:pPr>
            <w:r w:rsidRPr="007A09BA">
              <w:rPr>
                <w:rStyle w:val="textlayer--absolute"/>
                <w:sz w:val="24"/>
                <w:szCs w:val="24"/>
              </w:rPr>
              <w:t xml:space="preserve">Class Attendance and Participation** </w:t>
            </w:r>
          </w:p>
        </w:tc>
        <w:tc>
          <w:tcPr>
            <w:tcW w:w="2160" w:type="dxa"/>
          </w:tcPr>
          <w:p w14:paraId="39365595" w14:textId="3C55AF8F" w:rsidR="007A09BA" w:rsidRPr="007A09BA" w:rsidRDefault="002A255B" w:rsidP="007A09BA">
            <w:pPr>
              <w:jc w:val="center"/>
              <w:rPr>
                <w:sz w:val="24"/>
                <w:szCs w:val="24"/>
              </w:rPr>
            </w:pPr>
            <w:r>
              <w:rPr>
                <w:sz w:val="24"/>
                <w:szCs w:val="24"/>
              </w:rPr>
              <w:t>100</w:t>
            </w:r>
          </w:p>
        </w:tc>
        <w:tc>
          <w:tcPr>
            <w:tcW w:w="3719" w:type="dxa"/>
          </w:tcPr>
          <w:p w14:paraId="747DF6FD" w14:textId="677B4F94" w:rsidR="007A09BA" w:rsidRPr="007A09BA" w:rsidRDefault="007A09BA" w:rsidP="002431CD">
            <w:pPr>
              <w:jc w:val="center"/>
              <w:rPr>
                <w:sz w:val="24"/>
                <w:szCs w:val="24"/>
              </w:rPr>
            </w:pPr>
            <w:r w:rsidRPr="007A09BA">
              <w:rPr>
                <w:rStyle w:val="textlayer--absolute"/>
                <w:sz w:val="25"/>
                <w:szCs w:val="25"/>
              </w:rPr>
              <w:t>5%</w:t>
            </w:r>
          </w:p>
        </w:tc>
      </w:tr>
    </w:tbl>
    <w:p w14:paraId="2437C73A" w14:textId="785B7911" w:rsidR="002431CD" w:rsidRPr="002431CD" w:rsidRDefault="00DA3882" w:rsidP="007B2E5F">
      <w:pPr>
        <w:rPr>
          <w:rStyle w:val="textlayer--absolute"/>
          <w:rFonts w:ascii="Times New Roman" w:hAnsi="Times New Roman" w:cs="Times New Roman"/>
          <w:sz w:val="24"/>
          <w:szCs w:val="24"/>
        </w:rPr>
      </w:pPr>
      <w:r w:rsidRPr="002431CD">
        <w:rPr>
          <w:rStyle w:val="textlayer--absolute"/>
          <w:rFonts w:ascii="Times New Roman" w:hAnsi="Times New Roman" w:cs="Times New Roman"/>
          <w:sz w:val="24"/>
          <w:szCs w:val="24"/>
        </w:rPr>
        <w:t xml:space="preserve">**Students will receive a </w:t>
      </w:r>
      <w:r w:rsidR="00EE5255">
        <w:rPr>
          <w:rStyle w:val="textlayer--absolute"/>
          <w:rFonts w:ascii="Times New Roman" w:hAnsi="Times New Roman" w:cs="Times New Roman"/>
          <w:sz w:val="24"/>
          <w:szCs w:val="24"/>
        </w:rPr>
        <w:t>90</w:t>
      </w:r>
      <w:r w:rsidRPr="002431CD">
        <w:rPr>
          <w:rStyle w:val="textlayer--absolute"/>
          <w:rFonts w:ascii="Times New Roman" w:hAnsi="Times New Roman" w:cs="Times New Roman"/>
          <w:sz w:val="24"/>
          <w:szCs w:val="24"/>
        </w:rPr>
        <w:t xml:space="preserve"> if they attend all </w:t>
      </w:r>
      <w:r w:rsidR="00EE5255">
        <w:rPr>
          <w:rStyle w:val="textlayer--absolute"/>
          <w:rFonts w:ascii="Times New Roman" w:hAnsi="Times New Roman" w:cs="Times New Roman"/>
          <w:sz w:val="24"/>
          <w:szCs w:val="24"/>
        </w:rPr>
        <w:t>lab experiments</w:t>
      </w:r>
      <w:r w:rsidRPr="002431CD">
        <w:rPr>
          <w:rStyle w:val="textlayer--absolute"/>
          <w:rFonts w:ascii="Times New Roman" w:hAnsi="Times New Roman" w:cs="Times New Roman"/>
          <w:sz w:val="24"/>
          <w:szCs w:val="24"/>
        </w:rPr>
        <w:t xml:space="preserve"> (aside from university excused absences) but</w:t>
      </w:r>
      <w:r w:rsidR="002431CD" w:rsidRPr="002431CD">
        <w:rPr>
          <w:rStyle w:val="textlayer--absolute"/>
          <w:rFonts w:ascii="Times New Roman" w:hAnsi="Times New Roman" w:cs="Times New Roman"/>
          <w:sz w:val="24"/>
          <w:szCs w:val="24"/>
        </w:rPr>
        <w:t xml:space="preserve"> </w:t>
      </w:r>
      <w:r w:rsidRPr="002431CD">
        <w:rPr>
          <w:rStyle w:val="textlayer--absolute"/>
          <w:rFonts w:ascii="Times New Roman" w:hAnsi="Times New Roman" w:cs="Times New Roman"/>
          <w:sz w:val="24"/>
          <w:szCs w:val="24"/>
        </w:rPr>
        <w:t>do not contribute to class discussions or ask questions. Then the grade is reduced according to the frequency of unexcused</w:t>
      </w:r>
      <w:r w:rsidR="002431CD" w:rsidRPr="002431CD">
        <w:rPr>
          <w:rStyle w:val="textlayer--absolute"/>
          <w:rFonts w:ascii="Times New Roman" w:hAnsi="Times New Roman" w:cs="Times New Roman"/>
          <w:sz w:val="24"/>
          <w:szCs w:val="24"/>
        </w:rPr>
        <w:t xml:space="preserve"> </w:t>
      </w:r>
      <w:r w:rsidR="00EE5255">
        <w:rPr>
          <w:rStyle w:val="textlayer--absolute"/>
          <w:rFonts w:ascii="Times New Roman" w:hAnsi="Times New Roman" w:cs="Times New Roman"/>
          <w:sz w:val="24"/>
          <w:szCs w:val="24"/>
        </w:rPr>
        <w:t xml:space="preserve">lab </w:t>
      </w:r>
      <w:r w:rsidRPr="002431CD">
        <w:rPr>
          <w:rStyle w:val="textlayer--absolute"/>
          <w:rFonts w:ascii="Times New Roman" w:hAnsi="Times New Roman" w:cs="Times New Roman"/>
          <w:sz w:val="24"/>
          <w:szCs w:val="24"/>
        </w:rPr>
        <w:t>absences and raised according to how active a participant they are.</w:t>
      </w:r>
    </w:p>
    <w:p w14:paraId="734A7A0D" w14:textId="77777777" w:rsidR="00E414F4" w:rsidRDefault="00E414F4" w:rsidP="007B2E5F">
      <w:pPr>
        <w:spacing w:after="0"/>
        <w:ind w:left="810" w:hanging="810"/>
        <w:rPr>
          <w:rFonts w:ascii="Times New Roman" w:eastAsia="Times New Roman" w:hAnsi="Times New Roman"/>
          <w:b/>
          <w:bCs/>
          <w:i/>
          <w:sz w:val="24"/>
          <w:szCs w:val="24"/>
        </w:rPr>
      </w:pPr>
    </w:p>
    <w:p w14:paraId="0828C39B" w14:textId="77777777" w:rsidR="00353716" w:rsidRDefault="00353716" w:rsidP="007B2E5F">
      <w:pPr>
        <w:spacing w:after="0"/>
        <w:ind w:left="810" w:hanging="810"/>
      </w:pPr>
      <w:r w:rsidRPr="00353716">
        <w:rPr>
          <w:rStyle w:val="textlayer--absolute"/>
          <w:rFonts w:ascii="Times New Roman" w:hAnsi="Times New Roman" w:cs="Times New Roman"/>
          <w:b/>
          <w:bCs/>
          <w:i/>
          <w:iCs/>
          <w:sz w:val="25"/>
          <w:szCs w:val="25"/>
        </w:rPr>
        <w:t>Grading Policy</w:t>
      </w:r>
    </w:p>
    <w:p w14:paraId="24EE04AB" w14:textId="77777777" w:rsidR="00353716" w:rsidRDefault="00353716" w:rsidP="007B2E5F">
      <w:pPr>
        <w:spacing w:after="0"/>
        <w:ind w:left="810" w:hanging="810"/>
        <w:rPr>
          <w:rStyle w:val="textlayer--absolute"/>
          <w:rFonts w:ascii="Times New Roman" w:hAnsi="Times New Roman" w:cs="Times New Roman"/>
          <w:sz w:val="24"/>
          <w:szCs w:val="24"/>
        </w:rPr>
      </w:pPr>
      <w:r w:rsidRPr="00353716">
        <w:rPr>
          <w:rStyle w:val="textlayer--absolute"/>
          <w:rFonts w:ascii="Times New Roman" w:hAnsi="Times New Roman" w:cs="Times New Roman"/>
          <w:sz w:val="24"/>
          <w:szCs w:val="24"/>
        </w:rPr>
        <w:t>The grading scale for the course will be as follows:</w:t>
      </w:r>
    </w:p>
    <w:tbl>
      <w:tblPr>
        <w:tblStyle w:val="TableGrid"/>
        <w:tblpPr w:leftFromText="180" w:rightFromText="180" w:vertAnchor="text" w:horzAnchor="margin" w:tblpY="109"/>
        <w:tblW w:w="0" w:type="auto"/>
        <w:tblLook w:val="04A0" w:firstRow="1" w:lastRow="0" w:firstColumn="1" w:lastColumn="0" w:noHBand="0" w:noVBand="1"/>
      </w:tblPr>
      <w:tblGrid>
        <w:gridCol w:w="1165"/>
        <w:gridCol w:w="990"/>
        <w:gridCol w:w="1170"/>
      </w:tblGrid>
      <w:tr w:rsidR="00353716" w14:paraId="6792024E" w14:textId="77777777" w:rsidTr="005F4B36">
        <w:tc>
          <w:tcPr>
            <w:tcW w:w="1165" w:type="dxa"/>
          </w:tcPr>
          <w:p w14:paraId="51B75130" w14:textId="12F89D9E" w:rsidR="00353716" w:rsidRPr="005F4B36" w:rsidRDefault="00125D36" w:rsidP="005F4B36">
            <w:pPr>
              <w:jc w:val="center"/>
              <w:rPr>
                <w:sz w:val="24"/>
                <w:szCs w:val="24"/>
              </w:rPr>
            </w:pPr>
            <w:r>
              <w:rPr>
                <w:sz w:val="24"/>
                <w:szCs w:val="24"/>
              </w:rPr>
              <w:t>90</w:t>
            </w:r>
            <w:r w:rsidR="005F4B36" w:rsidRPr="005F4B36">
              <w:rPr>
                <w:sz w:val="24"/>
                <w:szCs w:val="24"/>
              </w:rPr>
              <w:t>-100</w:t>
            </w:r>
          </w:p>
        </w:tc>
        <w:tc>
          <w:tcPr>
            <w:tcW w:w="990" w:type="dxa"/>
          </w:tcPr>
          <w:p w14:paraId="00B2907C" w14:textId="1C5DB090" w:rsidR="00353716" w:rsidRPr="005F4B36" w:rsidRDefault="005F4B36" w:rsidP="005F4B36">
            <w:pPr>
              <w:jc w:val="center"/>
              <w:rPr>
                <w:sz w:val="24"/>
                <w:szCs w:val="24"/>
              </w:rPr>
            </w:pPr>
            <w:r w:rsidRPr="005F4B36">
              <w:rPr>
                <w:sz w:val="24"/>
                <w:szCs w:val="24"/>
              </w:rPr>
              <w:t>A</w:t>
            </w:r>
          </w:p>
        </w:tc>
        <w:tc>
          <w:tcPr>
            <w:tcW w:w="1170" w:type="dxa"/>
          </w:tcPr>
          <w:p w14:paraId="5D5D83B1" w14:textId="1F0129DE" w:rsidR="00353716" w:rsidRPr="005F4B36" w:rsidRDefault="005F4B36" w:rsidP="005F4B36">
            <w:pPr>
              <w:jc w:val="center"/>
              <w:rPr>
                <w:sz w:val="24"/>
                <w:szCs w:val="24"/>
              </w:rPr>
            </w:pPr>
            <w:r w:rsidRPr="005F4B36">
              <w:rPr>
                <w:sz w:val="24"/>
                <w:szCs w:val="24"/>
              </w:rPr>
              <w:t>4.00</w:t>
            </w:r>
          </w:p>
        </w:tc>
      </w:tr>
      <w:tr w:rsidR="00353716" w14:paraId="13A7D818" w14:textId="77777777" w:rsidTr="005F4B36">
        <w:tc>
          <w:tcPr>
            <w:tcW w:w="1165" w:type="dxa"/>
          </w:tcPr>
          <w:p w14:paraId="676F49F1" w14:textId="33422BE4" w:rsidR="00353716" w:rsidRPr="005F4B36" w:rsidRDefault="005F4B36" w:rsidP="005F4B36">
            <w:pPr>
              <w:jc w:val="center"/>
              <w:rPr>
                <w:sz w:val="24"/>
                <w:szCs w:val="24"/>
              </w:rPr>
            </w:pPr>
            <w:r w:rsidRPr="005F4B36">
              <w:rPr>
                <w:rStyle w:val="textlayer--absolute"/>
                <w:sz w:val="24"/>
                <w:szCs w:val="24"/>
              </w:rPr>
              <w:t>8</w:t>
            </w:r>
            <w:r w:rsidR="00125D36">
              <w:rPr>
                <w:rStyle w:val="textlayer--absolute"/>
                <w:sz w:val="24"/>
                <w:szCs w:val="24"/>
              </w:rPr>
              <w:t>5</w:t>
            </w:r>
            <w:r w:rsidRPr="005F4B36">
              <w:rPr>
                <w:rStyle w:val="textlayer--absolute"/>
                <w:sz w:val="24"/>
                <w:szCs w:val="24"/>
              </w:rPr>
              <w:t>-8</w:t>
            </w:r>
            <w:r w:rsidR="00125D36">
              <w:rPr>
                <w:rStyle w:val="textlayer--absolute"/>
                <w:sz w:val="24"/>
                <w:szCs w:val="24"/>
              </w:rPr>
              <w:t>9</w:t>
            </w:r>
            <w:r w:rsidRPr="005F4B36">
              <w:rPr>
                <w:rStyle w:val="textlayer--absolute"/>
                <w:sz w:val="24"/>
                <w:szCs w:val="24"/>
              </w:rPr>
              <w:t>.9</w:t>
            </w:r>
          </w:p>
        </w:tc>
        <w:tc>
          <w:tcPr>
            <w:tcW w:w="990" w:type="dxa"/>
          </w:tcPr>
          <w:p w14:paraId="33749A10" w14:textId="76AC9966" w:rsidR="00353716" w:rsidRPr="005F4B36" w:rsidRDefault="005F4B36" w:rsidP="005F4B36">
            <w:pPr>
              <w:jc w:val="center"/>
              <w:rPr>
                <w:sz w:val="24"/>
                <w:szCs w:val="24"/>
              </w:rPr>
            </w:pPr>
            <w:r>
              <w:rPr>
                <w:sz w:val="24"/>
                <w:szCs w:val="24"/>
              </w:rPr>
              <w:t>A-</w:t>
            </w:r>
          </w:p>
        </w:tc>
        <w:tc>
          <w:tcPr>
            <w:tcW w:w="1170" w:type="dxa"/>
          </w:tcPr>
          <w:p w14:paraId="1B4726CA" w14:textId="55C6A513" w:rsidR="00353716" w:rsidRPr="005F4B36" w:rsidRDefault="005F4B36" w:rsidP="005F4B36">
            <w:pPr>
              <w:jc w:val="center"/>
              <w:rPr>
                <w:sz w:val="24"/>
                <w:szCs w:val="24"/>
              </w:rPr>
            </w:pPr>
            <w:r>
              <w:rPr>
                <w:sz w:val="24"/>
                <w:szCs w:val="24"/>
              </w:rPr>
              <w:t>3.67</w:t>
            </w:r>
          </w:p>
        </w:tc>
      </w:tr>
      <w:tr w:rsidR="00353716" w14:paraId="0B51AB2E" w14:textId="77777777" w:rsidTr="005F4B36">
        <w:tc>
          <w:tcPr>
            <w:tcW w:w="1165" w:type="dxa"/>
          </w:tcPr>
          <w:p w14:paraId="2919D9DA" w14:textId="21D0BC74" w:rsidR="00353716" w:rsidRPr="005F4B36" w:rsidRDefault="005F4B36" w:rsidP="005F4B36">
            <w:pPr>
              <w:jc w:val="center"/>
              <w:rPr>
                <w:sz w:val="24"/>
                <w:szCs w:val="24"/>
              </w:rPr>
            </w:pPr>
            <w:r>
              <w:rPr>
                <w:sz w:val="24"/>
                <w:szCs w:val="24"/>
              </w:rPr>
              <w:t>8</w:t>
            </w:r>
            <w:r w:rsidR="00E92B47">
              <w:rPr>
                <w:sz w:val="24"/>
                <w:szCs w:val="24"/>
              </w:rPr>
              <w:t>0</w:t>
            </w:r>
            <w:r>
              <w:rPr>
                <w:sz w:val="24"/>
                <w:szCs w:val="24"/>
              </w:rPr>
              <w:t>-8</w:t>
            </w:r>
            <w:r w:rsidR="00125D36">
              <w:rPr>
                <w:sz w:val="24"/>
                <w:szCs w:val="24"/>
              </w:rPr>
              <w:t>4</w:t>
            </w:r>
            <w:r>
              <w:rPr>
                <w:sz w:val="24"/>
                <w:szCs w:val="24"/>
              </w:rPr>
              <w:t>.9</w:t>
            </w:r>
          </w:p>
        </w:tc>
        <w:tc>
          <w:tcPr>
            <w:tcW w:w="990" w:type="dxa"/>
          </w:tcPr>
          <w:p w14:paraId="5FC73E76" w14:textId="50193737" w:rsidR="00353716" w:rsidRPr="005F4B36" w:rsidRDefault="005F4B36" w:rsidP="005F4B36">
            <w:pPr>
              <w:jc w:val="center"/>
              <w:rPr>
                <w:sz w:val="24"/>
                <w:szCs w:val="24"/>
              </w:rPr>
            </w:pPr>
            <w:r>
              <w:rPr>
                <w:sz w:val="24"/>
                <w:szCs w:val="24"/>
              </w:rPr>
              <w:t>B+</w:t>
            </w:r>
          </w:p>
        </w:tc>
        <w:tc>
          <w:tcPr>
            <w:tcW w:w="1170" w:type="dxa"/>
          </w:tcPr>
          <w:p w14:paraId="79B40C88" w14:textId="7AB43377" w:rsidR="00353716" w:rsidRPr="005F4B36" w:rsidRDefault="005F4B36" w:rsidP="005F4B36">
            <w:pPr>
              <w:jc w:val="center"/>
              <w:rPr>
                <w:sz w:val="24"/>
                <w:szCs w:val="24"/>
              </w:rPr>
            </w:pPr>
            <w:r>
              <w:rPr>
                <w:sz w:val="24"/>
                <w:szCs w:val="24"/>
              </w:rPr>
              <w:t>3.33</w:t>
            </w:r>
          </w:p>
        </w:tc>
      </w:tr>
      <w:tr w:rsidR="00353716" w14:paraId="07973A7E" w14:textId="77777777" w:rsidTr="005F4B36">
        <w:tc>
          <w:tcPr>
            <w:tcW w:w="1165" w:type="dxa"/>
          </w:tcPr>
          <w:p w14:paraId="5720BB3B" w14:textId="4FD834F5" w:rsidR="00353716" w:rsidRPr="005F4B36" w:rsidRDefault="00E92B47" w:rsidP="005F4B36">
            <w:pPr>
              <w:jc w:val="center"/>
              <w:rPr>
                <w:sz w:val="24"/>
                <w:szCs w:val="24"/>
              </w:rPr>
            </w:pPr>
            <w:r>
              <w:rPr>
                <w:sz w:val="24"/>
                <w:szCs w:val="24"/>
              </w:rPr>
              <w:t>70-79.9</w:t>
            </w:r>
          </w:p>
        </w:tc>
        <w:tc>
          <w:tcPr>
            <w:tcW w:w="990" w:type="dxa"/>
          </w:tcPr>
          <w:p w14:paraId="1DBBB721" w14:textId="72681CA2" w:rsidR="00353716" w:rsidRPr="005F4B36" w:rsidRDefault="005F4B36" w:rsidP="005F4B36">
            <w:pPr>
              <w:jc w:val="center"/>
              <w:rPr>
                <w:sz w:val="24"/>
                <w:szCs w:val="24"/>
              </w:rPr>
            </w:pPr>
            <w:r>
              <w:rPr>
                <w:sz w:val="24"/>
                <w:szCs w:val="24"/>
              </w:rPr>
              <w:t>B</w:t>
            </w:r>
          </w:p>
        </w:tc>
        <w:tc>
          <w:tcPr>
            <w:tcW w:w="1170" w:type="dxa"/>
          </w:tcPr>
          <w:p w14:paraId="456D27A8" w14:textId="4A737D32" w:rsidR="00353716" w:rsidRPr="005F4B36" w:rsidRDefault="005F4B36" w:rsidP="005F4B36">
            <w:pPr>
              <w:jc w:val="center"/>
              <w:rPr>
                <w:sz w:val="24"/>
                <w:szCs w:val="24"/>
              </w:rPr>
            </w:pPr>
            <w:r>
              <w:rPr>
                <w:sz w:val="24"/>
                <w:szCs w:val="24"/>
              </w:rPr>
              <w:t>3.00</w:t>
            </w:r>
          </w:p>
        </w:tc>
      </w:tr>
      <w:tr w:rsidR="00353716" w14:paraId="35757E31" w14:textId="77777777" w:rsidTr="005F4B36">
        <w:tc>
          <w:tcPr>
            <w:tcW w:w="1165" w:type="dxa"/>
          </w:tcPr>
          <w:p w14:paraId="4FAB9ACF" w14:textId="6C248928" w:rsidR="00353716" w:rsidRPr="005F4B36" w:rsidRDefault="00E92B47" w:rsidP="005F4B36">
            <w:pPr>
              <w:jc w:val="center"/>
              <w:rPr>
                <w:sz w:val="24"/>
                <w:szCs w:val="24"/>
              </w:rPr>
            </w:pPr>
            <w:r>
              <w:rPr>
                <w:sz w:val="24"/>
                <w:szCs w:val="24"/>
              </w:rPr>
              <w:t>65-69.9</w:t>
            </w:r>
          </w:p>
        </w:tc>
        <w:tc>
          <w:tcPr>
            <w:tcW w:w="990" w:type="dxa"/>
          </w:tcPr>
          <w:p w14:paraId="055EE965" w14:textId="12268D83" w:rsidR="00353716" w:rsidRPr="005F4B36" w:rsidRDefault="005F4B36" w:rsidP="005F4B36">
            <w:pPr>
              <w:jc w:val="center"/>
              <w:rPr>
                <w:sz w:val="24"/>
                <w:szCs w:val="24"/>
              </w:rPr>
            </w:pPr>
            <w:r>
              <w:rPr>
                <w:sz w:val="24"/>
                <w:szCs w:val="24"/>
              </w:rPr>
              <w:t>B-</w:t>
            </w:r>
          </w:p>
        </w:tc>
        <w:tc>
          <w:tcPr>
            <w:tcW w:w="1170" w:type="dxa"/>
          </w:tcPr>
          <w:p w14:paraId="252C7447" w14:textId="68A87AFA" w:rsidR="00353716" w:rsidRPr="005F4B36" w:rsidRDefault="005F4B36" w:rsidP="005F4B36">
            <w:pPr>
              <w:jc w:val="center"/>
              <w:rPr>
                <w:sz w:val="24"/>
                <w:szCs w:val="24"/>
              </w:rPr>
            </w:pPr>
            <w:r>
              <w:rPr>
                <w:sz w:val="24"/>
                <w:szCs w:val="24"/>
              </w:rPr>
              <w:t>2.67</w:t>
            </w:r>
          </w:p>
        </w:tc>
      </w:tr>
      <w:tr w:rsidR="00353716" w14:paraId="0F77846D" w14:textId="77777777" w:rsidTr="005F4B36">
        <w:tc>
          <w:tcPr>
            <w:tcW w:w="1165" w:type="dxa"/>
          </w:tcPr>
          <w:p w14:paraId="7776F2B1" w14:textId="41D883C7" w:rsidR="00353716" w:rsidRPr="005F4B36" w:rsidRDefault="00E92B47" w:rsidP="005F4B36">
            <w:pPr>
              <w:jc w:val="center"/>
              <w:rPr>
                <w:sz w:val="24"/>
                <w:szCs w:val="24"/>
              </w:rPr>
            </w:pPr>
            <w:r>
              <w:rPr>
                <w:sz w:val="24"/>
                <w:szCs w:val="24"/>
              </w:rPr>
              <w:t>60-64.9</w:t>
            </w:r>
          </w:p>
        </w:tc>
        <w:tc>
          <w:tcPr>
            <w:tcW w:w="990" w:type="dxa"/>
          </w:tcPr>
          <w:p w14:paraId="294968CA" w14:textId="2CB2C960" w:rsidR="00353716" w:rsidRPr="005F4B36" w:rsidRDefault="005F4B36" w:rsidP="005F4B36">
            <w:pPr>
              <w:jc w:val="center"/>
              <w:rPr>
                <w:sz w:val="24"/>
                <w:szCs w:val="24"/>
              </w:rPr>
            </w:pPr>
            <w:r>
              <w:rPr>
                <w:sz w:val="24"/>
                <w:szCs w:val="24"/>
              </w:rPr>
              <w:t>C+</w:t>
            </w:r>
          </w:p>
        </w:tc>
        <w:tc>
          <w:tcPr>
            <w:tcW w:w="1170" w:type="dxa"/>
          </w:tcPr>
          <w:p w14:paraId="0045C3DC" w14:textId="7A2DADC9" w:rsidR="00353716" w:rsidRPr="005F4B36" w:rsidRDefault="005F4B36" w:rsidP="005F4B36">
            <w:pPr>
              <w:jc w:val="center"/>
              <w:rPr>
                <w:sz w:val="24"/>
                <w:szCs w:val="24"/>
              </w:rPr>
            </w:pPr>
            <w:r>
              <w:rPr>
                <w:sz w:val="24"/>
                <w:szCs w:val="24"/>
              </w:rPr>
              <w:t>2.33</w:t>
            </w:r>
          </w:p>
        </w:tc>
      </w:tr>
      <w:tr w:rsidR="00353716" w14:paraId="3254ED4F" w14:textId="77777777" w:rsidTr="005F4B36">
        <w:tc>
          <w:tcPr>
            <w:tcW w:w="1165" w:type="dxa"/>
          </w:tcPr>
          <w:p w14:paraId="771FF13C" w14:textId="016FB468" w:rsidR="00353716" w:rsidRPr="005F4B36" w:rsidRDefault="00E92B47" w:rsidP="005F4B36">
            <w:pPr>
              <w:jc w:val="center"/>
              <w:rPr>
                <w:sz w:val="24"/>
                <w:szCs w:val="24"/>
              </w:rPr>
            </w:pPr>
            <w:r>
              <w:rPr>
                <w:sz w:val="24"/>
                <w:szCs w:val="24"/>
              </w:rPr>
              <w:t>45-59.9</w:t>
            </w:r>
          </w:p>
        </w:tc>
        <w:tc>
          <w:tcPr>
            <w:tcW w:w="990" w:type="dxa"/>
          </w:tcPr>
          <w:p w14:paraId="1F767661" w14:textId="61E42670" w:rsidR="00353716" w:rsidRPr="005F4B36" w:rsidRDefault="005F4B36" w:rsidP="005F4B36">
            <w:pPr>
              <w:jc w:val="center"/>
              <w:rPr>
                <w:sz w:val="24"/>
                <w:szCs w:val="24"/>
              </w:rPr>
            </w:pPr>
            <w:r>
              <w:rPr>
                <w:sz w:val="24"/>
                <w:szCs w:val="24"/>
              </w:rPr>
              <w:t>C</w:t>
            </w:r>
          </w:p>
        </w:tc>
        <w:tc>
          <w:tcPr>
            <w:tcW w:w="1170" w:type="dxa"/>
          </w:tcPr>
          <w:p w14:paraId="1EA81C5D" w14:textId="583B67F9" w:rsidR="00353716" w:rsidRPr="005F4B36" w:rsidRDefault="005F4B36" w:rsidP="005F4B36">
            <w:pPr>
              <w:jc w:val="center"/>
              <w:rPr>
                <w:sz w:val="24"/>
                <w:szCs w:val="24"/>
              </w:rPr>
            </w:pPr>
            <w:r>
              <w:rPr>
                <w:sz w:val="24"/>
                <w:szCs w:val="24"/>
              </w:rPr>
              <w:t>2.00</w:t>
            </w:r>
          </w:p>
        </w:tc>
      </w:tr>
      <w:tr w:rsidR="00353716" w14:paraId="0ACC941C" w14:textId="77777777" w:rsidTr="005F4B36">
        <w:tc>
          <w:tcPr>
            <w:tcW w:w="1165" w:type="dxa"/>
          </w:tcPr>
          <w:p w14:paraId="7F20BB26" w14:textId="593D3449" w:rsidR="00353716" w:rsidRPr="005F4B36" w:rsidRDefault="00E92B47" w:rsidP="005F4B36">
            <w:pPr>
              <w:jc w:val="center"/>
              <w:rPr>
                <w:sz w:val="24"/>
                <w:szCs w:val="24"/>
              </w:rPr>
            </w:pPr>
            <w:r>
              <w:rPr>
                <w:sz w:val="24"/>
                <w:szCs w:val="24"/>
              </w:rPr>
              <w:t>35-44.9</w:t>
            </w:r>
          </w:p>
        </w:tc>
        <w:tc>
          <w:tcPr>
            <w:tcW w:w="990" w:type="dxa"/>
          </w:tcPr>
          <w:p w14:paraId="25B89DA3" w14:textId="04FAB05C" w:rsidR="00353716" w:rsidRPr="005F4B36" w:rsidRDefault="005F4B36" w:rsidP="005F4B36">
            <w:pPr>
              <w:jc w:val="center"/>
              <w:rPr>
                <w:sz w:val="24"/>
                <w:szCs w:val="24"/>
              </w:rPr>
            </w:pPr>
            <w:r>
              <w:rPr>
                <w:sz w:val="24"/>
                <w:szCs w:val="24"/>
              </w:rPr>
              <w:t>C-</w:t>
            </w:r>
          </w:p>
        </w:tc>
        <w:tc>
          <w:tcPr>
            <w:tcW w:w="1170" w:type="dxa"/>
          </w:tcPr>
          <w:p w14:paraId="3684415E" w14:textId="408F0418" w:rsidR="00353716" w:rsidRPr="005F4B36" w:rsidRDefault="005F4B36" w:rsidP="005F4B36">
            <w:pPr>
              <w:jc w:val="center"/>
              <w:rPr>
                <w:sz w:val="24"/>
                <w:szCs w:val="24"/>
              </w:rPr>
            </w:pPr>
            <w:r>
              <w:rPr>
                <w:sz w:val="24"/>
                <w:szCs w:val="24"/>
              </w:rPr>
              <w:t>1.67</w:t>
            </w:r>
          </w:p>
        </w:tc>
      </w:tr>
      <w:tr w:rsidR="00353716" w14:paraId="09DD204F" w14:textId="77777777" w:rsidTr="005F4B36">
        <w:tc>
          <w:tcPr>
            <w:tcW w:w="1165" w:type="dxa"/>
          </w:tcPr>
          <w:p w14:paraId="655AAB4B" w14:textId="43E17FBB" w:rsidR="00353716" w:rsidRPr="005F4B36" w:rsidRDefault="00E92B47" w:rsidP="005F4B36">
            <w:pPr>
              <w:jc w:val="center"/>
              <w:rPr>
                <w:sz w:val="24"/>
                <w:szCs w:val="24"/>
              </w:rPr>
            </w:pPr>
            <w:r>
              <w:rPr>
                <w:sz w:val="24"/>
                <w:szCs w:val="24"/>
              </w:rPr>
              <w:t>25-34.9</w:t>
            </w:r>
          </w:p>
        </w:tc>
        <w:tc>
          <w:tcPr>
            <w:tcW w:w="990" w:type="dxa"/>
          </w:tcPr>
          <w:p w14:paraId="626A5421" w14:textId="2FCC5BC9" w:rsidR="00353716" w:rsidRPr="005F4B36" w:rsidRDefault="005F4B36" w:rsidP="005F4B36">
            <w:pPr>
              <w:jc w:val="center"/>
              <w:rPr>
                <w:sz w:val="24"/>
                <w:szCs w:val="24"/>
              </w:rPr>
            </w:pPr>
            <w:r>
              <w:rPr>
                <w:sz w:val="24"/>
                <w:szCs w:val="24"/>
              </w:rPr>
              <w:t>D+</w:t>
            </w:r>
          </w:p>
        </w:tc>
        <w:tc>
          <w:tcPr>
            <w:tcW w:w="1170" w:type="dxa"/>
          </w:tcPr>
          <w:p w14:paraId="242A67CE" w14:textId="7EF90A4F" w:rsidR="00353716" w:rsidRPr="005F4B36" w:rsidRDefault="005F4B36" w:rsidP="005F4B36">
            <w:pPr>
              <w:jc w:val="center"/>
              <w:rPr>
                <w:sz w:val="24"/>
                <w:szCs w:val="24"/>
              </w:rPr>
            </w:pPr>
            <w:r>
              <w:rPr>
                <w:sz w:val="24"/>
                <w:szCs w:val="24"/>
              </w:rPr>
              <w:t>1.33</w:t>
            </w:r>
          </w:p>
        </w:tc>
      </w:tr>
      <w:tr w:rsidR="00353716" w14:paraId="01134557" w14:textId="77777777" w:rsidTr="005F4B36">
        <w:tc>
          <w:tcPr>
            <w:tcW w:w="1165" w:type="dxa"/>
          </w:tcPr>
          <w:p w14:paraId="032D1B58" w14:textId="4868591D" w:rsidR="00353716" w:rsidRPr="005F4B36" w:rsidRDefault="00E92B47" w:rsidP="005F4B36">
            <w:pPr>
              <w:jc w:val="center"/>
              <w:rPr>
                <w:sz w:val="24"/>
                <w:szCs w:val="24"/>
              </w:rPr>
            </w:pPr>
            <w:r>
              <w:rPr>
                <w:sz w:val="24"/>
                <w:szCs w:val="24"/>
              </w:rPr>
              <w:t>20-24.9</w:t>
            </w:r>
          </w:p>
        </w:tc>
        <w:tc>
          <w:tcPr>
            <w:tcW w:w="990" w:type="dxa"/>
          </w:tcPr>
          <w:p w14:paraId="747EABA0" w14:textId="4DEA0D7A" w:rsidR="00353716" w:rsidRPr="005F4B36" w:rsidRDefault="005F4B36" w:rsidP="005F4B36">
            <w:pPr>
              <w:jc w:val="center"/>
              <w:rPr>
                <w:sz w:val="24"/>
                <w:szCs w:val="24"/>
              </w:rPr>
            </w:pPr>
            <w:r>
              <w:rPr>
                <w:sz w:val="24"/>
                <w:szCs w:val="24"/>
              </w:rPr>
              <w:t>D</w:t>
            </w:r>
          </w:p>
        </w:tc>
        <w:tc>
          <w:tcPr>
            <w:tcW w:w="1170" w:type="dxa"/>
          </w:tcPr>
          <w:p w14:paraId="3A8AFCDC" w14:textId="2E755C8A" w:rsidR="00353716" w:rsidRPr="005F4B36" w:rsidRDefault="005F4B36" w:rsidP="005F4B36">
            <w:pPr>
              <w:jc w:val="center"/>
              <w:rPr>
                <w:sz w:val="24"/>
                <w:szCs w:val="24"/>
              </w:rPr>
            </w:pPr>
            <w:r>
              <w:rPr>
                <w:sz w:val="24"/>
                <w:szCs w:val="24"/>
              </w:rPr>
              <w:t>1.00</w:t>
            </w:r>
          </w:p>
        </w:tc>
      </w:tr>
      <w:tr w:rsidR="00353716" w14:paraId="3EA2D9D1" w14:textId="77777777" w:rsidTr="005F4B36">
        <w:tc>
          <w:tcPr>
            <w:tcW w:w="1165" w:type="dxa"/>
          </w:tcPr>
          <w:p w14:paraId="5B57BDAC" w14:textId="79DC0C1A" w:rsidR="00353716" w:rsidRPr="005F4B36" w:rsidRDefault="00E92B47" w:rsidP="005F4B36">
            <w:pPr>
              <w:jc w:val="center"/>
              <w:rPr>
                <w:sz w:val="24"/>
                <w:szCs w:val="24"/>
              </w:rPr>
            </w:pPr>
            <w:r>
              <w:rPr>
                <w:sz w:val="24"/>
                <w:szCs w:val="24"/>
              </w:rPr>
              <w:t>15-19.9</w:t>
            </w:r>
          </w:p>
        </w:tc>
        <w:tc>
          <w:tcPr>
            <w:tcW w:w="990" w:type="dxa"/>
          </w:tcPr>
          <w:p w14:paraId="501449A0" w14:textId="42272A68" w:rsidR="00353716" w:rsidRPr="005F4B36" w:rsidRDefault="005F4B36" w:rsidP="005F4B36">
            <w:pPr>
              <w:jc w:val="center"/>
              <w:rPr>
                <w:sz w:val="24"/>
                <w:szCs w:val="24"/>
              </w:rPr>
            </w:pPr>
            <w:r>
              <w:rPr>
                <w:sz w:val="24"/>
                <w:szCs w:val="24"/>
              </w:rPr>
              <w:t>D-</w:t>
            </w:r>
          </w:p>
        </w:tc>
        <w:tc>
          <w:tcPr>
            <w:tcW w:w="1170" w:type="dxa"/>
          </w:tcPr>
          <w:p w14:paraId="355951C6" w14:textId="1298C9DD" w:rsidR="00353716" w:rsidRPr="005F4B36" w:rsidRDefault="005F4B36" w:rsidP="005F4B36">
            <w:pPr>
              <w:jc w:val="center"/>
              <w:rPr>
                <w:sz w:val="24"/>
                <w:szCs w:val="24"/>
              </w:rPr>
            </w:pPr>
            <w:r>
              <w:rPr>
                <w:sz w:val="24"/>
                <w:szCs w:val="24"/>
              </w:rPr>
              <w:t>0.67</w:t>
            </w:r>
          </w:p>
        </w:tc>
      </w:tr>
      <w:tr w:rsidR="00353716" w14:paraId="66F19EA7" w14:textId="77777777" w:rsidTr="005F4B36">
        <w:tc>
          <w:tcPr>
            <w:tcW w:w="1165" w:type="dxa"/>
          </w:tcPr>
          <w:p w14:paraId="088B0C4F" w14:textId="08C5D09B" w:rsidR="00353716" w:rsidRPr="005F4B36" w:rsidRDefault="00E92B47" w:rsidP="005F4B36">
            <w:pPr>
              <w:jc w:val="center"/>
              <w:rPr>
                <w:sz w:val="24"/>
                <w:szCs w:val="24"/>
              </w:rPr>
            </w:pPr>
            <w:r>
              <w:rPr>
                <w:sz w:val="24"/>
                <w:szCs w:val="24"/>
              </w:rPr>
              <w:t>0-14.9</w:t>
            </w:r>
          </w:p>
        </w:tc>
        <w:tc>
          <w:tcPr>
            <w:tcW w:w="990" w:type="dxa"/>
          </w:tcPr>
          <w:p w14:paraId="5963DCF5" w14:textId="7392C21A" w:rsidR="00353716" w:rsidRPr="005F4B36" w:rsidRDefault="005F4B36" w:rsidP="005F4B36">
            <w:pPr>
              <w:jc w:val="center"/>
              <w:rPr>
                <w:sz w:val="24"/>
                <w:szCs w:val="24"/>
              </w:rPr>
            </w:pPr>
            <w:r>
              <w:rPr>
                <w:sz w:val="24"/>
                <w:szCs w:val="24"/>
              </w:rPr>
              <w:t>E</w:t>
            </w:r>
          </w:p>
        </w:tc>
        <w:tc>
          <w:tcPr>
            <w:tcW w:w="1170" w:type="dxa"/>
          </w:tcPr>
          <w:p w14:paraId="67208DED" w14:textId="34A4690F" w:rsidR="00353716" w:rsidRPr="005F4B36" w:rsidRDefault="005F4B36" w:rsidP="005F4B36">
            <w:pPr>
              <w:jc w:val="center"/>
              <w:rPr>
                <w:sz w:val="24"/>
                <w:szCs w:val="24"/>
              </w:rPr>
            </w:pPr>
            <w:r>
              <w:rPr>
                <w:sz w:val="24"/>
                <w:szCs w:val="24"/>
              </w:rPr>
              <w:t>0.00</w:t>
            </w:r>
          </w:p>
        </w:tc>
      </w:tr>
    </w:tbl>
    <w:p w14:paraId="5D36DEBE" w14:textId="77777777" w:rsidR="00353716" w:rsidRDefault="00353716" w:rsidP="007B2E5F">
      <w:pPr>
        <w:spacing w:after="0"/>
        <w:ind w:left="810" w:hanging="810"/>
        <w:rPr>
          <w:rStyle w:val="textlayer--absolute"/>
          <w:rFonts w:ascii="Times New Roman" w:hAnsi="Times New Roman" w:cs="Times New Roman"/>
          <w:sz w:val="24"/>
          <w:szCs w:val="24"/>
        </w:rPr>
      </w:pPr>
    </w:p>
    <w:p w14:paraId="5C6BA28D" w14:textId="3BFACC9D" w:rsidR="00353716" w:rsidRDefault="00353716" w:rsidP="007B2E5F">
      <w:pPr>
        <w:spacing w:after="0"/>
        <w:ind w:left="810" w:hanging="810"/>
        <w:rPr>
          <w:rFonts w:ascii="Times New Roman" w:eastAsia="Times New Roman" w:hAnsi="Times New Roman"/>
          <w:b/>
          <w:bCs/>
          <w:i/>
          <w:sz w:val="24"/>
          <w:szCs w:val="24"/>
        </w:rPr>
      </w:pPr>
      <w:r>
        <w:br/>
      </w:r>
      <w:r>
        <w:br/>
      </w:r>
    </w:p>
    <w:p w14:paraId="3E5A5D1E" w14:textId="77777777" w:rsidR="00353716" w:rsidRDefault="00353716" w:rsidP="007B2E5F">
      <w:pPr>
        <w:spacing w:after="0"/>
        <w:ind w:left="810" w:hanging="810"/>
        <w:rPr>
          <w:rFonts w:ascii="Times New Roman" w:eastAsia="Times New Roman" w:hAnsi="Times New Roman"/>
          <w:b/>
          <w:bCs/>
          <w:i/>
          <w:sz w:val="24"/>
          <w:szCs w:val="24"/>
        </w:rPr>
      </w:pPr>
    </w:p>
    <w:p w14:paraId="0FCC47B3" w14:textId="77777777" w:rsidR="00353716" w:rsidRDefault="00353716" w:rsidP="007B2E5F">
      <w:pPr>
        <w:spacing w:after="0"/>
        <w:ind w:left="810" w:hanging="810"/>
        <w:rPr>
          <w:rFonts w:ascii="Times New Roman" w:eastAsia="Times New Roman" w:hAnsi="Times New Roman"/>
          <w:b/>
          <w:bCs/>
          <w:i/>
          <w:sz w:val="24"/>
          <w:szCs w:val="24"/>
        </w:rPr>
      </w:pPr>
    </w:p>
    <w:p w14:paraId="07E3AB64" w14:textId="77777777" w:rsidR="00353716" w:rsidRDefault="00353716" w:rsidP="007B2E5F">
      <w:pPr>
        <w:spacing w:after="0"/>
        <w:ind w:left="810" w:hanging="810"/>
        <w:rPr>
          <w:rFonts w:ascii="Times New Roman" w:eastAsia="Times New Roman" w:hAnsi="Times New Roman"/>
          <w:b/>
          <w:bCs/>
          <w:i/>
          <w:sz w:val="24"/>
          <w:szCs w:val="24"/>
        </w:rPr>
      </w:pPr>
    </w:p>
    <w:p w14:paraId="6D7957E4" w14:textId="77777777" w:rsidR="00353716" w:rsidRDefault="00353716" w:rsidP="007B2E5F">
      <w:pPr>
        <w:spacing w:after="0"/>
        <w:ind w:left="810" w:hanging="810"/>
        <w:rPr>
          <w:rFonts w:ascii="Times New Roman" w:eastAsia="Times New Roman" w:hAnsi="Times New Roman"/>
          <w:b/>
          <w:bCs/>
          <w:i/>
          <w:sz w:val="24"/>
          <w:szCs w:val="24"/>
        </w:rPr>
      </w:pPr>
    </w:p>
    <w:p w14:paraId="6D359CAF" w14:textId="77777777" w:rsidR="00353716" w:rsidRDefault="00353716" w:rsidP="007B2E5F">
      <w:pPr>
        <w:spacing w:after="0"/>
        <w:ind w:left="810" w:hanging="810"/>
        <w:rPr>
          <w:rFonts w:ascii="Times New Roman" w:eastAsia="Times New Roman" w:hAnsi="Times New Roman"/>
          <w:b/>
          <w:bCs/>
          <w:i/>
          <w:sz w:val="24"/>
          <w:szCs w:val="24"/>
        </w:rPr>
      </w:pPr>
    </w:p>
    <w:p w14:paraId="7FF90E12" w14:textId="77777777" w:rsidR="00353716" w:rsidRDefault="00353716" w:rsidP="007B2E5F">
      <w:pPr>
        <w:spacing w:after="0"/>
        <w:ind w:left="810" w:hanging="810"/>
        <w:rPr>
          <w:rFonts w:ascii="Times New Roman" w:eastAsia="Times New Roman" w:hAnsi="Times New Roman"/>
          <w:b/>
          <w:bCs/>
          <w:i/>
          <w:sz w:val="24"/>
          <w:szCs w:val="24"/>
        </w:rPr>
      </w:pPr>
    </w:p>
    <w:p w14:paraId="10A68D4A" w14:textId="77777777" w:rsidR="00353716" w:rsidRDefault="00353716" w:rsidP="007B2E5F">
      <w:pPr>
        <w:spacing w:after="0"/>
        <w:ind w:left="810" w:hanging="810"/>
        <w:rPr>
          <w:rFonts w:ascii="Times New Roman" w:eastAsia="Times New Roman" w:hAnsi="Times New Roman"/>
          <w:b/>
          <w:bCs/>
          <w:i/>
          <w:sz w:val="24"/>
          <w:szCs w:val="24"/>
        </w:rPr>
      </w:pPr>
    </w:p>
    <w:p w14:paraId="350EE3D0" w14:textId="77777777" w:rsidR="00353716" w:rsidRDefault="00353716" w:rsidP="007B2E5F">
      <w:pPr>
        <w:spacing w:after="0"/>
        <w:ind w:left="810" w:hanging="810"/>
        <w:rPr>
          <w:rFonts w:ascii="Times New Roman" w:eastAsia="Times New Roman" w:hAnsi="Times New Roman"/>
          <w:b/>
          <w:bCs/>
          <w:i/>
          <w:sz w:val="24"/>
          <w:szCs w:val="24"/>
        </w:rPr>
      </w:pPr>
    </w:p>
    <w:p w14:paraId="72A97BAB" w14:textId="220D6F1A" w:rsidR="00353716" w:rsidRPr="00C31FBD" w:rsidRDefault="005F4B36" w:rsidP="00E92B47">
      <w:pPr>
        <w:spacing w:after="0"/>
        <w:rPr>
          <w:rFonts w:ascii="Times New Roman" w:eastAsia="Times New Roman" w:hAnsi="Times New Roman" w:cs="Times New Roman"/>
          <w:b/>
          <w:bCs/>
          <w:i/>
          <w:sz w:val="24"/>
          <w:szCs w:val="24"/>
        </w:rPr>
      </w:pPr>
      <w:r w:rsidRPr="00C31FBD">
        <w:rPr>
          <w:rStyle w:val="textlayer--absolute"/>
          <w:rFonts w:ascii="Times New Roman" w:hAnsi="Times New Roman" w:cs="Times New Roman"/>
          <w:sz w:val="25"/>
          <w:szCs w:val="25"/>
        </w:rPr>
        <w:t>The instructor may lower the threshold for attaining the letter grades specified above (to th</w:t>
      </w:r>
      <w:r w:rsidR="00E92B47">
        <w:rPr>
          <w:rStyle w:val="textlayer--absolute"/>
          <w:rFonts w:ascii="Times New Roman" w:hAnsi="Times New Roman" w:cs="Times New Roman"/>
          <w:sz w:val="25"/>
          <w:szCs w:val="25"/>
        </w:rPr>
        <w:t>e b</w:t>
      </w:r>
      <w:r w:rsidRPr="00C31FBD">
        <w:rPr>
          <w:rStyle w:val="textlayer--absolute"/>
          <w:rFonts w:ascii="Times New Roman" w:hAnsi="Times New Roman" w:cs="Times New Roman"/>
          <w:sz w:val="25"/>
          <w:szCs w:val="25"/>
        </w:rPr>
        <w:t>enefit of the students).</w:t>
      </w:r>
    </w:p>
    <w:p w14:paraId="2CF3E26B" w14:textId="77777777" w:rsidR="00E414F4" w:rsidRDefault="00E414F4" w:rsidP="007B2E5F">
      <w:pPr>
        <w:spacing w:after="0"/>
        <w:ind w:left="810" w:hanging="810"/>
        <w:rPr>
          <w:rFonts w:ascii="Times New Roman" w:eastAsia="Times New Roman" w:hAnsi="Times New Roman"/>
          <w:b/>
          <w:bCs/>
          <w:i/>
          <w:sz w:val="24"/>
          <w:szCs w:val="24"/>
        </w:rPr>
      </w:pPr>
    </w:p>
    <w:p w14:paraId="61FB20E7" w14:textId="116E26DF" w:rsidR="00494836" w:rsidRPr="002D60DD" w:rsidRDefault="002D60DD" w:rsidP="002D60DD">
      <w:pPr>
        <w:spacing w:after="0" w:line="240" w:lineRule="auto"/>
        <w:rPr>
          <w:rFonts w:ascii="Times New Roman" w:hAnsi="Times New Roman" w:cs="Times New Roman"/>
          <w:sz w:val="24"/>
          <w:szCs w:val="24"/>
        </w:rPr>
      </w:pPr>
      <w:r w:rsidRPr="002D60DD">
        <w:rPr>
          <w:rStyle w:val="textlayer--absolute"/>
          <w:rFonts w:ascii="Times New Roman" w:hAnsi="Times New Roman" w:cs="Times New Roman"/>
          <w:sz w:val="24"/>
          <w:szCs w:val="24"/>
        </w:rPr>
        <w:t>More information on UF grading policy may be found at:</w:t>
      </w:r>
      <w:r w:rsidRPr="002D60DD">
        <w:rPr>
          <w:rFonts w:ascii="Times New Roman" w:hAnsi="Times New Roman" w:cs="Times New Roman"/>
          <w:sz w:val="24"/>
          <w:szCs w:val="24"/>
        </w:rPr>
        <w:br/>
      </w:r>
      <w:r w:rsidRPr="002D60DD">
        <w:rPr>
          <w:rStyle w:val="textlayer--absolute"/>
          <w:rFonts w:ascii="Times New Roman" w:hAnsi="Times New Roman" w:cs="Times New Roman"/>
          <w:sz w:val="24"/>
          <w:szCs w:val="24"/>
        </w:rPr>
        <w:t>https://catalog.ufl.edu/ugrad/current/regulations/info/grades.aspx</w:t>
      </w:r>
    </w:p>
    <w:p w14:paraId="7A2A36D9" w14:textId="62FE405C" w:rsidR="00AF78D8" w:rsidRDefault="00AF78D8" w:rsidP="00AF78D8">
      <w:pPr>
        <w:spacing w:after="0" w:line="240" w:lineRule="auto"/>
        <w:rPr>
          <w:rFonts w:ascii="Times New Roman" w:hAnsi="Times New Roman" w:cs="Times New Roman"/>
          <w:sz w:val="24"/>
          <w:szCs w:val="24"/>
        </w:rPr>
      </w:pPr>
    </w:p>
    <w:p w14:paraId="4087297A" w14:textId="77777777" w:rsidR="00CF4748" w:rsidRDefault="00CF4748" w:rsidP="0093203E">
      <w:pPr>
        <w:spacing w:after="0"/>
        <w:ind w:left="810" w:hanging="360"/>
      </w:pPr>
    </w:p>
    <w:p w14:paraId="03F08946" w14:textId="77777777" w:rsidR="00EA7E8B" w:rsidRDefault="00EA7E8B">
      <w:pPr>
        <w:rPr>
          <w:rFonts w:ascii="Times New Roman" w:eastAsia="Times New Roman" w:hAnsi="Times New Roman" w:cs="Times New Roman"/>
          <w:b/>
          <w:sz w:val="24"/>
          <w:szCs w:val="24"/>
        </w:rPr>
      </w:pPr>
      <w:bookmarkStart w:id="4" w:name="_Hlk111998180"/>
      <w:bookmarkEnd w:id="0"/>
      <w:bookmarkEnd w:id="1"/>
      <w:r>
        <w:rPr>
          <w:rFonts w:ascii="Times New Roman" w:eastAsia="Times New Roman" w:hAnsi="Times New Roman" w:cs="Times New Roman"/>
          <w:b/>
          <w:sz w:val="24"/>
          <w:szCs w:val="24"/>
        </w:rPr>
        <w:br w:type="page"/>
      </w:r>
    </w:p>
    <w:p w14:paraId="0BBD49C0" w14:textId="77777777" w:rsidR="00354BEB" w:rsidRDefault="00354BEB" w:rsidP="00354BEB">
      <w:pPr>
        <w:autoSpaceDE w:val="0"/>
        <w:autoSpaceDN w:val="0"/>
        <w:adjustRightInd w:val="0"/>
        <w:spacing w:after="0"/>
        <w:rPr>
          <w:rStyle w:val="textlayer--absolute"/>
          <w:b/>
          <w:bCs/>
          <w:sz w:val="25"/>
          <w:szCs w:val="25"/>
        </w:rPr>
      </w:pPr>
      <w:r w:rsidRPr="00354BEB">
        <w:rPr>
          <w:rStyle w:val="textlayer--absolute"/>
          <w:b/>
          <w:bCs/>
          <w:sz w:val="25"/>
          <w:szCs w:val="25"/>
        </w:rPr>
        <w:lastRenderedPageBreak/>
        <w:t>ADDITIONAL INFORMATION</w:t>
      </w:r>
    </w:p>
    <w:p w14:paraId="0E1A94CA" w14:textId="77777777" w:rsidR="00354BEB" w:rsidRDefault="00354BEB" w:rsidP="00354BEB">
      <w:pPr>
        <w:autoSpaceDE w:val="0"/>
        <w:autoSpaceDN w:val="0"/>
        <w:adjustRightInd w:val="0"/>
        <w:spacing w:after="0"/>
        <w:rPr>
          <w:rStyle w:val="textlayer--absolute"/>
          <w:rFonts w:ascii="Times New Roman" w:hAnsi="Times New Roman" w:cs="Times New Roman"/>
          <w:i/>
          <w:iCs/>
          <w:sz w:val="25"/>
          <w:szCs w:val="25"/>
        </w:rPr>
      </w:pPr>
      <w:r>
        <w:br/>
      </w:r>
      <w:r w:rsidRPr="00354BEB">
        <w:rPr>
          <w:rStyle w:val="textlayer--absolute"/>
          <w:rFonts w:ascii="Times New Roman" w:hAnsi="Times New Roman" w:cs="Times New Roman"/>
          <w:b/>
          <w:bCs/>
          <w:i/>
          <w:iCs/>
          <w:sz w:val="25"/>
          <w:szCs w:val="25"/>
        </w:rPr>
        <w:t>Students Requiring Accommodations</w:t>
      </w:r>
      <w:r>
        <w:br/>
      </w:r>
      <w:r w:rsidRPr="00354BEB">
        <w:rPr>
          <w:rStyle w:val="textlayer--absolute"/>
          <w:rFonts w:ascii="Times New Roman" w:hAnsi="Times New Roman" w:cs="Times New Roman"/>
          <w:iCs/>
          <w:sz w:val="25"/>
          <w:szCs w:val="25"/>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w:t>
      </w:r>
      <w:proofErr w:type="gramStart"/>
      <w:r w:rsidRPr="00354BEB">
        <w:rPr>
          <w:rStyle w:val="textlayer--absolute"/>
          <w:rFonts w:ascii="Times New Roman" w:hAnsi="Times New Roman" w:cs="Times New Roman"/>
          <w:iCs/>
          <w:sz w:val="25"/>
          <w:szCs w:val="25"/>
        </w:rPr>
        <w:t>needs,</w:t>
      </w:r>
      <w:proofErr w:type="gramEnd"/>
      <w:r w:rsidRPr="00354BEB">
        <w:rPr>
          <w:rStyle w:val="textlayer--absolute"/>
          <w:rFonts w:ascii="Times New Roman" w:hAnsi="Times New Roman" w:cs="Times New Roman"/>
          <w:iCs/>
          <w:sz w:val="25"/>
          <w:szCs w:val="25"/>
        </w:rPr>
        <w:t xml:space="preserve"> as early as possible in the semester.</w:t>
      </w:r>
    </w:p>
    <w:p w14:paraId="6B4EC6A6" w14:textId="1C71BF26" w:rsidR="00264803"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br/>
      </w:r>
      <w:r w:rsidRPr="00354BEB">
        <w:rPr>
          <w:rStyle w:val="textlayer--absolute"/>
          <w:rFonts w:ascii="Times New Roman" w:hAnsi="Times New Roman" w:cs="Times New Roman"/>
          <w:b/>
          <w:bCs/>
          <w:i/>
          <w:iCs/>
          <w:sz w:val="25"/>
          <w:szCs w:val="25"/>
        </w:rPr>
        <w:t>Course Evaluation</w:t>
      </w:r>
      <w:r>
        <w:br/>
      </w:r>
      <w:r w:rsidRPr="00264803">
        <w:rPr>
          <w:rStyle w:val="textlayer--absolute"/>
          <w:rFonts w:ascii="Times New Roman" w:hAnsi="Times New Roman" w:cs="Times New Roman"/>
          <w:sz w:val="24"/>
          <w:szCs w:val="24"/>
        </w:rPr>
        <w:t>Students are expected to provide professional and respectful feedback on the quality of instruction in this course</w:t>
      </w:r>
      <w:r w:rsidR="00264803" w:rsidRP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by completing course evaluations online. Students can complete evaluations in three ways:</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1. </w:t>
      </w:r>
      <w:r w:rsidR="00264803" w:rsidRPr="00264803">
        <w:rPr>
          <w:rStyle w:val="textlayer--absolute"/>
          <w:rFonts w:ascii="Times New Roman" w:hAnsi="Times New Roman" w:cs="Times New Roman"/>
          <w:sz w:val="24"/>
          <w:szCs w:val="24"/>
        </w:rPr>
        <w:tab/>
      </w:r>
      <w:r w:rsidRPr="00264803">
        <w:rPr>
          <w:rStyle w:val="textlayer--absolute"/>
          <w:rFonts w:ascii="Times New Roman" w:hAnsi="Times New Roman" w:cs="Times New Roman"/>
          <w:sz w:val="24"/>
          <w:szCs w:val="24"/>
        </w:rPr>
        <w:t xml:space="preserve">The email they receive from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2. </w:t>
      </w:r>
      <w:r w:rsidR="00264803" w:rsidRPr="00264803">
        <w:rPr>
          <w:rStyle w:val="textlayer--absolute"/>
          <w:rFonts w:ascii="Times New Roman" w:hAnsi="Times New Roman" w:cs="Times New Roman"/>
          <w:sz w:val="24"/>
          <w:szCs w:val="24"/>
        </w:rPr>
        <w:tab/>
      </w:r>
      <w:r w:rsidRPr="00264803">
        <w:rPr>
          <w:rStyle w:val="textlayer--absolute"/>
          <w:rFonts w:ascii="Times New Roman" w:hAnsi="Times New Roman" w:cs="Times New Roman"/>
          <w:sz w:val="24"/>
          <w:szCs w:val="24"/>
        </w:rPr>
        <w:t xml:space="preserve">Their Canvas course menu under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 or</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3. </w:t>
      </w:r>
      <w:r w:rsidR="00264803" w:rsidRPr="00264803">
        <w:rPr>
          <w:rStyle w:val="textlayer--absolute"/>
          <w:rFonts w:ascii="Times New Roman" w:hAnsi="Times New Roman" w:cs="Times New Roman"/>
          <w:sz w:val="24"/>
          <w:szCs w:val="24"/>
        </w:rPr>
        <w:tab/>
      </w:r>
      <w:r w:rsidRPr="00264803">
        <w:rPr>
          <w:rStyle w:val="textlayer--absolute"/>
          <w:rFonts w:ascii="Times New Roman" w:hAnsi="Times New Roman" w:cs="Times New Roman"/>
          <w:sz w:val="24"/>
          <w:szCs w:val="24"/>
        </w:rPr>
        <w:t>The central portal at https://my-ufl.bluera.com</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Guidance on how to provide constructive feedback is available at https://gatorevals.aa.ufl.edu/students/. Students</w:t>
      </w:r>
      <w:r w:rsidR="00264803" w:rsidRP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will be notified when the evaluation period opens. Summaries of course evaluation results are available to students</w:t>
      </w:r>
      <w:r w:rsidR="00264803" w:rsidRP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 xml:space="preserve">at </w:t>
      </w:r>
      <w:hyperlink r:id="rId9" w:history="1">
        <w:r w:rsidR="00264803" w:rsidRPr="00264803">
          <w:rPr>
            <w:rStyle w:val="Hyperlink"/>
            <w:rFonts w:ascii="Times New Roman" w:hAnsi="Times New Roman" w:cs="Times New Roman"/>
            <w:sz w:val="24"/>
            <w:szCs w:val="24"/>
          </w:rPr>
          <w:t>https://gatorevals.aa.ufl.edu/public-results/</w:t>
        </w:r>
      </w:hyperlink>
      <w:r w:rsidRPr="00264803">
        <w:rPr>
          <w:rStyle w:val="textlayer--absolute"/>
          <w:rFonts w:ascii="Times New Roman" w:hAnsi="Times New Roman" w:cs="Times New Roman"/>
          <w:sz w:val="24"/>
          <w:szCs w:val="24"/>
        </w:rPr>
        <w:t>.</w:t>
      </w:r>
    </w:p>
    <w:p w14:paraId="2A9FA072" w14:textId="77777777" w:rsidR="0003043F"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b/>
          <w:bCs/>
          <w:sz w:val="24"/>
          <w:szCs w:val="24"/>
        </w:rPr>
        <w:t>In-Class Recording</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Students are allowed to record video or audio of class lectures. However, the purposes for which these recordings</w:t>
      </w:r>
      <w:r w:rsid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may be used are strictly controlled. The only allowable purposes are (1) for personal educational use, (2) in</w:t>
      </w:r>
      <w:r w:rsid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connection with a complaint to the university, or (3) as evidence in, or in preparation for, a criminal or civil</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proceeding. All other purposes are prohibited. Specifically, students may not publish recorded lectures without the</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written consent of the instructor.</w:t>
      </w:r>
    </w:p>
    <w:p w14:paraId="4DC06B5C" w14:textId="77777777" w:rsidR="0003043F"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A “class lecture” is an educational presentation intended to inform or teach enrolled students about a particular</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subject, including any instructor-led discussions that form part of the presentation, and delivered by any instructor</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hired or appointed by the University, or by a guest instructor, as part of a University of Florida course. A class</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lecture does not include lab sessions, student presentations, clinical presentations such as patient history,</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academic exercises involving solely student participation, assessments (quizzes, tests, exams), field trips, private</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conversations between students in the class or between a student and the faculty or lecturer during a class session.</w:t>
      </w:r>
    </w:p>
    <w:p w14:paraId="5B946B69" w14:textId="77777777" w:rsidR="00C032F6"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Publication without permission of the instructor is prohibited. To “publish” means to share, transmit, circulate,</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distribute, or provide access to a recording, regardless of format or medium, to another person (or persons),</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including but not limited to another student within the same class section. Additionally, a recording, or transcript</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of a recording, is considered published if it is posted on or uploaded to, in whole or in part, any media platform,</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 xml:space="preserve">including but not limited to </w:t>
      </w:r>
      <w:r w:rsidRPr="00264803">
        <w:rPr>
          <w:rStyle w:val="textlayer--absolute"/>
          <w:rFonts w:ascii="Times New Roman" w:hAnsi="Times New Roman" w:cs="Times New Roman"/>
          <w:sz w:val="24"/>
          <w:szCs w:val="24"/>
        </w:rPr>
        <w:lastRenderedPageBreak/>
        <w:t>social media, book, magazine, newspaper, leaflet, or third party note/tutoring services.</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student who publishes a recording without written consent may be subject to a civil cause of action instituted by</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person injured by the publication and/or discipline under UF Regulation 4.040 Student Honor Code and Student</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Conduct Code.</w:t>
      </w:r>
    </w:p>
    <w:p w14:paraId="0E88D6C4" w14:textId="32A3D5B3" w:rsidR="00FD2DCA"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p>
    <w:p w14:paraId="0E88C7C5" w14:textId="0B426E29" w:rsidR="00A70E8B" w:rsidRPr="00264803" w:rsidRDefault="00A70E8B" w:rsidP="00264803">
      <w:pPr>
        <w:tabs>
          <w:tab w:val="left" w:pos="540"/>
        </w:tabs>
        <w:autoSpaceDE w:val="0"/>
        <w:autoSpaceDN w:val="0"/>
        <w:adjustRightInd w:val="0"/>
        <w:spacing w:after="0"/>
        <w:rPr>
          <w:rFonts w:ascii="Times New Roman" w:hAnsi="Times New Roman" w:cs="Times New Roman"/>
          <w:b/>
          <w:i/>
          <w:sz w:val="24"/>
          <w:szCs w:val="24"/>
        </w:rPr>
      </w:pPr>
      <w:r w:rsidRPr="00264803">
        <w:rPr>
          <w:rFonts w:ascii="Times New Roman" w:hAnsi="Times New Roman" w:cs="Times New Roman"/>
          <w:b/>
          <w:i/>
          <w:sz w:val="24"/>
          <w:szCs w:val="24"/>
        </w:rPr>
        <w:t xml:space="preserve">University Honesty Policy </w:t>
      </w:r>
    </w:p>
    <w:p w14:paraId="30648564" w14:textId="77777777" w:rsidR="00A70E8B" w:rsidRDefault="00A70E8B" w:rsidP="00C032F6">
      <w:pPr>
        <w:spacing w:after="0"/>
        <w:jc w:val="both"/>
        <w:rPr>
          <w:rFonts w:ascii="Times New Roman" w:hAnsi="Times New Roman" w:cs="Times New Roman"/>
          <w:color w:val="000000"/>
          <w:sz w:val="24"/>
          <w:szCs w:val="24"/>
        </w:rPr>
      </w:pPr>
      <w:r w:rsidRPr="00264803">
        <w:rPr>
          <w:rFonts w:ascii="Times New Roman" w:hAnsi="Times New Roman" w:cs="Times New Roman"/>
          <w:color w:val="000000"/>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0" w:history="1">
        <w:r w:rsidRPr="00264803">
          <w:rPr>
            <w:rStyle w:val="Hyperlink"/>
            <w:rFonts w:ascii="Times New Roman" w:hAnsi="Times New Roman" w:cs="Times New Roman"/>
            <w:sz w:val="24"/>
            <w:szCs w:val="24"/>
          </w:rPr>
          <w:t>https://sccr.dso.ufl.edu/process/student-conduct-code/)</w:t>
        </w:r>
      </w:hyperlink>
      <w:r w:rsidRPr="00264803">
        <w:rPr>
          <w:rFonts w:ascii="Times New Roman" w:hAnsi="Times New Roman" w:cs="Times New Roman"/>
          <w:sz w:val="24"/>
          <w:szCs w:val="24"/>
        </w:rPr>
        <w:t xml:space="preserve"> </w:t>
      </w:r>
      <w:r w:rsidRPr="00264803">
        <w:rPr>
          <w:rFonts w:ascii="Times New Roman" w:hAnsi="Times New Roman" w:cs="Times New Roman"/>
          <w:color w:val="000000"/>
          <w:sz w:val="24"/>
          <w:szCs w:val="24"/>
        </w:rPr>
        <w:t>specifies a number of behaviors that are in violation of this code and the possible sanctions.  If you have any questions or concerns, please consult with the instructor or TAs in this class.</w:t>
      </w:r>
    </w:p>
    <w:p w14:paraId="73047523" w14:textId="77777777" w:rsidR="00437294" w:rsidRDefault="00437294" w:rsidP="00C032F6">
      <w:pPr>
        <w:spacing w:after="0"/>
        <w:jc w:val="both"/>
        <w:rPr>
          <w:rFonts w:ascii="Times New Roman" w:hAnsi="Times New Roman" w:cs="Times New Roman"/>
          <w:color w:val="000000"/>
          <w:sz w:val="24"/>
          <w:szCs w:val="24"/>
        </w:rPr>
      </w:pPr>
    </w:p>
    <w:p w14:paraId="17E98BA8" w14:textId="77777777" w:rsidR="00437294" w:rsidRPr="00485FEF" w:rsidRDefault="00437294" w:rsidP="00437294">
      <w:pPr>
        <w:spacing w:after="0"/>
        <w:jc w:val="both"/>
        <w:rPr>
          <w:rFonts w:ascii="Times New Roman" w:hAnsi="Times New Roman" w:cs="Times New Roman"/>
          <w:b/>
          <w:i/>
          <w:color w:val="000000"/>
          <w:sz w:val="24"/>
          <w:szCs w:val="24"/>
        </w:rPr>
      </w:pPr>
      <w:r w:rsidRPr="00485FEF">
        <w:rPr>
          <w:rFonts w:ascii="Times New Roman" w:hAnsi="Times New Roman" w:cs="Times New Roman"/>
          <w:b/>
          <w:i/>
          <w:color w:val="000000"/>
          <w:sz w:val="24"/>
          <w:szCs w:val="24"/>
        </w:rPr>
        <w:t>Commitment to a Safe and Inclusive Learning Environment</w:t>
      </w:r>
    </w:p>
    <w:p w14:paraId="0AE54089" w14:textId="5040897C" w:rsidR="00437294" w:rsidRPr="00264803" w:rsidRDefault="00437294" w:rsidP="00437294">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w:t>
      </w:r>
      <w:r>
        <w:rPr>
          <w:rFonts w:ascii="Times New Roman" w:hAnsi="Times New Roman" w:cs="Times New Roman"/>
          <w:color w:val="000000"/>
          <w:sz w:val="24"/>
          <w:szCs w:val="24"/>
        </w:rPr>
        <w:t>.</w:t>
      </w:r>
    </w:p>
    <w:p w14:paraId="1B5E2958" w14:textId="77777777" w:rsidR="00A70E8B" w:rsidRPr="00485FEF" w:rsidRDefault="00A70E8B" w:rsidP="00C032F6">
      <w:pPr>
        <w:spacing w:after="0"/>
        <w:jc w:val="both"/>
        <w:rPr>
          <w:rFonts w:ascii="Times New Roman" w:hAnsi="Times New Roman" w:cs="Times New Roman"/>
          <w:color w:val="000000"/>
          <w:sz w:val="24"/>
          <w:szCs w:val="24"/>
        </w:rPr>
      </w:pPr>
    </w:p>
    <w:p w14:paraId="24582676"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Software Use</w:t>
      </w:r>
    </w:p>
    <w:p w14:paraId="64C841A6" w14:textId="77777777" w:rsidR="00485FEF" w:rsidRPr="00485FEF" w:rsidRDefault="00485FEF" w:rsidP="00485FEF">
      <w:pPr>
        <w:pStyle w:val="PlainText"/>
        <w:jc w:val="both"/>
        <w:rPr>
          <w:rFonts w:ascii="Times New Roman" w:hAnsi="Times New Roman"/>
          <w:sz w:val="24"/>
          <w:szCs w:val="24"/>
        </w:rPr>
      </w:pPr>
      <w:r w:rsidRPr="00485FEF">
        <w:rPr>
          <w:rFonts w:ascii="Times New Roman" w:hAnsi="Times New Roman"/>
          <w:sz w:val="24"/>
          <w:szCs w:val="24"/>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718B73C3" w14:textId="77777777" w:rsidR="00485FEF" w:rsidRPr="00485FEF" w:rsidRDefault="00485FEF" w:rsidP="00485FEF">
      <w:pPr>
        <w:pStyle w:val="PlainText"/>
        <w:jc w:val="both"/>
        <w:rPr>
          <w:rFonts w:ascii="Times New Roman" w:hAnsi="Times New Roman"/>
          <w:sz w:val="24"/>
          <w:szCs w:val="24"/>
        </w:rPr>
      </w:pPr>
    </w:p>
    <w:p w14:paraId="0DE506B7"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Student Privacy</w:t>
      </w:r>
    </w:p>
    <w:p w14:paraId="263F4C29" w14:textId="77777777" w:rsidR="00485FEF" w:rsidRPr="00485FEF" w:rsidRDefault="00485FEF" w:rsidP="00485FEF">
      <w:pPr>
        <w:pStyle w:val="PlainText"/>
        <w:jc w:val="both"/>
        <w:rPr>
          <w:rStyle w:val="Hyperlink"/>
          <w:rFonts w:ascii="Times New Roman" w:hAnsi="Times New Roman"/>
          <w:color w:val="FF0000"/>
          <w:sz w:val="24"/>
          <w:szCs w:val="24"/>
        </w:rPr>
      </w:pPr>
      <w:r w:rsidRPr="00485FEF">
        <w:rPr>
          <w:rFonts w:ascii="Times New Roman" w:hAnsi="Times New Roman"/>
          <w:sz w:val="24"/>
          <w:szCs w:val="24"/>
        </w:rPr>
        <w:t xml:space="preserve">There are federal laws protecting your privacy with regards to grades earned in courses and on individual assignments.  For more information, please see:  </w:t>
      </w:r>
      <w:hyperlink r:id="rId11" w:history="1">
        <w:r w:rsidRPr="00485FEF">
          <w:rPr>
            <w:rStyle w:val="Hyperlink"/>
            <w:rFonts w:ascii="Times New Roman" w:hAnsi="Times New Roman"/>
            <w:sz w:val="24"/>
            <w:szCs w:val="24"/>
          </w:rPr>
          <w:t>https://registrar.ufl.edu/ferpa.html</w:t>
        </w:r>
      </w:hyperlink>
    </w:p>
    <w:p w14:paraId="655984C7" w14:textId="77777777" w:rsidR="00485FEF" w:rsidRPr="00485FEF" w:rsidRDefault="00485FEF" w:rsidP="00485FEF">
      <w:pPr>
        <w:pStyle w:val="PlainText"/>
        <w:jc w:val="both"/>
        <w:rPr>
          <w:rStyle w:val="Hyperlink"/>
          <w:rFonts w:ascii="Times New Roman" w:hAnsi="Times New Roman"/>
          <w:color w:val="FF0000"/>
          <w:sz w:val="24"/>
          <w:szCs w:val="24"/>
        </w:rPr>
      </w:pPr>
    </w:p>
    <w:p w14:paraId="0E820F0B" w14:textId="77777777" w:rsidR="001A0DBA" w:rsidRDefault="001A0DBA">
      <w:pPr>
        <w:rPr>
          <w:rFonts w:ascii="Times New Roman" w:hAnsi="Times New Roman" w:cs="Times New Roman"/>
          <w:b/>
          <w:i/>
          <w:sz w:val="24"/>
          <w:szCs w:val="24"/>
        </w:rPr>
      </w:pPr>
      <w:r>
        <w:rPr>
          <w:rFonts w:ascii="Times New Roman" w:hAnsi="Times New Roman" w:cs="Times New Roman"/>
          <w:b/>
          <w:i/>
          <w:sz w:val="24"/>
          <w:szCs w:val="24"/>
        </w:rPr>
        <w:br w:type="page"/>
      </w:r>
    </w:p>
    <w:p w14:paraId="3647B5DD" w14:textId="24954B9A" w:rsidR="00485FEF" w:rsidRPr="00485FEF" w:rsidRDefault="00485FEF" w:rsidP="00485FEF">
      <w:pPr>
        <w:rPr>
          <w:rFonts w:ascii="Times New Roman" w:hAnsi="Times New Roman" w:cs="Times New Roman"/>
          <w:b/>
          <w:i/>
          <w:sz w:val="24"/>
          <w:szCs w:val="24"/>
        </w:rPr>
      </w:pPr>
      <w:r w:rsidRPr="00485FEF">
        <w:rPr>
          <w:rFonts w:ascii="Times New Roman" w:hAnsi="Times New Roman" w:cs="Times New Roman"/>
          <w:b/>
          <w:i/>
          <w:sz w:val="24"/>
          <w:szCs w:val="24"/>
        </w:rPr>
        <w:lastRenderedPageBreak/>
        <w:t xml:space="preserve">Campus Resources: </w:t>
      </w:r>
    </w:p>
    <w:p w14:paraId="7818A484" w14:textId="77777777" w:rsidR="00485FEF" w:rsidRPr="00485FEF" w:rsidRDefault="00485FEF" w:rsidP="00485FEF">
      <w:pPr>
        <w:pStyle w:val="Default"/>
        <w:rPr>
          <w:i/>
          <w:u w:val="single"/>
        </w:rPr>
      </w:pPr>
      <w:r w:rsidRPr="00485FEF">
        <w:rPr>
          <w:i/>
          <w:u w:val="single"/>
        </w:rPr>
        <w:t xml:space="preserve">Health and Wellness </w:t>
      </w:r>
    </w:p>
    <w:p w14:paraId="646C55DC"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b/>
        </w:rPr>
      </w:pPr>
      <w:r w:rsidRPr="00485FEF">
        <w:rPr>
          <w:b/>
        </w:rPr>
        <w:t xml:space="preserve">U Matter, We Care: </w:t>
      </w:r>
    </w:p>
    <w:p w14:paraId="2B26C725"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jc w:val="both"/>
      </w:pPr>
      <w:r w:rsidRPr="00485FEF">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12" w:history="1">
        <w:r w:rsidRPr="00485FEF">
          <w:rPr>
            <w:rStyle w:val="Hyperlink"/>
            <w:color w:val="FF0000"/>
          </w:rPr>
          <w:t>umatter@ufl.edu</w:t>
        </w:r>
      </w:hyperlink>
      <w:r w:rsidRPr="00485FEF">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09B29157"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227E613E"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rPr>
        <w:t>Counseling and Wellness Center:</w:t>
      </w:r>
      <w:r w:rsidRPr="00485FEF">
        <w:t xml:space="preserve"> </w:t>
      </w:r>
      <w:hyperlink r:id="rId13" w:history="1">
        <w:r w:rsidRPr="00485FEF">
          <w:rPr>
            <w:rStyle w:val="Hyperlink"/>
          </w:rPr>
          <w:t>https://counseling.ufl.edu</w:t>
        </w:r>
      </w:hyperlink>
      <w:r w:rsidRPr="00485FEF">
        <w:t>,</w:t>
      </w:r>
      <w:r w:rsidRPr="00485FEF">
        <w:rPr>
          <w:color w:val="0000FF"/>
        </w:rPr>
        <w:t xml:space="preserve"> </w:t>
      </w:r>
      <w:r w:rsidRPr="00485FEF">
        <w:rPr>
          <w:color w:val="auto"/>
        </w:rPr>
        <w:t xml:space="preserve">and </w:t>
      </w:r>
      <w:r w:rsidRPr="00485FEF">
        <w:t xml:space="preserve"> 392-1575; and the University Police Department: 392-1111 or 9-1-1 for emergencies. </w:t>
      </w:r>
    </w:p>
    <w:p w14:paraId="6565488F"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799D8943"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b/>
        </w:rPr>
      </w:pPr>
      <w:r w:rsidRPr="00485FEF">
        <w:rPr>
          <w:b/>
        </w:rPr>
        <w:t>Sexual Discrimination, Harassment, Assault, or Violence</w:t>
      </w:r>
    </w:p>
    <w:p w14:paraId="2BA7BE16"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t xml:space="preserve">If you or a friend has been subjected to sexual discrimination, sexual harassment, sexual assault, or violence contact the </w:t>
      </w:r>
      <w:hyperlink r:id="rId14" w:history="1">
        <w:r w:rsidRPr="00485FEF">
          <w:rPr>
            <w:rStyle w:val="Hyperlink"/>
            <w:b/>
          </w:rPr>
          <w:t>Office of Title IX Compliance</w:t>
        </w:r>
      </w:hyperlink>
      <w:r w:rsidRPr="00485FEF">
        <w:t xml:space="preserve">, located at Yon Hall Room 427, 1908 Stadium Road, (352) 273-1094, </w:t>
      </w:r>
      <w:hyperlink r:id="rId15" w:history="1">
        <w:r w:rsidRPr="00485FEF">
          <w:rPr>
            <w:rStyle w:val="Hyperlink"/>
          </w:rPr>
          <w:t>title-ix@ufl.edu</w:t>
        </w:r>
      </w:hyperlink>
    </w:p>
    <w:p w14:paraId="5D341773"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32747F3B"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b/>
        </w:rPr>
      </w:pPr>
      <w:r w:rsidRPr="00485FEF">
        <w:rPr>
          <w:b/>
          <w:iCs/>
        </w:rPr>
        <w:t xml:space="preserve">Sexual Assault Recovery Services (SARS) </w:t>
      </w:r>
    </w:p>
    <w:p w14:paraId="3A41B5DA"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t xml:space="preserve">Student Health Care Center, 392-1161. </w:t>
      </w:r>
    </w:p>
    <w:p w14:paraId="05EA479D"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07C9F63B"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University Police Department</w:t>
      </w:r>
      <w:r w:rsidRPr="00485FEF">
        <w:rPr>
          <w:rFonts w:ascii="Times New Roman" w:hAnsi="Times New Roman" w:cs="Times New Roman"/>
          <w:i/>
          <w:iCs/>
          <w:sz w:val="24"/>
          <w:szCs w:val="24"/>
        </w:rPr>
        <w:t xml:space="preserve"> </w:t>
      </w:r>
      <w:r w:rsidRPr="00485FEF">
        <w:rPr>
          <w:rFonts w:ascii="Times New Roman" w:hAnsi="Times New Roman" w:cs="Times New Roman"/>
          <w:iCs/>
          <w:sz w:val="24"/>
          <w:szCs w:val="24"/>
        </w:rPr>
        <w:t>at</w:t>
      </w:r>
      <w:r w:rsidRPr="00485FEF">
        <w:rPr>
          <w:rFonts w:ascii="Times New Roman" w:hAnsi="Times New Roman" w:cs="Times New Roman"/>
          <w:i/>
          <w:iCs/>
          <w:sz w:val="24"/>
          <w:szCs w:val="24"/>
        </w:rPr>
        <w:t xml:space="preserve"> </w:t>
      </w:r>
      <w:r w:rsidRPr="00485FEF">
        <w:rPr>
          <w:rFonts w:ascii="Times New Roman" w:hAnsi="Times New Roman" w:cs="Times New Roman"/>
          <w:sz w:val="24"/>
          <w:szCs w:val="24"/>
        </w:rPr>
        <w:t xml:space="preserve">392-1111 (or 9-1-1 for emergencies), or </w:t>
      </w:r>
      <w:hyperlink r:id="rId16" w:history="1">
        <w:r w:rsidRPr="00485FEF">
          <w:rPr>
            <w:rStyle w:val="Hyperlink"/>
            <w:rFonts w:ascii="Times New Roman" w:hAnsi="Times New Roman" w:cs="Times New Roman"/>
            <w:color w:val="FF0000"/>
            <w:sz w:val="24"/>
            <w:szCs w:val="24"/>
          </w:rPr>
          <w:t>http://www.police.ufl.edu/</w:t>
        </w:r>
      </w:hyperlink>
      <w:r w:rsidRPr="00485FEF">
        <w:rPr>
          <w:rFonts w:ascii="Times New Roman" w:hAnsi="Times New Roman" w:cs="Times New Roman"/>
          <w:color w:val="FF0000"/>
          <w:sz w:val="24"/>
          <w:szCs w:val="24"/>
          <w:u w:val="single"/>
        </w:rPr>
        <w:t>.</w:t>
      </w:r>
      <w:r w:rsidRPr="00485FEF">
        <w:rPr>
          <w:rFonts w:ascii="Times New Roman" w:hAnsi="Times New Roman" w:cs="Times New Roman"/>
          <w:sz w:val="24"/>
          <w:szCs w:val="24"/>
        </w:rPr>
        <w:t xml:space="preserve"> </w:t>
      </w:r>
    </w:p>
    <w:p w14:paraId="413841D7"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p w14:paraId="2642A50E" w14:textId="77777777" w:rsidR="00485FEF" w:rsidRPr="00485FEF" w:rsidRDefault="00485FEF" w:rsidP="00485FEF">
      <w:pPr>
        <w:ind w:left="360"/>
        <w:rPr>
          <w:rFonts w:ascii="Times New Roman" w:hAnsi="Times New Roman" w:cs="Times New Roman"/>
          <w:color w:val="000000"/>
          <w:sz w:val="24"/>
          <w:szCs w:val="24"/>
        </w:rPr>
      </w:pPr>
    </w:p>
    <w:p w14:paraId="32AAA34A" w14:textId="77777777" w:rsidR="00761310" w:rsidRDefault="00761310">
      <w:pPr>
        <w:rPr>
          <w:rFonts w:ascii="Times New Roman" w:hAnsi="Times New Roman" w:cs="Times New Roman"/>
          <w:i/>
          <w:color w:val="000000"/>
          <w:sz w:val="24"/>
          <w:szCs w:val="24"/>
          <w:u w:val="single"/>
        </w:rPr>
      </w:pPr>
      <w:r>
        <w:rPr>
          <w:rFonts w:ascii="Times New Roman" w:hAnsi="Times New Roman" w:cs="Times New Roman"/>
          <w:i/>
          <w:color w:val="000000"/>
          <w:sz w:val="24"/>
          <w:szCs w:val="24"/>
          <w:u w:val="single"/>
        </w:rPr>
        <w:br w:type="page"/>
      </w:r>
    </w:p>
    <w:p w14:paraId="65C2DCA8" w14:textId="7C6B1251" w:rsidR="00485FEF" w:rsidRPr="00485FEF" w:rsidRDefault="00485FEF" w:rsidP="00485FEF">
      <w:pPr>
        <w:rPr>
          <w:rFonts w:ascii="Times New Roman" w:hAnsi="Times New Roman" w:cs="Times New Roman"/>
          <w:i/>
          <w:color w:val="000000"/>
          <w:sz w:val="24"/>
          <w:szCs w:val="24"/>
          <w:u w:val="single"/>
        </w:rPr>
      </w:pPr>
      <w:r w:rsidRPr="00485FEF">
        <w:rPr>
          <w:rFonts w:ascii="Times New Roman" w:hAnsi="Times New Roman" w:cs="Times New Roman"/>
          <w:i/>
          <w:color w:val="000000"/>
          <w:sz w:val="24"/>
          <w:szCs w:val="24"/>
          <w:u w:val="single"/>
        </w:rPr>
        <w:lastRenderedPageBreak/>
        <w:t>Academic Resources</w:t>
      </w:r>
    </w:p>
    <w:p w14:paraId="7F97F950"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E-learning technical suppor</w:t>
      </w:r>
      <w:r w:rsidRPr="00BE5B64">
        <w:rPr>
          <w:b/>
          <w:iCs/>
        </w:rPr>
        <w:t>t</w:t>
      </w:r>
      <w:r w:rsidRPr="00485FEF">
        <w:t xml:space="preserve">, 352-392-4357 (select option 2) or e-mail to Learning-support@ufl.edu. </w:t>
      </w:r>
      <w:hyperlink r:id="rId17" w:history="1">
        <w:r w:rsidRPr="00485FEF">
          <w:rPr>
            <w:rStyle w:val="Hyperlink"/>
            <w:color w:val="FF0000"/>
          </w:rPr>
          <w:t>https://lss.at.ufl.edu/help.shtml</w:t>
        </w:r>
      </w:hyperlink>
      <w:r w:rsidRPr="00485FEF">
        <w:t>.</w:t>
      </w:r>
    </w:p>
    <w:p w14:paraId="04445B91"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4D79738F"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Career Resource Center</w:t>
      </w:r>
      <w:r w:rsidRPr="00485FEF">
        <w:t xml:space="preserve">, Reitz Union, 392-1601.  Career assistance and counseling; </w:t>
      </w:r>
      <w:hyperlink r:id="rId18" w:history="1">
        <w:r w:rsidRPr="00485FEF">
          <w:rPr>
            <w:rStyle w:val="Hyperlink"/>
          </w:rPr>
          <w:t>https://career.ufl.edu</w:t>
        </w:r>
      </w:hyperlink>
      <w:r w:rsidRPr="00485FEF">
        <w:t>.</w:t>
      </w:r>
    </w:p>
    <w:p w14:paraId="47532365"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i/>
          <w:iCs/>
          <w:sz w:val="24"/>
          <w:szCs w:val="24"/>
        </w:rPr>
      </w:pPr>
    </w:p>
    <w:p w14:paraId="5B81A97D"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Library Support</w:t>
      </w:r>
      <w:r w:rsidRPr="00485FEF">
        <w:rPr>
          <w:rFonts w:ascii="Times New Roman" w:hAnsi="Times New Roman" w:cs="Times New Roman"/>
          <w:sz w:val="24"/>
          <w:szCs w:val="24"/>
        </w:rPr>
        <w:t xml:space="preserve">, </w:t>
      </w:r>
      <w:hyperlink r:id="rId19" w:history="1">
        <w:r w:rsidRPr="00485FEF">
          <w:rPr>
            <w:rStyle w:val="Hyperlink"/>
            <w:rFonts w:ascii="Times New Roman" w:hAnsi="Times New Roman" w:cs="Times New Roman"/>
            <w:color w:val="FF0000"/>
            <w:sz w:val="24"/>
            <w:szCs w:val="24"/>
          </w:rPr>
          <w:t>http://cms.uflib.ufl.edu/ask</w:t>
        </w:r>
      </w:hyperlink>
      <w:r w:rsidRPr="00485FEF">
        <w:rPr>
          <w:rFonts w:ascii="Times New Roman" w:hAnsi="Times New Roman" w:cs="Times New Roman"/>
          <w:sz w:val="24"/>
          <w:szCs w:val="24"/>
        </w:rPr>
        <w:t>. Various ways to receive assistance with respect to using the libraries or finding resources.</w:t>
      </w:r>
    </w:p>
    <w:p w14:paraId="18500B69"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i/>
          <w:iCs/>
        </w:rPr>
      </w:pPr>
    </w:p>
    <w:p w14:paraId="51D27D4E"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Teaching Center</w:t>
      </w:r>
      <w:r w:rsidRPr="00485FEF">
        <w:t xml:space="preserve">, Broward Hall, 392-2010 or 392-6420. General study skills and tutoring. </w:t>
      </w:r>
      <w:hyperlink r:id="rId20" w:history="1">
        <w:r w:rsidRPr="00485FEF">
          <w:rPr>
            <w:rStyle w:val="Hyperlink"/>
            <w:color w:val="FF0000"/>
          </w:rPr>
          <w:t>https://teachingcenter.ufl.edu/</w:t>
        </w:r>
      </w:hyperlink>
      <w:r w:rsidRPr="00485FEF">
        <w:t>.</w:t>
      </w:r>
    </w:p>
    <w:p w14:paraId="131E0217"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i/>
          <w:iCs/>
        </w:rPr>
      </w:pPr>
    </w:p>
    <w:p w14:paraId="0142DD4A"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Writing Studio, 302 Tigert Hall</w:t>
      </w:r>
      <w:r w:rsidRPr="00485FEF">
        <w:rPr>
          <w:i/>
          <w:iCs/>
        </w:rPr>
        <w:t xml:space="preserve">, </w:t>
      </w:r>
      <w:r w:rsidRPr="00485FEF">
        <w:t xml:space="preserve">846-1138. Help brainstorming, formatting, and writing papers. </w:t>
      </w:r>
      <w:hyperlink r:id="rId21" w:history="1">
        <w:r w:rsidRPr="00485FEF">
          <w:rPr>
            <w:rStyle w:val="Hyperlink"/>
            <w:color w:val="FF0000"/>
          </w:rPr>
          <w:t>https://writing.ufl.edu/writing-studio/</w:t>
        </w:r>
      </w:hyperlink>
      <w:r w:rsidRPr="00485FEF">
        <w:t>.</w:t>
      </w:r>
    </w:p>
    <w:p w14:paraId="7D300472"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i/>
          <w:iCs/>
        </w:rPr>
      </w:pPr>
    </w:p>
    <w:p w14:paraId="36277BD5"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color w:val="0000FF"/>
        </w:rPr>
      </w:pPr>
      <w:r w:rsidRPr="00485FEF">
        <w:rPr>
          <w:b/>
          <w:iCs/>
        </w:rPr>
        <w:t>Student Complaints Campus</w:t>
      </w:r>
      <w:r w:rsidRPr="00485FEF">
        <w:rPr>
          <w:i/>
          <w:iCs/>
        </w:rPr>
        <w:t xml:space="preserve">: </w:t>
      </w:r>
      <w:hyperlink r:id="rId22" w:history="1">
        <w:r w:rsidRPr="00485FEF">
          <w:rPr>
            <w:rStyle w:val="Hyperlink"/>
          </w:rPr>
          <w:t>https://sccr.dso.ufl.edu/policies/student-honor-code-student-conduct-code/</w:t>
        </w:r>
      </w:hyperlink>
      <w:r w:rsidRPr="00485FEF">
        <w:rPr>
          <w:color w:val="0000FF"/>
        </w:rPr>
        <w:t>;</w:t>
      </w:r>
      <w:hyperlink r:id="rId23" w:history="1">
        <w:r w:rsidRPr="00485FEF">
          <w:rPr>
            <w:rStyle w:val="Hyperlink"/>
            <w:color w:val="FF0000"/>
          </w:rPr>
          <w:t>https://care.dso.ufl.edu</w:t>
        </w:r>
      </w:hyperlink>
      <w:r w:rsidRPr="00485FEF">
        <w:rPr>
          <w:color w:val="0000FF"/>
        </w:rPr>
        <w:t>.</w:t>
      </w:r>
    </w:p>
    <w:p w14:paraId="23C6677B"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b/>
          <w:iCs/>
          <w:sz w:val="24"/>
          <w:szCs w:val="24"/>
        </w:rPr>
      </w:pPr>
    </w:p>
    <w:p w14:paraId="0D7CB001"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On-Line Students Complaints</w:t>
      </w:r>
      <w:r w:rsidRPr="00485FEF">
        <w:rPr>
          <w:rFonts w:ascii="Times New Roman" w:hAnsi="Times New Roman" w:cs="Times New Roman"/>
          <w:i/>
          <w:iCs/>
          <w:sz w:val="24"/>
          <w:szCs w:val="24"/>
        </w:rPr>
        <w:t xml:space="preserve">: </w:t>
      </w:r>
      <w:hyperlink r:id="rId24" w:history="1">
        <w:r w:rsidRPr="00485FEF">
          <w:rPr>
            <w:rStyle w:val="Hyperlink"/>
            <w:rFonts w:ascii="Times New Roman" w:hAnsi="Times New Roman" w:cs="Times New Roman"/>
            <w:color w:val="FF0000"/>
            <w:sz w:val="24"/>
            <w:szCs w:val="24"/>
          </w:rPr>
          <w:t>http://www.distance.ufl.edu/student-complaint-process</w:t>
        </w:r>
      </w:hyperlink>
      <w:r w:rsidRPr="00485FEF">
        <w:rPr>
          <w:rFonts w:ascii="Times New Roman" w:hAnsi="Times New Roman" w:cs="Times New Roman"/>
          <w:sz w:val="24"/>
          <w:szCs w:val="24"/>
        </w:rPr>
        <w:t>.</w:t>
      </w:r>
    </w:p>
    <w:p w14:paraId="0378D36F"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bookmarkEnd w:id="4"/>
    <w:p w14:paraId="4D53FE39" w14:textId="77777777" w:rsidR="00485FEF" w:rsidRPr="00485FEF" w:rsidRDefault="00485FEF" w:rsidP="00485FEF">
      <w:pPr>
        <w:ind w:left="360"/>
        <w:rPr>
          <w:rFonts w:ascii="Times New Roman" w:hAnsi="Times New Roman" w:cs="Times New Roman"/>
          <w:color w:val="000000"/>
          <w:sz w:val="24"/>
          <w:szCs w:val="24"/>
        </w:rPr>
      </w:pPr>
    </w:p>
    <w:sectPr w:rsidR="00485FEF" w:rsidRPr="00485FEF">
      <w:headerReference w:type="default"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1AB8F8" w14:textId="77777777" w:rsidR="007225DB" w:rsidRDefault="007225DB" w:rsidP="00767472">
      <w:pPr>
        <w:spacing w:after="0" w:line="240" w:lineRule="auto"/>
      </w:pPr>
      <w:r>
        <w:separator/>
      </w:r>
    </w:p>
  </w:endnote>
  <w:endnote w:type="continuationSeparator" w:id="0">
    <w:p w14:paraId="4DD7260F" w14:textId="77777777" w:rsidR="007225DB" w:rsidRDefault="007225DB" w:rsidP="00767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42A6B" w14:textId="3B82888C" w:rsidR="001763AF" w:rsidRDefault="001763AF">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57946" w14:textId="77777777" w:rsidR="007225DB" w:rsidRDefault="007225DB" w:rsidP="00767472">
      <w:pPr>
        <w:spacing w:after="0" w:line="240" w:lineRule="auto"/>
      </w:pPr>
      <w:r>
        <w:separator/>
      </w:r>
    </w:p>
  </w:footnote>
  <w:footnote w:type="continuationSeparator" w:id="0">
    <w:p w14:paraId="3CB2C17F" w14:textId="77777777" w:rsidR="007225DB" w:rsidRDefault="007225DB" w:rsidP="007674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98289"/>
      <w:docPartObj>
        <w:docPartGallery w:val="Page Numbers (Margins)"/>
        <w:docPartUnique/>
      </w:docPartObj>
    </w:sdtPr>
    <w:sdtContent>
      <w:p w14:paraId="0F281804" w14:textId="41B5F17C" w:rsidR="00D22E62" w:rsidRDefault="00D22E62">
        <w:pPr>
          <w:pStyle w:val="Header"/>
        </w:pPr>
        <w:r>
          <w:rPr>
            <w:noProof/>
          </w:rPr>
          <mc:AlternateContent>
            <mc:Choice Requires="wps">
              <w:drawing>
                <wp:anchor distT="0" distB="0" distL="114300" distR="114300" simplePos="0" relativeHeight="251659264" behindDoc="0" locked="0" layoutInCell="0" allowOverlap="1" wp14:anchorId="3EC7F09D" wp14:editId="4BC25061">
                  <wp:simplePos x="0" y="0"/>
                  <wp:positionH relativeFrom="rightMargin">
                    <wp:align>center</wp:align>
                  </wp:positionH>
                  <wp:positionV relativeFrom="margin">
                    <wp:align>bottom</wp:align>
                  </wp:positionV>
                  <wp:extent cx="510540" cy="2183130"/>
                  <wp:effectExtent l="0" t="0" r="3810" b="0"/>
                  <wp:wrapNone/>
                  <wp:docPr id="152685499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68437" w14:textId="77777777" w:rsidR="00D22E62" w:rsidRDefault="00D22E6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3EC7F09D" id="Rectangle 2"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17668437" w14:textId="77777777" w:rsidR="00D22E62" w:rsidRDefault="00D22E6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D5C9A"/>
    <w:multiLevelType w:val="hybridMultilevel"/>
    <w:tmpl w:val="8CE230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D80D73"/>
    <w:multiLevelType w:val="hybridMultilevel"/>
    <w:tmpl w:val="5DF4C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DE0965"/>
    <w:multiLevelType w:val="hybridMultilevel"/>
    <w:tmpl w:val="C8DC2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757804"/>
    <w:multiLevelType w:val="hybridMultilevel"/>
    <w:tmpl w:val="2752CBA4"/>
    <w:lvl w:ilvl="0" w:tplc="0409000F">
      <w:start w:val="1"/>
      <w:numFmt w:val="decimal"/>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2110D4E"/>
    <w:multiLevelType w:val="hybridMultilevel"/>
    <w:tmpl w:val="0128BD0C"/>
    <w:lvl w:ilvl="0" w:tplc="82187BA0">
      <w:start w:val="5"/>
      <w:numFmt w:val="bullet"/>
      <w:lvlText w:val="-"/>
      <w:lvlJc w:val="left"/>
      <w:pPr>
        <w:ind w:left="99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AC1525"/>
    <w:multiLevelType w:val="hybridMultilevel"/>
    <w:tmpl w:val="A93AA56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3683099B"/>
    <w:multiLevelType w:val="hybridMultilevel"/>
    <w:tmpl w:val="6EFAD9EE"/>
    <w:lvl w:ilvl="0" w:tplc="04090019">
      <w:start w:val="1"/>
      <w:numFmt w:val="lowerLetter"/>
      <w:lvlText w:val="%1."/>
      <w:lvlJc w:val="lef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930456"/>
    <w:multiLevelType w:val="hybridMultilevel"/>
    <w:tmpl w:val="7B7CCC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D219E7"/>
    <w:multiLevelType w:val="singleLevel"/>
    <w:tmpl w:val="04090019"/>
    <w:lvl w:ilvl="0">
      <w:start w:val="1"/>
      <w:numFmt w:val="lowerLetter"/>
      <w:lvlText w:val="%1."/>
      <w:lvlJc w:val="left"/>
      <w:pPr>
        <w:ind w:left="1440" w:hanging="360"/>
      </w:pPr>
    </w:lvl>
  </w:abstractNum>
  <w:abstractNum w:abstractNumId="10" w15:restartNumberingAfterBreak="0">
    <w:nsid w:val="4C6F0266"/>
    <w:multiLevelType w:val="hybridMultilevel"/>
    <w:tmpl w:val="79426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0F077A"/>
    <w:multiLevelType w:val="hybridMultilevel"/>
    <w:tmpl w:val="85EC18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14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1C357D"/>
    <w:multiLevelType w:val="hybridMultilevel"/>
    <w:tmpl w:val="9BA21BF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15:restartNumberingAfterBreak="0">
    <w:nsid w:val="661627CE"/>
    <w:multiLevelType w:val="hybridMultilevel"/>
    <w:tmpl w:val="10B0ADE6"/>
    <w:lvl w:ilvl="0" w:tplc="FDBA7028">
      <w:start w:val="1"/>
      <w:numFmt w:val="bullet"/>
      <w:pStyle w:val="IndentedbulletsforSyllabi"/>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A83F79"/>
    <w:multiLevelType w:val="multilevel"/>
    <w:tmpl w:val="95B85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17" w15:restartNumberingAfterBreak="0">
    <w:nsid w:val="7C0D646C"/>
    <w:multiLevelType w:val="hybridMultilevel"/>
    <w:tmpl w:val="2F3A2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9976605">
    <w:abstractNumId w:val="13"/>
  </w:num>
  <w:num w:numId="2" w16cid:durableId="417291977">
    <w:abstractNumId w:val="8"/>
  </w:num>
  <w:num w:numId="3" w16cid:durableId="1439913558">
    <w:abstractNumId w:val="11"/>
  </w:num>
  <w:num w:numId="4" w16cid:durableId="2085030520">
    <w:abstractNumId w:val="3"/>
  </w:num>
  <w:num w:numId="5" w16cid:durableId="441456912">
    <w:abstractNumId w:val="0"/>
  </w:num>
  <w:num w:numId="6" w16cid:durableId="1791431286">
    <w:abstractNumId w:val="14"/>
  </w:num>
  <w:num w:numId="7" w16cid:durableId="291254830">
    <w:abstractNumId w:val="9"/>
  </w:num>
  <w:num w:numId="8" w16cid:durableId="2095583896">
    <w:abstractNumId w:val="7"/>
  </w:num>
  <w:num w:numId="9" w16cid:durableId="1346591404">
    <w:abstractNumId w:val="6"/>
  </w:num>
  <w:num w:numId="10" w16cid:durableId="1689285744">
    <w:abstractNumId w:val="12"/>
  </w:num>
  <w:num w:numId="11" w16cid:durableId="1812553197">
    <w:abstractNumId w:val="17"/>
  </w:num>
  <w:num w:numId="12" w16cid:durableId="1260063563">
    <w:abstractNumId w:val="15"/>
  </w:num>
  <w:num w:numId="13" w16cid:durableId="711613637">
    <w:abstractNumId w:val="4"/>
  </w:num>
  <w:num w:numId="14" w16cid:durableId="1188638635">
    <w:abstractNumId w:val="5"/>
  </w:num>
  <w:num w:numId="15" w16cid:durableId="2110000929">
    <w:abstractNumId w:val="2"/>
  </w:num>
  <w:num w:numId="16" w16cid:durableId="287007850">
    <w:abstractNumId w:val="16"/>
  </w:num>
  <w:num w:numId="17" w16cid:durableId="674773266">
    <w:abstractNumId w:val="1"/>
  </w:num>
  <w:num w:numId="18" w16cid:durableId="8917667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F3C"/>
    <w:rsid w:val="000109DE"/>
    <w:rsid w:val="000251DB"/>
    <w:rsid w:val="0003043F"/>
    <w:rsid w:val="00030835"/>
    <w:rsid w:val="000363E5"/>
    <w:rsid w:val="000674E1"/>
    <w:rsid w:val="000766D0"/>
    <w:rsid w:val="00090054"/>
    <w:rsid w:val="000B7FE4"/>
    <w:rsid w:val="000C3B5C"/>
    <w:rsid w:val="000C5717"/>
    <w:rsid w:val="000D3469"/>
    <w:rsid w:val="000D7F78"/>
    <w:rsid w:val="000F252D"/>
    <w:rsid w:val="00106EA7"/>
    <w:rsid w:val="00124B66"/>
    <w:rsid w:val="00125D36"/>
    <w:rsid w:val="00136B8C"/>
    <w:rsid w:val="001400F1"/>
    <w:rsid w:val="001747D6"/>
    <w:rsid w:val="001763AF"/>
    <w:rsid w:val="001864D5"/>
    <w:rsid w:val="00186937"/>
    <w:rsid w:val="00190010"/>
    <w:rsid w:val="0019563F"/>
    <w:rsid w:val="001A0DBA"/>
    <w:rsid w:val="001B52EB"/>
    <w:rsid w:val="001C5423"/>
    <w:rsid w:val="001E5CF2"/>
    <w:rsid w:val="001E7DCF"/>
    <w:rsid w:val="001F4717"/>
    <w:rsid w:val="0021095C"/>
    <w:rsid w:val="00227DBD"/>
    <w:rsid w:val="00231EDF"/>
    <w:rsid w:val="00233C65"/>
    <w:rsid w:val="002431CD"/>
    <w:rsid w:val="00244164"/>
    <w:rsid w:val="00260D12"/>
    <w:rsid w:val="00264803"/>
    <w:rsid w:val="002711EF"/>
    <w:rsid w:val="002767FF"/>
    <w:rsid w:val="00292E2E"/>
    <w:rsid w:val="00294415"/>
    <w:rsid w:val="0029668B"/>
    <w:rsid w:val="002A0284"/>
    <w:rsid w:val="002A0477"/>
    <w:rsid w:val="002A255B"/>
    <w:rsid w:val="002C0768"/>
    <w:rsid w:val="002C7E0C"/>
    <w:rsid w:val="002D58A1"/>
    <w:rsid w:val="002D60DD"/>
    <w:rsid w:val="00304363"/>
    <w:rsid w:val="00313F68"/>
    <w:rsid w:val="00315115"/>
    <w:rsid w:val="0035178D"/>
    <w:rsid w:val="00353716"/>
    <w:rsid w:val="00354BEB"/>
    <w:rsid w:val="003569A6"/>
    <w:rsid w:val="003579AF"/>
    <w:rsid w:val="00362E6C"/>
    <w:rsid w:val="00377556"/>
    <w:rsid w:val="003B61D2"/>
    <w:rsid w:val="003F640D"/>
    <w:rsid w:val="004024CC"/>
    <w:rsid w:val="00410135"/>
    <w:rsid w:val="004132D2"/>
    <w:rsid w:val="00437294"/>
    <w:rsid w:val="00440A44"/>
    <w:rsid w:val="00443DEA"/>
    <w:rsid w:val="0045110D"/>
    <w:rsid w:val="00473199"/>
    <w:rsid w:val="00475EF2"/>
    <w:rsid w:val="0048145C"/>
    <w:rsid w:val="00485FEF"/>
    <w:rsid w:val="00494836"/>
    <w:rsid w:val="004C116B"/>
    <w:rsid w:val="004C33C7"/>
    <w:rsid w:val="004E1276"/>
    <w:rsid w:val="004F1601"/>
    <w:rsid w:val="00502BD0"/>
    <w:rsid w:val="00502BF7"/>
    <w:rsid w:val="005129B4"/>
    <w:rsid w:val="00513798"/>
    <w:rsid w:val="00525FF1"/>
    <w:rsid w:val="00527375"/>
    <w:rsid w:val="0053109C"/>
    <w:rsid w:val="00541528"/>
    <w:rsid w:val="005460BE"/>
    <w:rsid w:val="00551424"/>
    <w:rsid w:val="00551495"/>
    <w:rsid w:val="00551AC0"/>
    <w:rsid w:val="00565B48"/>
    <w:rsid w:val="00592755"/>
    <w:rsid w:val="00597224"/>
    <w:rsid w:val="005D564F"/>
    <w:rsid w:val="005F0917"/>
    <w:rsid w:val="005F4B36"/>
    <w:rsid w:val="005F751F"/>
    <w:rsid w:val="00607840"/>
    <w:rsid w:val="006148B7"/>
    <w:rsid w:val="0061774D"/>
    <w:rsid w:val="006328AF"/>
    <w:rsid w:val="00635B45"/>
    <w:rsid w:val="00654A32"/>
    <w:rsid w:val="00676D99"/>
    <w:rsid w:val="00691328"/>
    <w:rsid w:val="006B4385"/>
    <w:rsid w:val="006D243E"/>
    <w:rsid w:val="006E33A8"/>
    <w:rsid w:val="006F0B3E"/>
    <w:rsid w:val="0070034F"/>
    <w:rsid w:val="0070692B"/>
    <w:rsid w:val="007166D4"/>
    <w:rsid w:val="007225DB"/>
    <w:rsid w:val="0072565D"/>
    <w:rsid w:val="007321AB"/>
    <w:rsid w:val="007414A5"/>
    <w:rsid w:val="00746BAF"/>
    <w:rsid w:val="00752BA6"/>
    <w:rsid w:val="00761310"/>
    <w:rsid w:val="00765B34"/>
    <w:rsid w:val="00767472"/>
    <w:rsid w:val="00791C05"/>
    <w:rsid w:val="007A09BA"/>
    <w:rsid w:val="007A3A29"/>
    <w:rsid w:val="007B2E5F"/>
    <w:rsid w:val="007D1CDA"/>
    <w:rsid w:val="007D7BAF"/>
    <w:rsid w:val="007E0F3C"/>
    <w:rsid w:val="007E165F"/>
    <w:rsid w:val="00811977"/>
    <w:rsid w:val="008277D2"/>
    <w:rsid w:val="008525CA"/>
    <w:rsid w:val="0085422C"/>
    <w:rsid w:val="008B4848"/>
    <w:rsid w:val="008D08E3"/>
    <w:rsid w:val="008D7F21"/>
    <w:rsid w:val="008E3725"/>
    <w:rsid w:val="009067D4"/>
    <w:rsid w:val="0093203E"/>
    <w:rsid w:val="00937B0B"/>
    <w:rsid w:val="0094315D"/>
    <w:rsid w:val="0095006A"/>
    <w:rsid w:val="009642AA"/>
    <w:rsid w:val="00964A02"/>
    <w:rsid w:val="00972FC3"/>
    <w:rsid w:val="00974099"/>
    <w:rsid w:val="009742FC"/>
    <w:rsid w:val="00982A29"/>
    <w:rsid w:val="00992AB0"/>
    <w:rsid w:val="009B7FA9"/>
    <w:rsid w:val="009E297A"/>
    <w:rsid w:val="009E7C2C"/>
    <w:rsid w:val="009F2266"/>
    <w:rsid w:val="009F39B4"/>
    <w:rsid w:val="00A07D1D"/>
    <w:rsid w:val="00A35542"/>
    <w:rsid w:val="00A4474F"/>
    <w:rsid w:val="00A532DB"/>
    <w:rsid w:val="00A56035"/>
    <w:rsid w:val="00A56D43"/>
    <w:rsid w:val="00A70E8B"/>
    <w:rsid w:val="00AA455E"/>
    <w:rsid w:val="00AA472B"/>
    <w:rsid w:val="00AE188E"/>
    <w:rsid w:val="00AF78D8"/>
    <w:rsid w:val="00B10E44"/>
    <w:rsid w:val="00B1109D"/>
    <w:rsid w:val="00B13A48"/>
    <w:rsid w:val="00B21916"/>
    <w:rsid w:val="00B21E3B"/>
    <w:rsid w:val="00B3099E"/>
    <w:rsid w:val="00B622B1"/>
    <w:rsid w:val="00B70A80"/>
    <w:rsid w:val="00BA48F9"/>
    <w:rsid w:val="00BB2A87"/>
    <w:rsid w:val="00BC11BC"/>
    <w:rsid w:val="00BC2E9F"/>
    <w:rsid w:val="00BD3817"/>
    <w:rsid w:val="00BD566B"/>
    <w:rsid w:val="00BE5B64"/>
    <w:rsid w:val="00BE5D72"/>
    <w:rsid w:val="00C01E79"/>
    <w:rsid w:val="00C032F6"/>
    <w:rsid w:val="00C04EA2"/>
    <w:rsid w:val="00C21457"/>
    <w:rsid w:val="00C25F03"/>
    <w:rsid w:val="00C26BB8"/>
    <w:rsid w:val="00C31FBD"/>
    <w:rsid w:val="00C54149"/>
    <w:rsid w:val="00C80AAB"/>
    <w:rsid w:val="00CB7D53"/>
    <w:rsid w:val="00CC63EF"/>
    <w:rsid w:val="00CD4C35"/>
    <w:rsid w:val="00CF4748"/>
    <w:rsid w:val="00D22E62"/>
    <w:rsid w:val="00D375CC"/>
    <w:rsid w:val="00D46001"/>
    <w:rsid w:val="00D46686"/>
    <w:rsid w:val="00D52063"/>
    <w:rsid w:val="00D9335B"/>
    <w:rsid w:val="00D96A0F"/>
    <w:rsid w:val="00DA3882"/>
    <w:rsid w:val="00DA6C07"/>
    <w:rsid w:val="00DB360A"/>
    <w:rsid w:val="00DF150D"/>
    <w:rsid w:val="00DF745D"/>
    <w:rsid w:val="00E044DE"/>
    <w:rsid w:val="00E32E5D"/>
    <w:rsid w:val="00E414F4"/>
    <w:rsid w:val="00E45C72"/>
    <w:rsid w:val="00E538E0"/>
    <w:rsid w:val="00E776E6"/>
    <w:rsid w:val="00E84A2C"/>
    <w:rsid w:val="00E92B47"/>
    <w:rsid w:val="00EA1ED4"/>
    <w:rsid w:val="00EA7E8B"/>
    <w:rsid w:val="00EC5EA8"/>
    <w:rsid w:val="00EE5255"/>
    <w:rsid w:val="00EF1F0A"/>
    <w:rsid w:val="00F0381F"/>
    <w:rsid w:val="00F21305"/>
    <w:rsid w:val="00F25125"/>
    <w:rsid w:val="00F275F1"/>
    <w:rsid w:val="00F4003F"/>
    <w:rsid w:val="00F54A9D"/>
    <w:rsid w:val="00F815D9"/>
    <w:rsid w:val="00F833F8"/>
    <w:rsid w:val="00F9470A"/>
    <w:rsid w:val="00F957DC"/>
    <w:rsid w:val="00FA7A5C"/>
    <w:rsid w:val="00FB3359"/>
    <w:rsid w:val="00FD2DCA"/>
    <w:rsid w:val="00FD4FDD"/>
    <w:rsid w:val="00FD7C3F"/>
    <w:rsid w:val="00FE1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63EC1"/>
  <w15:chartTrackingRefBased/>
  <w15:docId w15:val="{A6087DDE-D6FC-452E-A3C4-8B431932E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7E0F3C"/>
    <w:pPr>
      <w:keepNext/>
      <w:spacing w:before="240" w:after="60" w:line="240" w:lineRule="auto"/>
      <w:jc w:val="both"/>
      <w:outlineLvl w:val="1"/>
    </w:pPr>
    <w:rPr>
      <w:rFonts w:ascii="Arial" w:eastAsia="Times New Roman" w:hAnsi="Arial" w:cs="Times New Roman"/>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E0F3C"/>
    <w:rPr>
      <w:rFonts w:ascii="Arial" w:eastAsia="Times New Roman" w:hAnsi="Arial" w:cs="Times New Roman"/>
      <w:b/>
      <w:bCs/>
      <w:iCs/>
      <w:sz w:val="28"/>
      <w:szCs w:val="28"/>
    </w:rPr>
  </w:style>
  <w:style w:type="paragraph" w:styleId="ListParagraph">
    <w:name w:val="List Paragraph"/>
    <w:basedOn w:val="Normal"/>
    <w:uiPriority w:val="34"/>
    <w:qFormat/>
    <w:rsid w:val="007E0F3C"/>
    <w:pPr>
      <w:spacing w:before="120" w:after="120" w:line="240" w:lineRule="auto"/>
      <w:ind w:left="720"/>
      <w:contextualSpacing/>
    </w:pPr>
    <w:rPr>
      <w:rFonts w:ascii="Times New Roman" w:eastAsia="Times New Roman" w:hAnsi="Times New Roman" w:cs="Times New Roman"/>
      <w:sz w:val="24"/>
      <w:szCs w:val="24"/>
    </w:rPr>
  </w:style>
  <w:style w:type="paragraph" w:customStyle="1" w:styleId="IndentedbulletsforSyllabi">
    <w:name w:val="Indented bullets for Syllabi"/>
    <w:basedOn w:val="ListParagraph"/>
    <w:qFormat/>
    <w:rsid w:val="007E0F3C"/>
    <w:pPr>
      <w:numPr>
        <w:numId w:val="1"/>
      </w:numPr>
      <w:spacing w:after="200" w:line="276" w:lineRule="auto"/>
    </w:pPr>
    <w:rPr>
      <w:rFonts w:eastAsiaTheme="minorHAnsi"/>
    </w:rPr>
  </w:style>
  <w:style w:type="paragraph" w:customStyle="1" w:styleId="IndentedOutcomeforSyllabi">
    <w:name w:val="Indented Outcome for Syllabi"/>
    <w:basedOn w:val="Normal"/>
    <w:qFormat/>
    <w:rsid w:val="007E0F3C"/>
    <w:pPr>
      <w:widowControl w:val="0"/>
      <w:spacing w:after="60" w:line="276" w:lineRule="auto"/>
      <w:ind w:left="3119" w:hanging="1418"/>
      <w:contextualSpacing/>
    </w:pPr>
    <w:rPr>
      <w:rFonts w:ascii="Times New Roman" w:hAnsi="Times New Roman" w:cs="Times New Roman"/>
      <w:sz w:val="24"/>
      <w:szCs w:val="24"/>
    </w:rPr>
  </w:style>
  <w:style w:type="character" w:styleId="Hyperlink">
    <w:name w:val="Hyperlink"/>
    <w:uiPriority w:val="99"/>
    <w:unhideWhenUsed/>
    <w:rsid w:val="009F39B4"/>
    <w:rPr>
      <w:color w:val="0000FF"/>
      <w:u w:val="single"/>
    </w:rPr>
  </w:style>
  <w:style w:type="paragraph" w:customStyle="1" w:styleId="Default">
    <w:name w:val="Default"/>
    <w:rsid w:val="009F39B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lainText">
    <w:name w:val="Plain Text"/>
    <w:basedOn w:val="Normal"/>
    <w:link w:val="PlainTextChar"/>
    <w:uiPriority w:val="99"/>
    <w:unhideWhenUsed/>
    <w:rsid w:val="002A0284"/>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rsid w:val="002A0284"/>
    <w:rPr>
      <w:rFonts w:ascii="Calibri" w:eastAsia="Times New Roman" w:hAnsi="Calibri" w:cs="Times New Roman"/>
      <w:szCs w:val="21"/>
    </w:rPr>
  </w:style>
  <w:style w:type="character" w:styleId="Strong">
    <w:name w:val="Strong"/>
    <w:uiPriority w:val="22"/>
    <w:qFormat/>
    <w:rsid w:val="00CB7D53"/>
    <w:rPr>
      <w:b/>
      <w:bCs/>
    </w:rPr>
  </w:style>
  <w:style w:type="paragraph" w:styleId="BalloonText">
    <w:name w:val="Balloon Text"/>
    <w:basedOn w:val="Normal"/>
    <w:link w:val="BalloonTextChar"/>
    <w:uiPriority w:val="99"/>
    <w:semiHidden/>
    <w:unhideWhenUsed/>
    <w:rsid w:val="001900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010"/>
    <w:rPr>
      <w:rFonts w:ascii="Segoe UI" w:hAnsi="Segoe UI" w:cs="Segoe UI"/>
      <w:sz w:val="18"/>
      <w:szCs w:val="18"/>
    </w:rPr>
  </w:style>
  <w:style w:type="paragraph" w:customStyle="1" w:styleId="courseblockextra">
    <w:name w:val="courseblockextra"/>
    <w:basedOn w:val="Normal"/>
    <w:rsid w:val="0035178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rsid w:val="003517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7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layer--absolute">
    <w:name w:val="textlayer--absolute"/>
    <w:basedOn w:val="DefaultParagraphFont"/>
    <w:rsid w:val="00EC5EA8"/>
  </w:style>
  <w:style w:type="character" w:customStyle="1" w:styleId="muitypography-root">
    <w:name w:val="muitypography-root"/>
    <w:basedOn w:val="DefaultParagraphFont"/>
    <w:rsid w:val="00BB2A87"/>
  </w:style>
  <w:style w:type="character" w:customStyle="1" w:styleId="sc-csyrqk">
    <w:name w:val="sc-csyrqk"/>
    <w:basedOn w:val="DefaultParagraphFont"/>
    <w:rsid w:val="00541528"/>
  </w:style>
  <w:style w:type="paragraph" w:styleId="Header">
    <w:name w:val="header"/>
    <w:basedOn w:val="Normal"/>
    <w:link w:val="HeaderChar"/>
    <w:uiPriority w:val="99"/>
    <w:unhideWhenUsed/>
    <w:rsid w:val="007674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7472"/>
  </w:style>
  <w:style w:type="paragraph" w:styleId="Footer">
    <w:name w:val="footer"/>
    <w:basedOn w:val="Normal"/>
    <w:link w:val="FooterChar"/>
    <w:uiPriority w:val="99"/>
    <w:unhideWhenUsed/>
    <w:rsid w:val="007674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7472"/>
  </w:style>
  <w:style w:type="character" w:styleId="UnresolvedMention">
    <w:name w:val="Unresolved Mention"/>
    <w:basedOn w:val="DefaultParagraphFont"/>
    <w:uiPriority w:val="99"/>
    <w:semiHidden/>
    <w:unhideWhenUsed/>
    <w:rsid w:val="00264803"/>
    <w:rPr>
      <w:color w:val="605E5C"/>
      <w:shd w:val="clear" w:color="auto" w:fill="E1DFDD"/>
    </w:rPr>
  </w:style>
  <w:style w:type="character" w:styleId="FollowedHyperlink">
    <w:name w:val="FollowedHyperlink"/>
    <w:basedOn w:val="DefaultParagraphFont"/>
    <w:uiPriority w:val="99"/>
    <w:semiHidden/>
    <w:unhideWhenUsed/>
    <w:rsid w:val="00AE18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4715">
      <w:bodyDiv w:val="1"/>
      <w:marLeft w:val="0"/>
      <w:marRight w:val="0"/>
      <w:marTop w:val="0"/>
      <w:marBottom w:val="0"/>
      <w:divBdr>
        <w:top w:val="none" w:sz="0" w:space="0" w:color="auto"/>
        <w:left w:val="none" w:sz="0" w:space="0" w:color="auto"/>
        <w:bottom w:val="none" w:sz="0" w:space="0" w:color="auto"/>
        <w:right w:val="none" w:sz="0" w:space="0" w:color="auto"/>
      </w:divBdr>
    </w:div>
    <w:div w:id="62072042">
      <w:bodyDiv w:val="1"/>
      <w:marLeft w:val="0"/>
      <w:marRight w:val="0"/>
      <w:marTop w:val="0"/>
      <w:marBottom w:val="0"/>
      <w:divBdr>
        <w:top w:val="none" w:sz="0" w:space="0" w:color="auto"/>
        <w:left w:val="none" w:sz="0" w:space="0" w:color="auto"/>
        <w:bottom w:val="none" w:sz="0" w:space="0" w:color="auto"/>
        <w:right w:val="none" w:sz="0" w:space="0" w:color="auto"/>
      </w:divBdr>
    </w:div>
    <w:div w:id="179777405">
      <w:bodyDiv w:val="1"/>
      <w:marLeft w:val="0"/>
      <w:marRight w:val="0"/>
      <w:marTop w:val="0"/>
      <w:marBottom w:val="0"/>
      <w:divBdr>
        <w:top w:val="none" w:sz="0" w:space="0" w:color="auto"/>
        <w:left w:val="none" w:sz="0" w:space="0" w:color="auto"/>
        <w:bottom w:val="none" w:sz="0" w:space="0" w:color="auto"/>
        <w:right w:val="none" w:sz="0" w:space="0" w:color="auto"/>
      </w:divBdr>
    </w:div>
    <w:div w:id="505631237">
      <w:bodyDiv w:val="1"/>
      <w:marLeft w:val="0"/>
      <w:marRight w:val="0"/>
      <w:marTop w:val="0"/>
      <w:marBottom w:val="0"/>
      <w:divBdr>
        <w:top w:val="none" w:sz="0" w:space="0" w:color="auto"/>
        <w:left w:val="none" w:sz="0" w:space="0" w:color="auto"/>
        <w:bottom w:val="none" w:sz="0" w:space="0" w:color="auto"/>
        <w:right w:val="none" w:sz="0" w:space="0" w:color="auto"/>
      </w:divBdr>
    </w:div>
    <w:div w:id="531767937">
      <w:bodyDiv w:val="1"/>
      <w:marLeft w:val="0"/>
      <w:marRight w:val="0"/>
      <w:marTop w:val="0"/>
      <w:marBottom w:val="0"/>
      <w:divBdr>
        <w:top w:val="none" w:sz="0" w:space="0" w:color="auto"/>
        <w:left w:val="none" w:sz="0" w:space="0" w:color="auto"/>
        <w:bottom w:val="none" w:sz="0" w:space="0" w:color="auto"/>
        <w:right w:val="none" w:sz="0" w:space="0" w:color="auto"/>
      </w:divBdr>
    </w:div>
    <w:div w:id="1042704546">
      <w:bodyDiv w:val="1"/>
      <w:marLeft w:val="0"/>
      <w:marRight w:val="0"/>
      <w:marTop w:val="0"/>
      <w:marBottom w:val="0"/>
      <w:divBdr>
        <w:top w:val="none" w:sz="0" w:space="0" w:color="auto"/>
        <w:left w:val="none" w:sz="0" w:space="0" w:color="auto"/>
        <w:bottom w:val="none" w:sz="0" w:space="0" w:color="auto"/>
        <w:right w:val="none" w:sz="0" w:space="0" w:color="auto"/>
      </w:divBdr>
      <w:divsChild>
        <w:div w:id="803962046">
          <w:marLeft w:val="0"/>
          <w:marRight w:val="0"/>
          <w:marTop w:val="0"/>
          <w:marBottom w:val="0"/>
          <w:divBdr>
            <w:top w:val="none" w:sz="0" w:space="0" w:color="auto"/>
            <w:left w:val="none" w:sz="0" w:space="0" w:color="auto"/>
            <w:bottom w:val="none" w:sz="0" w:space="0" w:color="auto"/>
            <w:right w:val="none" w:sz="0" w:space="0" w:color="auto"/>
          </w:divBdr>
          <w:divsChild>
            <w:div w:id="211520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3575">
      <w:bodyDiv w:val="1"/>
      <w:marLeft w:val="0"/>
      <w:marRight w:val="0"/>
      <w:marTop w:val="0"/>
      <w:marBottom w:val="0"/>
      <w:divBdr>
        <w:top w:val="none" w:sz="0" w:space="0" w:color="auto"/>
        <w:left w:val="none" w:sz="0" w:space="0" w:color="auto"/>
        <w:bottom w:val="none" w:sz="0" w:space="0" w:color="auto"/>
        <w:right w:val="none" w:sz="0" w:space="0" w:color="auto"/>
      </w:divBdr>
    </w:div>
    <w:div w:id="1723480142">
      <w:bodyDiv w:val="1"/>
      <w:marLeft w:val="0"/>
      <w:marRight w:val="0"/>
      <w:marTop w:val="0"/>
      <w:marBottom w:val="0"/>
      <w:divBdr>
        <w:top w:val="none" w:sz="0" w:space="0" w:color="auto"/>
        <w:left w:val="none" w:sz="0" w:space="0" w:color="auto"/>
        <w:bottom w:val="none" w:sz="0" w:space="0" w:color="auto"/>
        <w:right w:val="none" w:sz="0" w:space="0" w:color="auto"/>
      </w:divBdr>
      <w:divsChild>
        <w:div w:id="1584072657">
          <w:marLeft w:val="0"/>
          <w:marRight w:val="0"/>
          <w:marTop w:val="0"/>
          <w:marBottom w:val="0"/>
          <w:divBdr>
            <w:top w:val="none" w:sz="0" w:space="0" w:color="auto"/>
            <w:left w:val="none" w:sz="0" w:space="0" w:color="auto"/>
            <w:bottom w:val="none" w:sz="0" w:space="0" w:color="auto"/>
            <w:right w:val="none" w:sz="0" w:space="0" w:color="auto"/>
          </w:divBdr>
          <w:divsChild>
            <w:div w:id="1224949483">
              <w:marLeft w:val="0"/>
              <w:marRight w:val="0"/>
              <w:marTop w:val="0"/>
              <w:marBottom w:val="0"/>
              <w:divBdr>
                <w:top w:val="none" w:sz="0" w:space="0" w:color="auto"/>
                <w:left w:val="none" w:sz="0" w:space="0" w:color="auto"/>
                <w:bottom w:val="none" w:sz="0" w:space="0" w:color="auto"/>
                <w:right w:val="none" w:sz="0" w:space="0" w:color="auto"/>
              </w:divBdr>
              <w:divsChild>
                <w:div w:id="133687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958243">
      <w:bodyDiv w:val="1"/>
      <w:marLeft w:val="0"/>
      <w:marRight w:val="0"/>
      <w:marTop w:val="0"/>
      <w:marBottom w:val="0"/>
      <w:divBdr>
        <w:top w:val="none" w:sz="0" w:space="0" w:color="auto"/>
        <w:left w:val="none" w:sz="0" w:space="0" w:color="auto"/>
        <w:bottom w:val="none" w:sz="0" w:space="0" w:color="auto"/>
        <w:right w:val="none" w:sz="0" w:space="0" w:color="auto"/>
      </w:divBdr>
    </w:div>
    <w:div w:id="1875842895">
      <w:bodyDiv w:val="1"/>
      <w:marLeft w:val="0"/>
      <w:marRight w:val="0"/>
      <w:marTop w:val="0"/>
      <w:marBottom w:val="0"/>
      <w:divBdr>
        <w:top w:val="none" w:sz="0" w:space="0" w:color="auto"/>
        <w:left w:val="none" w:sz="0" w:space="0" w:color="auto"/>
        <w:bottom w:val="none" w:sz="0" w:space="0" w:color="auto"/>
        <w:right w:val="none" w:sz="0" w:space="0" w:color="auto"/>
      </w:divBdr>
      <w:divsChild>
        <w:div w:id="1730961945">
          <w:marLeft w:val="0"/>
          <w:marRight w:val="0"/>
          <w:marTop w:val="0"/>
          <w:marBottom w:val="0"/>
          <w:divBdr>
            <w:top w:val="none" w:sz="0" w:space="0" w:color="auto"/>
            <w:left w:val="none" w:sz="0" w:space="0" w:color="auto"/>
            <w:bottom w:val="none" w:sz="0" w:space="0" w:color="auto"/>
            <w:right w:val="none" w:sz="0" w:space="0" w:color="auto"/>
          </w:divBdr>
          <w:divsChild>
            <w:div w:id="2089111627">
              <w:marLeft w:val="0"/>
              <w:marRight w:val="0"/>
              <w:marTop w:val="0"/>
              <w:marBottom w:val="0"/>
              <w:divBdr>
                <w:top w:val="none" w:sz="0" w:space="0" w:color="auto"/>
                <w:left w:val="none" w:sz="0" w:space="0" w:color="auto"/>
                <w:bottom w:val="none" w:sz="0" w:space="0" w:color="auto"/>
                <w:right w:val="none" w:sz="0" w:space="0" w:color="auto"/>
              </w:divBdr>
              <w:divsChild>
                <w:div w:id="61652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808002">
      <w:bodyDiv w:val="1"/>
      <w:marLeft w:val="0"/>
      <w:marRight w:val="0"/>
      <w:marTop w:val="0"/>
      <w:marBottom w:val="0"/>
      <w:divBdr>
        <w:top w:val="none" w:sz="0" w:space="0" w:color="auto"/>
        <w:left w:val="none" w:sz="0" w:space="0" w:color="auto"/>
        <w:bottom w:val="none" w:sz="0" w:space="0" w:color="auto"/>
        <w:right w:val="none" w:sz="0" w:space="0" w:color="auto"/>
      </w:divBdr>
      <w:divsChild>
        <w:div w:id="1641152732">
          <w:marLeft w:val="0"/>
          <w:marRight w:val="0"/>
          <w:marTop w:val="0"/>
          <w:marBottom w:val="0"/>
          <w:divBdr>
            <w:top w:val="none" w:sz="0" w:space="0" w:color="auto"/>
            <w:left w:val="none" w:sz="0" w:space="0" w:color="auto"/>
            <w:bottom w:val="none" w:sz="0" w:space="0" w:color="auto"/>
            <w:right w:val="none" w:sz="0" w:space="0" w:color="auto"/>
          </w:divBdr>
          <w:divsChild>
            <w:div w:id="115300788">
              <w:marLeft w:val="0"/>
              <w:marRight w:val="0"/>
              <w:marTop w:val="0"/>
              <w:marBottom w:val="0"/>
              <w:divBdr>
                <w:top w:val="none" w:sz="0" w:space="0" w:color="auto"/>
                <w:left w:val="none" w:sz="0" w:space="0" w:color="auto"/>
                <w:bottom w:val="none" w:sz="0" w:space="0" w:color="auto"/>
                <w:right w:val="none" w:sz="0" w:space="0" w:color="auto"/>
              </w:divBdr>
              <w:divsChild>
                <w:div w:id="185784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florida-my.sharepoint.com/my?id=%2Fpersonal%2Fsvoronos%5Fufl%5Fedu%2FDocuments%2F%5F%5Fsp21&amp;ga=1" TargetMode="External"/><Relationship Id="rId13" Type="http://schemas.openxmlformats.org/officeDocument/2006/relationships/hyperlink" Target="https://counseling.ufl.edu/" TargetMode="External"/><Relationship Id="rId18" Type="http://schemas.openxmlformats.org/officeDocument/2006/relationships/hyperlink" Target="https://career.ufl.edu/"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riting.ufl.edu/writing-studio/" TargetMode="External"/><Relationship Id="rId7" Type="http://schemas.openxmlformats.org/officeDocument/2006/relationships/hyperlink" Target="mailto:svoronos@ufl.edu" TargetMode="External"/><Relationship Id="rId12" Type="http://schemas.openxmlformats.org/officeDocument/2006/relationships/hyperlink" Target="mailto:umatter@ufl.edu" TargetMode="External"/><Relationship Id="rId17" Type="http://schemas.openxmlformats.org/officeDocument/2006/relationships/hyperlink" Target="https://lss.at.ufl.edu/help.shtml"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olice.ufl.edu/" TargetMode="External"/><Relationship Id="rId20" Type="http://schemas.openxmlformats.org/officeDocument/2006/relationships/hyperlink" Target="https://teachingcenter.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gistrar.ufl.edu/ferpa.html" TargetMode="External"/><Relationship Id="rId24" Type="http://schemas.openxmlformats.org/officeDocument/2006/relationships/hyperlink" Target="http://www.distance.ufl.edu/student-complaint-process" TargetMode="External"/><Relationship Id="rId5" Type="http://schemas.openxmlformats.org/officeDocument/2006/relationships/footnotes" Target="footnotes.xml"/><Relationship Id="rId15" Type="http://schemas.openxmlformats.org/officeDocument/2006/relationships/hyperlink" Target="mailto:title-ix@ufl.edu" TargetMode="External"/><Relationship Id="rId23" Type="http://schemas.openxmlformats.org/officeDocument/2006/relationships/hyperlink" Target="https://care.dso.ufl.edu/" TargetMode="External"/><Relationship Id="rId28" Type="http://schemas.openxmlformats.org/officeDocument/2006/relationships/theme" Target="theme/theme1.xml"/><Relationship Id="rId10" Type="http://schemas.openxmlformats.org/officeDocument/2006/relationships/hyperlink" Target="https://sccr.dso.ufl.edu/process/student-conduct-code/" TargetMode="External"/><Relationship Id="rId19" Type="http://schemas.openxmlformats.org/officeDocument/2006/relationships/hyperlink" Target="http://cms.uflib.ufl.edu/ask" TargetMode="External"/><Relationship Id="rId4" Type="http://schemas.openxmlformats.org/officeDocument/2006/relationships/webSettings" Target="webSettings.xml"/><Relationship Id="rId9" Type="http://schemas.openxmlformats.org/officeDocument/2006/relationships/hyperlink" Target="https://gatorevals.aa.ufl.edu/public-results/" TargetMode="External"/><Relationship Id="rId14" Type="http://schemas.openxmlformats.org/officeDocument/2006/relationships/hyperlink" Target="https://titleix.ufl.edu/" TargetMode="External"/><Relationship Id="rId22" Type="http://schemas.openxmlformats.org/officeDocument/2006/relationships/hyperlink" Target="https://sccr.dso.ufl.edu/policies/student-honor-code-student-conduct-cod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 dockstate="right" visibility="0" width="438"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68FAB7A9-56B9-4482-9E4C-79803D431024}">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B0128247-54EF-4B86-99C2-AC00642FF115}">
  <we:reference id="4b785c87-866c-4bad-85d8-5d1ae467ac9a" version="3.18.2.0" store="EXCatalog" storeType="EXCatalog"/>
  <we:alternateReferences>
    <we:reference id="WA104381909" version="3.18.2.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9</Pages>
  <Words>2679</Words>
  <Characters>15273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Svoronos,Spyros A</dc:creator>
  <cp:keywords/>
  <dc:description/>
  <cp:lastModifiedBy>Svoronos,Spyros A</cp:lastModifiedBy>
  <cp:revision>2</cp:revision>
  <cp:lastPrinted>2025-08-06T02:53:00Z</cp:lastPrinted>
  <dcterms:created xsi:type="dcterms:W3CDTF">2026-01-09T23:20:00Z</dcterms:created>
  <dcterms:modified xsi:type="dcterms:W3CDTF">2026-01-09T23:20:00Z</dcterms:modified>
</cp:coreProperties>
</file>